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C9AD0" w14:textId="7321407B" w:rsidR="00C71AE0" w:rsidRPr="004F2F1F" w:rsidRDefault="00C71AE0" w:rsidP="00C71AE0">
      <w:pPr>
        <w:tabs>
          <w:tab w:val="center" w:pos="4536"/>
          <w:tab w:val="right" w:pos="7938"/>
          <w:tab w:val="right" w:pos="9639"/>
        </w:tabs>
        <w:ind w:right="2"/>
        <w:rPr>
          <w:rFonts w:ascii="Arial" w:eastAsiaTheme="minorEastAsia" w:hAnsi="Arial" w:cs="Arial"/>
          <w:b/>
          <w:bCs/>
          <w:sz w:val="28"/>
          <w:lang w:eastAsia="zh-CN"/>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7D5681">
        <w:rPr>
          <w:rFonts w:ascii="Arial" w:eastAsiaTheme="minorEastAsia" w:hAnsi="Arial" w:cs="Arial" w:hint="eastAsia"/>
          <w:b/>
          <w:bCs/>
          <w:sz w:val="28"/>
          <w:lang w:eastAsia="zh-CN"/>
        </w:rPr>
        <w:t>9</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003745D2">
        <w:rPr>
          <w:rFonts w:ascii="Arial" w:hAnsi="Arial" w:cs="Arial"/>
          <w:b/>
          <w:bCs/>
          <w:sz w:val="28"/>
        </w:rPr>
        <w:t xml:space="preserve">  </w:t>
      </w:r>
      <w:r>
        <w:rPr>
          <w:rFonts w:ascii="Arial" w:hAnsi="Arial" w:cs="Arial"/>
          <w:b/>
          <w:bCs/>
          <w:sz w:val="28"/>
        </w:rPr>
        <w:t>R</w:t>
      </w:r>
      <w:r w:rsidRPr="00F5055E">
        <w:rPr>
          <w:rFonts w:ascii="Arial" w:hAnsi="Arial" w:cs="Arial"/>
          <w:b/>
          <w:bCs/>
          <w:sz w:val="28"/>
        </w:rPr>
        <w:t>1-</w:t>
      </w:r>
      <w:r w:rsidR="007D5681" w:rsidRPr="00F5055E">
        <w:rPr>
          <w:rFonts w:ascii="Arial" w:hAnsi="Arial" w:cs="Arial"/>
          <w:b/>
          <w:bCs/>
          <w:sz w:val="28"/>
        </w:rPr>
        <w:t>24</w:t>
      </w:r>
      <w:r w:rsidR="007D5681">
        <w:rPr>
          <w:rFonts w:ascii="Arial" w:eastAsiaTheme="minorEastAsia" w:hAnsi="Arial" w:cs="Arial" w:hint="eastAsia"/>
          <w:b/>
          <w:bCs/>
          <w:sz w:val="28"/>
          <w:lang w:eastAsia="zh-CN"/>
        </w:rPr>
        <w:t>09686</w:t>
      </w:r>
    </w:p>
    <w:p w14:paraId="593D0F57" w14:textId="69E72B9B" w:rsidR="008F577A" w:rsidRPr="009513AC" w:rsidRDefault="007D5681" w:rsidP="008F577A">
      <w:pPr>
        <w:tabs>
          <w:tab w:val="center" w:pos="4536"/>
          <w:tab w:val="right" w:pos="9072"/>
        </w:tabs>
        <w:rPr>
          <w:rFonts w:ascii="Arial" w:eastAsia="MS Mincho" w:hAnsi="Arial" w:cs="Arial"/>
          <w:b/>
          <w:bCs/>
          <w:sz w:val="28"/>
          <w:lang w:eastAsia="ja-JP"/>
        </w:rPr>
      </w:pPr>
      <w:r w:rsidRPr="007D5681">
        <w:rPr>
          <w:rFonts w:ascii="Arial" w:eastAsia="MS Mincho" w:hAnsi="Arial" w:cs="Arial"/>
          <w:b/>
          <w:bCs/>
          <w:sz w:val="28"/>
          <w:lang w:eastAsia="ja-JP"/>
        </w:rPr>
        <w:t>Orlando, US, November 18th – 22nd, 2024</w:t>
      </w:r>
    </w:p>
    <w:bookmarkEnd w:id="0"/>
    <w:p w14:paraId="6EF8FC08" w14:textId="77777777" w:rsidR="00C71AE0" w:rsidRPr="0052548E" w:rsidRDefault="00C71AE0" w:rsidP="00C71AE0">
      <w:pPr>
        <w:rPr>
          <w:szCs w:val="20"/>
        </w:rPr>
      </w:pPr>
    </w:p>
    <w:bookmarkEnd w:id="1"/>
    <w:p w14:paraId="60E9ACC0" w14:textId="41836F81"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2A68F230" w:rsidR="00C71AE0"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r>
      <w:r w:rsidR="00EC5955">
        <w:rPr>
          <w:rFonts w:ascii="Arial" w:hAnsi="Arial"/>
          <w:b/>
          <w:sz w:val="22"/>
          <w:szCs w:val="20"/>
        </w:rPr>
        <w:t>Discussions on o</w:t>
      </w:r>
      <w:r w:rsidR="00376BDF" w:rsidRPr="00376BDF">
        <w:rPr>
          <w:rFonts w:ascii="Arial" w:hAnsi="Arial"/>
          <w:b/>
          <w:sz w:val="22"/>
          <w:szCs w:val="20"/>
        </w:rPr>
        <w:t>n-demand S</w:t>
      </w:r>
      <w:r w:rsidR="00F5055E">
        <w:rPr>
          <w:rFonts w:ascii="Arial" w:hAnsi="Arial"/>
          <w:b/>
          <w:sz w:val="22"/>
          <w:szCs w:val="20"/>
        </w:rPr>
        <w:t xml:space="preserve">SB </w:t>
      </w:r>
      <w:proofErr w:type="spellStart"/>
      <w:r w:rsidR="00F44CEA">
        <w:rPr>
          <w:rFonts w:ascii="Arial" w:hAnsi="Arial"/>
          <w:b/>
          <w:sz w:val="22"/>
          <w:szCs w:val="20"/>
        </w:rPr>
        <w:t>SCell</w:t>
      </w:r>
      <w:proofErr w:type="spellEnd"/>
      <w:r w:rsidR="00F5055E">
        <w:rPr>
          <w:rFonts w:ascii="Arial" w:hAnsi="Arial"/>
          <w:b/>
          <w:sz w:val="22"/>
          <w:szCs w:val="20"/>
        </w:rPr>
        <w:t xml:space="preserve"> operation</w:t>
      </w:r>
    </w:p>
    <w:p w14:paraId="122DEF67" w14:textId="52B72940" w:rsidR="002B62AE" w:rsidRPr="00D02D0D" w:rsidRDefault="002B62AE" w:rsidP="00C71AE0">
      <w:pPr>
        <w:tabs>
          <w:tab w:val="left" w:pos="1985"/>
          <w:tab w:val="left" w:pos="2835"/>
          <w:tab w:val="right" w:pos="9072"/>
          <w:tab w:val="right" w:pos="10206"/>
        </w:tabs>
        <w:rPr>
          <w:rFonts w:ascii="Arial" w:hAnsi="Arial"/>
          <w:b/>
          <w:sz w:val="22"/>
          <w:szCs w:val="20"/>
        </w:rPr>
      </w:pPr>
      <w:r w:rsidRPr="002B62AE">
        <w:rPr>
          <w:rFonts w:ascii="Arial" w:hAnsi="Arial"/>
          <w:b/>
          <w:sz w:val="22"/>
          <w:szCs w:val="20"/>
        </w:rPr>
        <w:t>Agenda Item:</w:t>
      </w:r>
      <w:r w:rsidRPr="002B62AE">
        <w:rPr>
          <w:rFonts w:ascii="Arial" w:hAnsi="Arial"/>
          <w:b/>
          <w:sz w:val="22"/>
          <w:szCs w:val="20"/>
        </w:rPr>
        <w:tab/>
      </w:r>
      <w:r w:rsidR="00376BDF" w:rsidRPr="00376BDF">
        <w:rPr>
          <w:rFonts w:ascii="Arial" w:hAnsi="Arial"/>
          <w:b/>
          <w:sz w:val="22"/>
          <w:szCs w:val="20"/>
        </w:rPr>
        <w:t>9.5.</w:t>
      </w:r>
      <w:r w:rsidR="00F5055E">
        <w:rPr>
          <w:rFonts w:ascii="Arial" w:hAnsi="Arial"/>
          <w:b/>
          <w:sz w:val="22"/>
          <w:szCs w:val="20"/>
        </w:rPr>
        <w:t>1</w:t>
      </w:r>
      <w:r w:rsidR="00376BDF" w:rsidRPr="00376BDF">
        <w:rPr>
          <w:rFonts w:ascii="Arial" w:hAnsi="Arial"/>
          <w:b/>
          <w:sz w:val="22"/>
          <w:szCs w:val="20"/>
        </w:rPr>
        <w:tab/>
      </w:r>
    </w:p>
    <w:p w14:paraId="17F9AE64" w14:textId="62D6DEE3"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7EC0BBB" w14:textId="2E23B0C6" w:rsidR="00871BA7" w:rsidRPr="00F5055E" w:rsidRDefault="006058FA" w:rsidP="00D16C89">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RAN</w:t>
      </w:r>
      <w:r w:rsidR="00790084">
        <w:rPr>
          <w:rFonts w:eastAsiaTheme="minorEastAsia" w:hint="eastAsia"/>
          <w:lang w:eastAsia="zh-CN"/>
        </w:rPr>
        <w:t>#</w:t>
      </w:r>
      <w:r w:rsidR="00790084">
        <w:rPr>
          <w:rFonts w:eastAsiaTheme="minorEastAsia"/>
          <w:lang w:eastAsia="zh-CN"/>
        </w:rPr>
        <w:t xml:space="preserve">102, </w:t>
      </w:r>
      <w:r w:rsidR="00187842">
        <w:rPr>
          <w:rFonts w:eastAsiaTheme="minorEastAsia"/>
          <w:lang w:eastAsia="zh-CN"/>
        </w:rPr>
        <w:t>i</w:t>
      </w:r>
      <w:r w:rsidR="00187842" w:rsidRPr="00F5055E">
        <w:rPr>
          <w:rFonts w:eastAsiaTheme="minorEastAsia"/>
          <w:lang w:eastAsia="zh-CN"/>
        </w:rPr>
        <w:t xml:space="preserve">t </w:t>
      </w:r>
      <w:r w:rsidR="00F5055E" w:rsidRPr="00F5055E">
        <w:rPr>
          <w:rFonts w:eastAsiaTheme="minorEastAsia"/>
          <w:lang w:eastAsia="zh-CN"/>
        </w:rPr>
        <w:t xml:space="preserve">has been approved in the </w:t>
      </w:r>
      <w:r w:rsidR="00C97085">
        <w:rPr>
          <w:rFonts w:eastAsiaTheme="minorEastAsia"/>
          <w:lang w:eastAsia="zh-CN"/>
        </w:rPr>
        <w:t xml:space="preserve">Rel-19 </w:t>
      </w:r>
      <w:r w:rsidR="00790084">
        <w:rPr>
          <w:rFonts w:eastAsiaTheme="minorEastAsia"/>
          <w:lang w:eastAsia="zh-CN"/>
        </w:rPr>
        <w:t>N</w:t>
      </w:r>
      <w:r w:rsidR="002D5BDE">
        <w:rPr>
          <w:rFonts w:eastAsiaTheme="minorEastAsia"/>
          <w:lang w:eastAsia="zh-CN"/>
        </w:rPr>
        <w:t>etwork Energy Saving</w:t>
      </w:r>
      <w:r w:rsidR="00790084">
        <w:rPr>
          <w:rFonts w:eastAsiaTheme="minorEastAsia"/>
          <w:lang w:eastAsia="zh-CN"/>
        </w:rPr>
        <w:t xml:space="preserve"> </w:t>
      </w:r>
      <w:r w:rsidR="00F5055E">
        <w:rPr>
          <w:rFonts w:eastAsiaTheme="minorEastAsia"/>
          <w:lang w:eastAsia="zh-CN"/>
        </w:rPr>
        <w:t>WID</w:t>
      </w:r>
      <w:r w:rsidR="00C97085">
        <w:rPr>
          <w:rFonts w:eastAsiaTheme="minorEastAsia"/>
          <w:lang w:eastAsia="zh-CN"/>
        </w:rPr>
        <w:t xml:space="preserve"> </w:t>
      </w:r>
      <w:r w:rsidR="00362308">
        <w:rPr>
          <w:rFonts w:eastAsiaTheme="minorEastAsia"/>
          <w:lang w:eastAsia="zh-CN"/>
        </w:rPr>
        <w:fldChar w:fldCharType="begin"/>
      </w:r>
      <w:r w:rsidR="00362308">
        <w:rPr>
          <w:rFonts w:eastAsiaTheme="minorEastAsia"/>
          <w:lang w:eastAsia="zh-CN"/>
        </w:rPr>
        <w:instrText xml:space="preserve"> REF _Ref157084635 \n \h  \* MERGEFORMAT </w:instrText>
      </w:r>
      <w:r w:rsidR="00362308">
        <w:rPr>
          <w:rFonts w:eastAsiaTheme="minorEastAsia"/>
          <w:lang w:eastAsia="zh-CN"/>
        </w:rPr>
      </w:r>
      <w:r w:rsidR="00362308">
        <w:rPr>
          <w:rFonts w:eastAsiaTheme="minorEastAsia"/>
          <w:lang w:eastAsia="zh-CN"/>
        </w:rPr>
        <w:fldChar w:fldCharType="separate"/>
      </w:r>
      <w:r w:rsidR="003D3057">
        <w:rPr>
          <w:rFonts w:eastAsiaTheme="minorEastAsia"/>
          <w:lang w:eastAsia="zh-CN"/>
        </w:rPr>
        <w:t>[1]</w:t>
      </w:r>
      <w:r w:rsidR="00362308">
        <w:rPr>
          <w:rFonts w:eastAsiaTheme="minorEastAsia"/>
          <w:lang w:eastAsia="zh-CN"/>
        </w:rPr>
        <w:fldChar w:fldCharType="end"/>
      </w:r>
      <w:r w:rsidR="00F5055E">
        <w:rPr>
          <w:rFonts w:eastAsiaTheme="minorEastAsia"/>
          <w:lang w:eastAsia="zh-CN"/>
        </w:rPr>
        <w:t xml:space="preserve"> to specify the </w:t>
      </w:r>
      <w:r w:rsidR="00F5055E" w:rsidRPr="00F5055E">
        <w:rPr>
          <w:rFonts w:eastAsiaTheme="minorEastAsia"/>
          <w:lang w:eastAsia="zh-CN"/>
        </w:rPr>
        <w:t xml:space="preserve">procedures and </w:t>
      </w:r>
      <w:r w:rsidR="00E94716">
        <w:rPr>
          <w:rFonts w:eastAsiaTheme="minorEastAsia"/>
          <w:lang w:eastAsia="zh-CN"/>
        </w:rPr>
        <w:t>signaling</w:t>
      </w:r>
      <w:r w:rsidR="00F5055E" w:rsidRPr="00F5055E">
        <w:rPr>
          <w:rFonts w:eastAsiaTheme="minorEastAsia"/>
          <w:lang w:eastAsia="zh-CN"/>
        </w:rPr>
        <w:t xml:space="preserve"> method(s)</w:t>
      </w:r>
      <w:r w:rsidR="00F5055E">
        <w:rPr>
          <w:rFonts w:eastAsiaTheme="minorEastAsia"/>
          <w:lang w:eastAsia="zh-CN"/>
        </w:rPr>
        <w:t xml:space="preserve"> </w:t>
      </w:r>
      <w:r w:rsidR="00BD434A">
        <w:rPr>
          <w:rFonts w:eastAsiaTheme="minorEastAsia"/>
          <w:lang w:eastAsia="zh-CN"/>
        </w:rPr>
        <w:t xml:space="preserve">to </w:t>
      </w:r>
      <w:r w:rsidR="00F5055E" w:rsidRPr="00F5055E">
        <w:rPr>
          <w:rFonts w:eastAsiaTheme="minorEastAsia"/>
          <w:lang w:eastAsia="zh-CN"/>
        </w:rPr>
        <w:t xml:space="preserve">support on-demand SSB </w:t>
      </w:r>
      <w:proofErr w:type="spellStart"/>
      <w:r w:rsidR="00F5055E" w:rsidRPr="00F5055E">
        <w:rPr>
          <w:rFonts w:eastAsiaTheme="minorEastAsia"/>
          <w:lang w:eastAsia="zh-CN"/>
        </w:rPr>
        <w:t>SCell</w:t>
      </w:r>
      <w:proofErr w:type="spellEnd"/>
      <w:r w:rsidR="00F5055E" w:rsidRPr="00F5055E">
        <w:rPr>
          <w:rFonts w:eastAsiaTheme="minorEastAsia"/>
          <w:lang w:eastAsia="zh-CN"/>
        </w:rPr>
        <w:t xml:space="preserve"> operation for UEs</w:t>
      </w:r>
      <w:r w:rsidR="00F5055E">
        <w:rPr>
          <w:rFonts w:eastAsiaTheme="minorEastAsia"/>
          <w:lang w:eastAsia="zh-CN"/>
        </w:rPr>
        <w:t>.</w:t>
      </w:r>
    </w:p>
    <w:tbl>
      <w:tblPr>
        <w:tblStyle w:val="ac"/>
        <w:tblW w:w="0" w:type="auto"/>
        <w:tblLook w:val="04A0" w:firstRow="1" w:lastRow="0" w:firstColumn="1" w:lastColumn="0" w:noHBand="0" w:noVBand="1"/>
      </w:tblPr>
      <w:tblGrid>
        <w:gridCol w:w="9060"/>
      </w:tblGrid>
      <w:tr w:rsidR="00871BA7" w14:paraId="4C32FC83" w14:textId="77777777" w:rsidTr="003E44E0">
        <w:tc>
          <w:tcPr>
            <w:tcW w:w="9060" w:type="dxa"/>
          </w:tcPr>
          <w:p w14:paraId="5E1E6229" w14:textId="506291FA" w:rsidR="00871BA7" w:rsidRPr="00DE5249" w:rsidRDefault="00871BA7" w:rsidP="000828CA">
            <w:pPr>
              <w:numPr>
                <w:ilvl w:val="0"/>
                <w:numId w:val="35"/>
              </w:numPr>
              <w:overflowPunct w:val="0"/>
              <w:autoSpaceDE w:val="0"/>
              <w:autoSpaceDN w:val="0"/>
              <w:adjustRightInd w:val="0"/>
              <w:spacing w:after="180"/>
              <w:textAlignment w:val="baseline"/>
              <w:rPr>
                <w:rFonts w:eastAsia="宋体"/>
                <w:bCs/>
                <w:szCs w:val="20"/>
                <w:lang w:val="en-GB" w:eastAsia="zh-CN"/>
              </w:rPr>
            </w:pPr>
            <w:r w:rsidRPr="00DE5249">
              <w:rPr>
                <w:rFonts w:eastAsia="宋体"/>
                <w:bCs/>
                <w:szCs w:val="20"/>
                <w:lang w:val="en-GB" w:eastAsia="zh-CN"/>
              </w:rPr>
              <w:t>Specify procedures</w:t>
            </w:r>
            <w:r w:rsidRPr="00DE5249">
              <w:rPr>
                <w:rFonts w:eastAsia="宋体"/>
                <w:szCs w:val="20"/>
                <w:lang w:val="en-GB" w:eastAsia="en-GB"/>
              </w:rPr>
              <w:t xml:space="preserve"> and </w:t>
            </w:r>
            <w:r w:rsidR="006334EC">
              <w:rPr>
                <w:rFonts w:eastAsia="宋体"/>
                <w:szCs w:val="20"/>
                <w:lang w:val="en-GB" w:eastAsia="en-GB"/>
              </w:rPr>
              <w:t>signalling</w:t>
            </w:r>
            <w:r w:rsidRPr="00DE5249">
              <w:rPr>
                <w:rFonts w:eastAsia="宋体"/>
                <w:szCs w:val="20"/>
                <w:lang w:val="en-GB" w:eastAsia="en-GB"/>
              </w:rPr>
              <w:t xml:space="preserve"> method(s) to </w:t>
            </w:r>
            <w:bookmarkStart w:id="4" w:name="_Hlk157431487"/>
            <w:r w:rsidRPr="00DE5249">
              <w:rPr>
                <w:rFonts w:eastAsia="宋体"/>
                <w:szCs w:val="20"/>
                <w:lang w:val="en-GB" w:eastAsia="en-GB"/>
              </w:rPr>
              <w:t xml:space="preserve">support </w:t>
            </w:r>
            <w:r w:rsidRPr="00DE5249">
              <w:rPr>
                <w:rFonts w:eastAsia="宋体"/>
                <w:bCs/>
                <w:szCs w:val="20"/>
                <w:lang w:val="en-GB" w:eastAsia="zh-CN"/>
              </w:rPr>
              <w:t xml:space="preserve">on-demand SSB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operation for UEs</w:t>
            </w:r>
            <w:bookmarkEnd w:id="4"/>
            <w:r w:rsidRPr="00DE5249">
              <w:rPr>
                <w:rFonts w:eastAsia="宋体"/>
                <w:bCs/>
                <w:szCs w:val="20"/>
                <w:lang w:val="en-GB" w:eastAsia="zh-CN"/>
              </w:rPr>
              <w:t xml:space="preserve"> in connected mode configured with CA, for both intra-/inter-band CA. [RAN1/2/3/4]</w:t>
            </w:r>
          </w:p>
          <w:p w14:paraId="4EA8B308" w14:textId="535C82F6" w:rsidR="00871BA7" w:rsidRPr="00DE5249" w:rsidRDefault="00871BA7" w:rsidP="000828CA">
            <w:pPr>
              <w:numPr>
                <w:ilvl w:val="1"/>
                <w:numId w:val="35"/>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DE5249">
              <w:rPr>
                <w:rFonts w:eastAsia="宋体"/>
                <w:bCs/>
                <w:szCs w:val="20"/>
                <w:lang w:eastAsia="zh-CN"/>
              </w:rPr>
              <w:t xml:space="preserve">Specify triggering method(s) (select from UE uplink wake-up-signal using an existing signal/channel, cell on/off indication via backhaul, </w:t>
            </w:r>
            <w:proofErr w:type="spellStart"/>
            <w:r w:rsidRPr="00DE5249" w:rsidDel="00F44CEA">
              <w:rPr>
                <w:rFonts w:eastAsia="宋体"/>
                <w:bCs/>
                <w:szCs w:val="20"/>
                <w:lang w:eastAsia="zh-CN"/>
              </w:rPr>
              <w:t>Scell</w:t>
            </w:r>
            <w:proofErr w:type="spellEnd"/>
            <w:r w:rsidRPr="00DE5249">
              <w:rPr>
                <w:rFonts w:eastAsia="宋体"/>
                <w:bCs/>
                <w:szCs w:val="20"/>
                <w:lang w:eastAsia="zh-CN"/>
              </w:rPr>
              <w:t xml:space="preserve"> activation/deactivation </w:t>
            </w:r>
            <w:proofErr w:type="spellStart"/>
            <w:r w:rsidR="006334EC">
              <w:rPr>
                <w:rFonts w:eastAsia="宋体"/>
                <w:bCs/>
                <w:szCs w:val="20"/>
                <w:lang w:eastAsia="zh-CN"/>
              </w:rPr>
              <w:t>signalling</w:t>
            </w:r>
            <w:proofErr w:type="spellEnd"/>
            <w:r w:rsidRPr="00DE5249">
              <w:rPr>
                <w:rFonts w:eastAsia="宋体"/>
                <w:bCs/>
                <w:szCs w:val="20"/>
                <w:lang w:eastAsia="zh-CN"/>
              </w:rPr>
              <w:t>)</w:t>
            </w:r>
          </w:p>
          <w:p w14:paraId="2706D556" w14:textId="7C039962" w:rsidR="00871BA7" w:rsidRPr="00F5055E" w:rsidRDefault="00871BA7" w:rsidP="000828CA">
            <w:pPr>
              <w:numPr>
                <w:ilvl w:val="1"/>
                <w:numId w:val="35"/>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DE5249">
              <w:rPr>
                <w:rFonts w:eastAsia="宋体"/>
                <w:bCs/>
                <w:szCs w:val="20"/>
                <w:lang w:eastAsia="zh-CN"/>
              </w:rPr>
              <w:t>Note1: On-demand SSB transmission can be used by UE for</w:t>
            </w:r>
            <w:r w:rsidRPr="00DE5249">
              <w:rPr>
                <w:rFonts w:eastAsia="宋体"/>
                <w:bCs/>
                <w:szCs w:val="20"/>
                <w:lang w:val="en-GB" w:eastAsia="zh-CN"/>
              </w:rPr>
              <w:t xml:space="preserve"> at least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time/frequency synchronization, L1/L3 measurements and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activation, and is supported for FR1 and FR2 in non-shared spectrum.</w:t>
            </w:r>
          </w:p>
        </w:tc>
      </w:tr>
    </w:tbl>
    <w:p w14:paraId="56694E2E" w14:textId="6162D01B" w:rsidR="00871BA7" w:rsidRDefault="00F5055E" w:rsidP="00751AD0">
      <w:pPr>
        <w:spacing w:before="120" w:after="120"/>
        <w:jc w:val="both"/>
        <w:rPr>
          <w:rFonts w:eastAsiaTheme="minorEastAsia"/>
          <w:lang w:eastAsia="zh-CN"/>
        </w:rPr>
      </w:pPr>
      <w:r>
        <w:rPr>
          <w:rFonts w:eastAsiaTheme="minorEastAsia"/>
          <w:lang w:eastAsia="zh-CN"/>
        </w:rPr>
        <w:t xml:space="preserve">In this contribution, we provide our </w:t>
      </w:r>
      <w:r w:rsidR="00E042CF">
        <w:rPr>
          <w:rFonts w:eastAsiaTheme="minorEastAsia"/>
          <w:lang w:eastAsia="zh-CN"/>
        </w:rPr>
        <w:t xml:space="preserve">views </w:t>
      </w:r>
      <w:r>
        <w:rPr>
          <w:rFonts w:eastAsiaTheme="minorEastAsia"/>
          <w:lang w:eastAsia="zh-CN"/>
        </w:rPr>
        <w:t xml:space="preserve">on the on-demand SSB </w:t>
      </w:r>
      <w:proofErr w:type="spellStart"/>
      <w:r>
        <w:rPr>
          <w:rFonts w:eastAsiaTheme="minorEastAsia"/>
          <w:lang w:eastAsia="zh-CN"/>
        </w:rPr>
        <w:t>S</w:t>
      </w:r>
      <w:r w:rsidR="00A71390">
        <w:rPr>
          <w:rFonts w:eastAsiaTheme="minorEastAsia"/>
          <w:lang w:eastAsia="zh-CN"/>
        </w:rPr>
        <w:t>C</w:t>
      </w:r>
      <w:r>
        <w:rPr>
          <w:rFonts w:eastAsiaTheme="minorEastAsia"/>
          <w:lang w:eastAsia="zh-CN"/>
        </w:rPr>
        <w:t>ell</w:t>
      </w:r>
      <w:proofErr w:type="spellEnd"/>
      <w:r>
        <w:rPr>
          <w:rFonts w:eastAsiaTheme="minorEastAsia"/>
          <w:lang w:eastAsia="zh-CN"/>
        </w:rPr>
        <w:t xml:space="preserve"> operation, including the scenarios and potential issues, as well as some </w:t>
      </w:r>
      <w:r w:rsidR="00A71390">
        <w:rPr>
          <w:rFonts w:eastAsiaTheme="minorEastAsia"/>
          <w:lang w:eastAsia="zh-CN"/>
        </w:rPr>
        <w:t>possible solutions</w:t>
      </w:r>
      <w:r w:rsidR="006079FB">
        <w:rPr>
          <w:rFonts w:eastAsiaTheme="minorEastAsia"/>
          <w:lang w:eastAsia="zh-CN"/>
        </w:rPr>
        <w:t>.</w:t>
      </w:r>
    </w:p>
    <w:p w14:paraId="358C6410" w14:textId="09000359" w:rsidR="00413C3C" w:rsidRPr="00413C3C" w:rsidRDefault="00F80C6E" w:rsidP="00413C3C">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bookmarkStart w:id="5" w:name="_Hlk101275836"/>
      <w:r>
        <w:rPr>
          <w:rFonts w:ascii="Arial" w:eastAsia="宋体" w:hAnsi="Arial"/>
          <w:sz w:val="36"/>
          <w:szCs w:val="36"/>
          <w:lang w:val="en-GB" w:eastAsia="zh-CN"/>
        </w:rPr>
        <w:t>Scenario</w:t>
      </w:r>
      <w:r w:rsidR="00B57D44">
        <w:rPr>
          <w:rFonts w:ascii="Arial" w:eastAsia="宋体" w:hAnsi="Arial"/>
          <w:sz w:val="36"/>
          <w:szCs w:val="36"/>
          <w:lang w:val="en-GB" w:eastAsia="zh-CN"/>
        </w:rPr>
        <w:t>s</w:t>
      </w:r>
      <w:r w:rsidR="00DB597C">
        <w:rPr>
          <w:rFonts w:ascii="Arial" w:eastAsia="宋体" w:hAnsi="Arial" w:hint="eastAsia"/>
          <w:sz w:val="36"/>
          <w:szCs w:val="36"/>
          <w:lang w:val="en-GB" w:eastAsia="zh-CN"/>
        </w:rPr>
        <w:t xml:space="preserve"> of </w:t>
      </w:r>
      <w:r w:rsidR="00492578">
        <w:rPr>
          <w:rFonts w:ascii="Arial" w:eastAsia="宋体" w:hAnsi="Arial"/>
          <w:sz w:val="36"/>
          <w:szCs w:val="36"/>
          <w:lang w:val="en-GB" w:eastAsia="en-GB"/>
        </w:rPr>
        <w:t xml:space="preserve">On-demand SSB </w:t>
      </w:r>
      <w:r w:rsidR="008A5BEC">
        <w:rPr>
          <w:rFonts w:ascii="Arial" w:eastAsia="宋体" w:hAnsi="Arial"/>
          <w:sz w:val="36"/>
          <w:szCs w:val="36"/>
          <w:lang w:val="en-GB" w:eastAsia="en-GB"/>
        </w:rPr>
        <w:t xml:space="preserve">operation in </w:t>
      </w:r>
      <w:proofErr w:type="spellStart"/>
      <w:r w:rsidR="008A5BEC">
        <w:rPr>
          <w:rFonts w:ascii="Arial" w:eastAsia="宋体" w:hAnsi="Arial"/>
          <w:sz w:val="36"/>
          <w:szCs w:val="36"/>
          <w:lang w:val="en-GB" w:eastAsia="en-GB"/>
        </w:rPr>
        <w:t>SCell</w:t>
      </w:r>
      <w:proofErr w:type="spellEnd"/>
    </w:p>
    <w:tbl>
      <w:tblPr>
        <w:tblStyle w:val="ac"/>
        <w:tblW w:w="0" w:type="auto"/>
        <w:tblLook w:val="04A0" w:firstRow="1" w:lastRow="0" w:firstColumn="1" w:lastColumn="0" w:noHBand="0" w:noVBand="1"/>
      </w:tblPr>
      <w:tblGrid>
        <w:gridCol w:w="9060"/>
      </w:tblGrid>
      <w:tr w:rsidR="006B42E7" w14:paraId="402E5EDE" w14:textId="77777777" w:rsidTr="006B42E7">
        <w:tc>
          <w:tcPr>
            <w:tcW w:w="9060" w:type="dxa"/>
          </w:tcPr>
          <w:p w14:paraId="7A2C4E27" w14:textId="77777777" w:rsidR="00D235D1" w:rsidRPr="000D217B" w:rsidRDefault="00D235D1" w:rsidP="00D235D1">
            <w:pPr>
              <w:rPr>
                <w:rFonts w:ascii="Times" w:eastAsia="Batang" w:hAnsi="Times"/>
                <w:b/>
                <w:bCs/>
                <w:szCs w:val="20"/>
                <w:highlight w:val="green"/>
                <w:lang w:val="en-GB" w:eastAsia="x-none"/>
              </w:rPr>
            </w:pPr>
            <w:r w:rsidRPr="000D217B">
              <w:rPr>
                <w:rFonts w:ascii="Times" w:eastAsia="Batang" w:hAnsi="Times"/>
                <w:b/>
                <w:bCs/>
                <w:szCs w:val="20"/>
                <w:highlight w:val="green"/>
                <w:lang w:val="en-GB" w:eastAsia="x-none"/>
              </w:rPr>
              <w:t>Agreement</w:t>
            </w:r>
          </w:p>
          <w:p w14:paraId="10BF3917" w14:textId="77777777" w:rsidR="00D235D1" w:rsidRPr="000D217B" w:rsidRDefault="00D235D1" w:rsidP="00D235D1">
            <w:pPr>
              <w:contextualSpacing/>
              <w:jc w:val="both"/>
              <w:rPr>
                <w:rFonts w:eastAsia="Malgun Gothic"/>
                <w:szCs w:val="20"/>
                <w:lang w:eastAsia="x-none"/>
              </w:rPr>
            </w:pPr>
            <w:r w:rsidRPr="000D217B">
              <w:rPr>
                <w:rFonts w:ascii="Times" w:eastAsia="Batang" w:hAnsi="Times"/>
                <w:szCs w:val="20"/>
                <w:lang w:val="en-GB" w:eastAsia="x-none"/>
              </w:rPr>
              <w:t xml:space="preserve">Regarding the UE assumption on SSB transmission on a cell supporting on-demand SSB </w:t>
            </w:r>
            <w:proofErr w:type="spellStart"/>
            <w:r w:rsidRPr="000D217B">
              <w:rPr>
                <w:rFonts w:ascii="Times" w:eastAsia="Batang" w:hAnsi="Times"/>
                <w:szCs w:val="20"/>
                <w:lang w:val="en-GB" w:eastAsia="x-none"/>
              </w:rPr>
              <w:t>SCell</w:t>
            </w:r>
            <w:proofErr w:type="spellEnd"/>
            <w:r w:rsidRPr="000D217B">
              <w:rPr>
                <w:rFonts w:ascii="Times" w:eastAsia="Batang" w:hAnsi="Times"/>
                <w:szCs w:val="20"/>
                <w:lang w:val="en-GB" w:eastAsia="x-none"/>
              </w:rPr>
              <w:t xml:space="preserve"> operation, </w:t>
            </w:r>
            <w:r w:rsidRPr="000D217B">
              <w:rPr>
                <w:rFonts w:ascii="Times" w:eastAsia="Batang" w:hAnsi="Times" w:hint="eastAsia"/>
                <w:szCs w:val="20"/>
                <w:lang w:val="en-GB" w:eastAsia="x-none"/>
              </w:rPr>
              <w:t>the</w:t>
            </w:r>
            <w:r w:rsidRPr="000D217B">
              <w:rPr>
                <w:rFonts w:ascii="Times" w:eastAsia="Batang" w:hAnsi="Times"/>
                <w:szCs w:val="20"/>
                <w:lang w:val="en-GB" w:eastAsia="ko-KR"/>
              </w:rPr>
              <w:t xml:space="preserve"> following cases are identified for further study:</w:t>
            </w:r>
          </w:p>
          <w:p w14:paraId="12FDD1D8" w14:textId="77777777" w:rsidR="00D235D1" w:rsidRPr="000D217B" w:rsidRDefault="00D235D1" w:rsidP="000828CA">
            <w:pPr>
              <w:widowControl w:val="0"/>
              <w:numPr>
                <w:ilvl w:val="0"/>
                <w:numId w:val="37"/>
              </w:numPr>
              <w:contextualSpacing/>
              <w:jc w:val="both"/>
              <w:rPr>
                <w:rFonts w:eastAsia="Malgun Gothic"/>
                <w:szCs w:val="20"/>
                <w:lang w:eastAsia="x-none"/>
              </w:rPr>
            </w:pPr>
            <w:r w:rsidRPr="000D217B">
              <w:rPr>
                <w:rFonts w:ascii="Times" w:eastAsia="Batang" w:hAnsi="Times"/>
                <w:szCs w:val="20"/>
                <w:lang w:val="en-GB" w:eastAsia="x-none"/>
              </w:rPr>
              <w:t>Case #1: No always-on SSB on the cell</w:t>
            </w:r>
          </w:p>
          <w:p w14:paraId="2E67FE92" w14:textId="77777777" w:rsidR="00D235D1" w:rsidRPr="000D217B" w:rsidRDefault="00D235D1" w:rsidP="000828CA">
            <w:pPr>
              <w:widowControl w:val="0"/>
              <w:numPr>
                <w:ilvl w:val="0"/>
                <w:numId w:val="37"/>
              </w:numPr>
              <w:contextualSpacing/>
              <w:jc w:val="both"/>
              <w:rPr>
                <w:rFonts w:eastAsia="Malgun Gothic"/>
                <w:szCs w:val="20"/>
                <w:lang w:eastAsia="x-none"/>
              </w:rPr>
            </w:pPr>
            <w:r w:rsidRPr="000D217B">
              <w:rPr>
                <w:rFonts w:ascii="Times" w:eastAsia="Batang" w:hAnsi="Times"/>
                <w:szCs w:val="20"/>
                <w:lang w:val="en-GB" w:eastAsia="x-none"/>
              </w:rPr>
              <w:t>Case #2: Always-on SSB is periodically transmitted on the cell</w:t>
            </w:r>
          </w:p>
          <w:p w14:paraId="669DFC3B" w14:textId="77777777" w:rsidR="00D235D1" w:rsidRPr="000D217B" w:rsidRDefault="00D235D1" w:rsidP="000828CA">
            <w:pPr>
              <w:widowControl w:val="0"/>
              <w:numPr>
                <w:ilvl w:val="0"/>
                <w:numId w:val="37"/>
              </w:numPr>
              <w:contextualSpacing/>
              <w:jc w:val="both"/>
              <w:rPr>
                <w:rFonts w:eastAsia="Malgun Gothic"/>
                <w:szCs w:val="20"/>
                <w:lang w:eastAsia="x-none"/>
              </w:rPr>
            </w:pPr>
            <w:r w:rsidRPr="000D217B">
              <w:rPr>
                <w:rFonts w:ascii="Times" w:eastAsia="Batang" w:hAnsi="Times"/>
                <w:szCs w:val="20"/>
                <w:lang w:val="en-GB" w:eastAsia="x-none"/>
              </w:rPr>
              <w:t>FFS: Whether always-on SSB and on-demand SSB are not cell-defining SSB if transmitted.</w:t>
            </w:r>
          </w:p>
          <w:p w14:paraId="55E2516D" w14:textId="77777777" w:rsidR="00D235D1" w:rsidRPr="000D217B" w:rsidRDefault="00D235D1" w:rsidP="00D235D1">
            <w:pPr>
              <w:rPr>
                <w:rFonts w:ascii="Times" w:eastAsia="Batang" w:hAnsi="Times"/>
                <w:szCs w:val="20"/>
                <w:lang w:eastAsia="x-none"/>
              </w:rPr>
            </w:pPr>
            <w:r w:rsidRPr="000D217B">
              <w:rPr>
                <w:rFonts w:ascii="Times" w:eastAsia="Batang" w:hAnsi="Times"/>
                <w:szCs w:val="20"/>
                <w:lang w:eastAsia="x-none"/>
              </w:rPr>
              <w:t xml:space="preserve">FFS: Which scenario the above applies for </w:t>
            </w:r>
          </w:p>
          <w:p w14:paraId="432EDE46" w14:textId="77777777" w:rsidR="00D235D1" w:rsidRDefault="00D235D1" w:rsidP="003E1FF4">
            <w:pPr>
              <w:rPr>
                <w:rFonts w:ascii="Times" w:eastAsiaTheme="minorEastAsia" w:hAnsi="Times"/>
                <w:lang w:eastAsia="zh-CN"/>
              </w:rPr>
            </w:pPr>
          </w:p>
          <w:p w14:paraId="3470AEB4" w14:textId="77777777" w:rsidR="00A277A3" w:rsidRPr="00A277A3" w:rsidRDefault="00A277A3" w:rsidP="00A277A3">
            <w:pPr>
              <w:rPr>
                <w:rFonts w:ascii="Times" w:eastAsia="Batang" w:hAnsi="Times"/>
                <w:b/>
                <w:bCs/>
                <w:highlight w:val="green"/>
                <w:lang w:val="en-GB" w:eastAsia="x-none"/>
              </w:rPr>
            </w:pPr>
            <w:r w:rsidRPr="00A277A3">
              <w:rPr>
                <w:rFonts w:ascii="Times" w:eastAsia="Batang" w:hAnsi="Times"/>
                <w:b/>
                <w:bCs/>
                <w:highlight w:val="green"/>
                <w:lang w:val="en-GB" w:eastAsia="x-none"/>
              </w:rPr>
              <w:t>Agreement</w:t>
            </w:r>
          </w:p>
          <w:p w14:paraId="61EAF107" w14:textId="77777777" w:rsidR="00A277A3" w:rsidRPr="00A277A3" w:rsidRDefault="00A277A3" w:rsidP="00A277A3">
            <w:pPr>
              <w:contextualSpacing/>
              <w:jc w:val="both"/>
              <w:rPr>
                <w:rFonts w:ascii="Times" w:eastAsia="Malgun Gothic" w:hAnsi="Times"/>
                <w:szCs w:val="20"/>
                <w:lang w:val="en-GB" w:eastAsia="ko-KR"/>
              </w:rPr>
            </w:pPr>
            <w:r w:rsidRPr="00A277A3">
              <w:rPr>
                <w:rFonts w:ascii="Times" w:eastAsia="Batang" w:hAnsi="Times"/>
                <w:szCs w:val="20"/>
                <w:lang w:val="en-GB"/>
              </w:rPr>
              <w:t>For the identified scenarios</w:t>
            </w:r>
            <w:r w:rsidRPr="00A277A3">
              <w:rPr>
                <w:rFonts w:ascii="Times" w:eastAsia="Batang" w:hAnsi="Times" w:hint="eastAsia"/>
                <w:szCs w:val="20"/>
                <w:lang w:val="en-GB" w:eastAsia="ko-KR"/>
              </w:rPr>
              <w:t xml:space="preserve"> and cases (as per RAN1#116 agreement)</w:t>
            </w:r>
            <w:r w:rsidRPr="00A277A3">
              <w:rPr>
                <w:rFonts w:ascii="Times" w:eastAsia="Batang" w:hAnsi="Times"/>
                <w:szCs w:val="20"/>
                <w:lang w:val="en-GB"/>
              </w:rPr>
              <w:t>,</w:t>
            </w:r>
            <w:r w:rsidRPr="00A277A3">
              <w:rPr>
                <w:rFonts w:ascii="Times" w:eastAsia="Batang" w:hAnsi="Times" w:hint="eastAsia"/>
                <w:szCs w:val="20"/>
                <w:lang w:val="en-GB" w:eastAsia="ko-KR"/>
              </w:rPr>
              <w:t xml:space="preserve"> </w:t>
            </w:r>
            <w:bookmarkStart w:id="6" w:name="_Hlk165361669"/>
            <w:r w:rsidRPr="00A277A3">
              <w:rPr>
                <w:rFonts w:ascii="Times" w:eastAsia="Batang" w:hAnsi="Times" w:hint="eastAsia"/>
                <w:szCs w:val="20"/>
                <w:lang w:val="en-GB" w:eastAsia="ko-KR"/>
              </w:rPr>
              <w:t xml:space="preserve">on-demand SSB can be triggered by </w:t>
            </w:r>
            <w:proofErr w:type="spellStart"/>
            <w:r w:rsidRPr="00A277A3">
              <w:rPr>
                <w:rFonts w:ascii="Times" w:eastAsia="Batang" w:hAnsi="Times" w:hint="eastAsia"/>
                <w:szCs w:val="20"/>
                <w:lang w:val="en-GB" w:eastAsia="ko-KR"/>
              </w:rPr>
              <w:t>gNB</w:t>
            </w:r>
            <w:bookmarkEnd w:id="6"/>
            <w:proofErr w:type="spellEnd"/>
            <w:r w:rsidRPr="00A277A3">
              <w:rPr>
                <w:rFonts w:ascii="Times" w:eastAsia="Batang" w:hAnsi="Times" w:hint="eastAsia"/>
                <w:szCs w:val="20"/>
                <w:lang w:val="en-GB" w:eastAsia="ko-KR"/>
              </w:rPr>
              <w:t xml:space="preserve"> at least for the following scenarios/cases:</w:t>
            </w:r>
          </w:p>
          <w:p w14:paraId="0D2D77E2"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szCs w:val="20"/>
                <w:lang w:val="en-GB" w:eastAsia="x-none"/>
              </w:rPr>
              <w:t>Scenario #2</w:t>
            </w:r>
            <w:r w:rsidRPr="00A277A3">
              <w:rPr>
                <w:rFonts w:ascii="Times" w:eastAsia="Batang" w:hAnsi="Times" w:hint="eastAsia"/>
                <w:szCs w:val="20"/>
                <w:lang w:val="en-GB" w:eastAsia="ko-KR"/>
              </w:rPr>
              <w:t xml:space="preserve"> and Case #1</w:t>
            </w:r>
          </w:p>
          <w:p w14:paraId="245CC084"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Scenario #2 and Case #2</w:t>
            </w:r>
          </w:p>
          <w:p w14:paraId="15525043"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szCs w:val="20"/>
                <w:lang w:val="en-GB" w:eastAsia="x-none"/>
              </w:rPr>
              <w:t>Scenario #</w:t>
            </w:r>
            <w:r w:rsidRPr="00A277A3">
              <w:rPr>
                <w:rFonts w:ascii="Times" w:eastAsia="Batang" w:hAnsi="Times" w:hint="eastAsia"/>
                <w:szCs w:val="20"/>
                <w:lang w:val="en-GB" w:eastAsia="ko-KR"/>
              </w:rPr>
              <w:t>2A and Case #1</w:t>
            </w:r>
          </w:p>
          <w:p w14:paraId="11DDD8AF"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Scenario #2A and Case #2</w:t>
            </w:r>
          </w:p>
          <w:p w14:paraId="06CE69D9"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 xml:space="preserve">FFS: </w:t>
            </w:r>
            <w:r w:rsidRPr="00A277A3">
              <w:rPr>
                <w:rFonts w:ascii="Times" w:eastAsia="Malgun Gothic" w:hAnsi="Times" w:hint="eastAsia"/>
                <w:szCs w:val="20"/>
                <w:lang w:val="en-GB" w:eastAsia="ko-KR"/>
              </w:rPr>
              <w:t>Scenario #3A and Case #1</w:t>
            </w:r>
          </w:p>
          <w:p w14:paraId="37BF6D1E"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 xml:space="preserve">FFS: </w:t>
            </w:r>
            <w:r w:rsidRPr="00A277A3">
              <w:rPr>
                <w:rFonts w:ascii="Times" w:eastAsia="Batang" w:hAnsi="Times"/>
                <w:szCs w:val="20"/>
                <w:lang w:val="en-GB" w:eastAsia="x-none"/>
              </w:rPr>
              <w:t>Scenario #3</w:t>
            </w:r>
            <w:r w:rsidRPr="00A277A3">
              <w:rPr>
                <w:rFonts w:ascii="Times" w:eastAsia="Batang" w:hAnsi="Times" w:hint="eastAsia"/>
                <w:szCs w:val="20"/>
                <w:lang w:val="en-GB" w:eastAsia="ko-KR"/>
              </w:rPr>
              <w:t>A and Case #2</w:t>
            </w:r>
          </w:p>
          <w:p w14:paraId="45C9F615"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FFS: Scenario #3B and Case #1</w:t>
            </w:r>
          </w:p>
          <w:p w14:paraId="6FF269D4"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FFS: Scenario #3B and Case #2</w:t>
            </w:r>
          </w:p>
          <w:p w14:paraId="41D2E0ED"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For Case #1, once on-demand SSB is triggered, its transmission is in a periodic manner.</w:t>
            </w:r>
          </w:p>
          <w:p w14:paraId="520BC820"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Note: This does not imply periodic on-demand SSB is transmitted indefinitely after triggered.</w:t>
            </w:r>
          </w:p>
          <w:p w14:paraId="29096046"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Notes:</w:t>
            </w:r>
          </w:p>
          <w:p w14:paraId="67BF1F70"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Scenario #2A refers to</w:t>
            </w:r>
          </w:p>
          <w:p w14:paraId="2A260CDE" w14:textId="77777777" w:rsidR="00A277A3" w:rsidRPr="00A277A3" w:rsidRDefault="00A277A3" w:rsidP="000828CA">
            <w:pPr>
              <w:widowControl w:val="0"/>
              <w:numPr>
                <w:ilvl w:val="2"/>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w:t>
            </w:r>
            <w:r w:rsidRPr="00A277A3">
              <w:rPr>
                <w:rFonts w:ascii="Times" w:eastAsia="Malgun Gothic" w:hAnsi="Times" w:hint="eastAsia"/>
                <w:szCs w:val="20"/>
                <w:lang w:val="en-GB" w:eastAsia="ko-KR"/>
              </w:rPr>
              <w:t xml:space="preserve">When </w:t>
            </w:r>
            <w:r w:rsidRPr="00A277A3">
              <w:rPr>
                <w:rFonts w:ascii="Times" w:eastAsia="Batang" w:hAnsi="Times"/>
                <w:szCs w:val="20"/>
                <w:lang w:val="en-GB" w:eastAsia="x-none"/>
              </w:rPr>
              <w:t xml:space="preserve">UE receives </w:t>
            </w:r>
            <w:proofErr w:type="spellStart"/>
            <w:r w:rsidRPr="00A277A3">
              <w:rPr>
                <w:rFonts w:ascii="Times" w:eastAsia="Batang" w:hAnsi="Times"/>
                <w:szCs w:val="20"/>
                <w:lang w:val="en-GB" w:eastAsia="x-none"/>
              </w:rPr>
              <w:t>SCell</w:t>
            </w:r>
            <w:proofErr w:type="spellEnd"/>
            <w:r w:rsidRPr="00A277A3">
              <w:rPr>
                <w:rFonts w:ascii="Times" w:eastAsia="Batang" w:hAnsi="Times"/>
                <w:szCs w:val="20"/>
                <w:lang w:val="en-GB" w:eastAsia="x-none"/>
              </w:rPr>
              <w:t xml:space="preserve"> activation command (e.g., as defined in TS 38.321)</w:t>
            </w:r>
            <w:r w:rsidRPr="00A277A3">
              <w:rPr>
                <w:rFonts w:ascii="Times" w:eastAsia="Batang" w:hAnsi="Times"/>
                <w:szCs w:val="20"/>
                <w:lang w:val="en-GB" w:eastAsia="ko-KR"/>
              </w:rPr>
              <w:t>”</w:t>
            </w:r>
          </w:p>
          <w:p w14:paraId="10C859D2"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Scenario #3A refers to</w:t>
            </w:r>
          </w:p>
          <w:p w14:paraId="712A9777" w14:textId="77777777" w:rsidR="00A277A3" w:rsidRPr="00A277A3" w:rsidRDefault="00A277A3" w:rsidP="000828CA">
            <w:pPr>
              <w:widowControl w:val="0"/>
              <w:numPr>
                <w:ilvl w:val="2"/>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w:t>
            </w:r>
            <w:bookmarkStart w:id="7" w:name="_Hlk165368644"/>
            <w:r w:rsidRPr="00A277A3">
              <w:rPr>
                <w:rFonts w:ascii="Times" w:eastAsia="Malgun Gothic" w:hAnsi="Times"/>
                <w:szCs w:val="20"/>
                <w:lang w:val="en-GB" w:eastAsia="ko-KR"/>
              </w:rPr>
              <w:t>A</w:t>
            </w:r>
            <w:r w:rsidRPr="00A277A3">
              <w:rPr>
                <w:rFonts w:ascii="Times" w:eastAsia="Batang" w:hAnsi="Times"/>
                <w:szCs w:val="20"/>
                <w:lang w:val="en-GB" w:eastAsia="x-none"/>
              </w:rPr>
              <w:t xml:space="preserve">fter UE receives </w:t>
            </w:r>
            <w:proofErr w:type="spellStart"/>
            <w:r w:rsidRPr="00A277A3">
              <w:rPr>
                <w:rFonts w:ascii="Times" w:eastAsia="Batang" w:hAnsi="Times"/>
                <w:szCs w:val="20"/>
                <w:lang w:val="en-GB" w:eastAsia="x-none"/>
              </w:rPr>
              <w:t>SCell</w:t>
            </w:r>
            <w:proofErr w:type="spellEnd"/>
            <w:r w:rsidRPr="00A277A3">
              <w:rPr>
                <w:rFonts w:ascii="Times" w:eastAsia="Batang" w:hAnsi="Times"/>
                <w:szCs w:val="20"/>
                <w:lang w:val="en-GB" w:eastAsia="x-none"/>
              </w:rPr>
              <w:t xml:space="preserve"> activation command</w:t>
            </w:r>
            <w:bookmarkEnd w:id="7"/>
            <w:r w:rsidRPr="00A277A3">
              <w:rPr>
                <w:rFonts w:ascii="Times" w:eastAsia="Batang" w:hAnsi="Times"/>
                <w:szCs w:val="20"/>
                <w:lang w:val="en-GB" w:eastAsia="x-none"/>
              </w:rPr>
              <w:t xml:space="preserve"> (e.g., as defined in TS 38.321)</w:t>
            </w:r>
            <w:r w:rsidRPr="00A277A3">
              <w:rPr>
                <w:rFonts w:ascii="Times" w:eastAsia="Batang" w:hAnsi="Times" w:hint="eastAsia"/>
                <w:szCs w:val="20"/>
                <w:lang w:val="en-GB" w:eastAsia="ko-KR"/>
              </w:rPr>
              <w:t xml:space="preserve"> until </w:t>
            </w:r>
            <w:proofErr w:type="spellStart"/>
            <w:r w:rsidRPr="00A277A3">
              <w:rPr>
                <w:rFonts w:ascii="Times" w:eastAsia="Batang" w:hAnsi="Times" w:hint="eastAsia"/>
                <w:szCs w:val="20"/>
                <w:lang w:val="en-GB" w:eastAsia="ko-KR"/>
              </w:rPr>
              <w:t>SCell</w:t>
            </w:r>
            <w:proofErr w:type="spellEnd"/>
            <w:r w:rsidRPr="00A277A3">
              <w:rPr>
                <w:rFonts w:ascii="Times" w:eastAsia="Batang" w:hAnsi="Times" w:hint="eastAsia"/>
                <w:szCs w:val="20"/>
                <w:lang w:val="en-GB" w:eastAsia="ko-KR"/>
              </w:rPr>
              <w:t xml:space="preserve"> activation is completed</w:t>
            </w:r>
            <w:r w:rsidRPr="00A277A3">
              <w:rPr>
                <w:rFonts w:ascii="Times" w:eastAsia="Batang" w:hAnsi="Times"/>
                <w:szCs w:val="20"/>
                <w:lang w:val="en-GB" w:eastAsia="ko-KR"/>
              </w:rPr>
              <w:t>”</w:t>
            </w:r>
          </w:p>
          <w:p w14:paraId="0A01A9B1"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Scenario #3B refers to</w:t>
            </w:r>
          </w:p>
          <w:p w14:paraId="7CD7AFB5" w14:textId="77777777" w:rsidR="00A277A3" w:rsidRPr="00A277A3" w:rsidRDefault="00A277A3" w:rsidP="000828CA">
            <w:pPr>
              <w:widowControl w:val="0"/>
              <w:numPr>
                <w:ilvl w:val="2"/>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w:t>
            </w:r>
            <w:r w:rsidRPr="00A277A3">
              <w:rPr>
                <w:rFonts w:ascii="Times" w:eastAsia="Malgun Gothic" w:hAnsi="Times" w:hint="eastAsia"/>
                <w:szCs w:val="20"/>
                <w:lang w:val="en-GB" w:eastAsia="ko-KR"/>
              </w:rPr>
              <w:t xml:space="preserve">When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activation is completed and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is activated</w:t>
            </w:r>
            <w:r w:rsidRPr="00A277A3">
              <w:rPr>
                <w:rFonts w:ascii="Times" w:eastAsia="Malgun Gothic" w:hAnsi="Times"/>
                <w:szCs w:val="20"/>
                <w:lang w:val="en-GB" w:eastAsia="ko-KR"/>
              </w:rPr>
              <w:t>” or</w:t>
            </w:r>
          </w:p>
          <w:p w14:paraId="797CACBC" w14:textId="77777777" w:rsidR="00A277A3" w:rsidRPr="00A277A3" w:rsidRDefault="00A277A3" w:rsidP="000828CA">
            <w:pPr>
              <w:widowControl w:val="0"/>
              <w:numPr>
                <w:ilvl w:val="2"/>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“A</w:t>
            </w:r>
            <w:r w:rsidRPr="00A277A3">
              <w:rPr>
                <w:rFonts w:ascii="Times" w:eastAsia="Malgun Gothic" w:hAnsi="Times" w:hint="eastAsia"/>
                <w:szCs w:val="20"/>
                <w:lang w:val="en-GB" w:eastAsia="ko-KR"/>
              </w:rPr>
              <w:t xml:space="preserve">fter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activation is completed and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is activated</w:t>
            </w:r>
            <w:r w:rsidRPr="00A277A3">
              <w:rPr>
                <w:rFonts w:ascii="Times" w:eastAsia="Malgun Gothic" w:hAnsi="Times"/>
                <w:szCs w:val="20"/>
                <w:lang w:val="en-GB" w:eastAsia="ko-KR"/>
              </w:rPr>
              <w:t>”</w:t>
            </w:r>
          </w:p>
          <w:p w14:paraId="3EFB9D69"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x-none"/>
              </w:rPr>
              <w:t>For discussion purpose</w:t>
            </w:r>
            <w:r w:rsidRPr="00A277A3">
              <w:rPr>
                <w:rFonts w:ascii="Times" w:eastAsia="Malgun Gothic" w:hAnsi="Times" w:hint="eastAsia"/>
                <w:szCs w:val="20"/>
                <w:lang w:val="en-GB" w:eastAsia="ko-KR"/>
              </w:rPr>
              <w:t xml:space="preserve"> under AI 9.5.1</w:t>
            </w:r>
            <w:r w:rsidRPr="00A277A3">
              <w:rPr>
                <w:rFonts w:ascii="Times" w:eastAsia="Malgun Gothic" w:hAnsi="Times"/>
                <w:szCs w:val="20"/>
                <w:lang w:val="en-GB" w:eastAsia="x-none"/>
              </w:rPr>
              <w:t xml:space="preserve">, always-on SSB is </w:t>
            </w:r>
            <w:r w:rsidRPr="00A277A3">
              <w:rPr>
                <w:rFonts w:ascii="Times" w:eastAsia="Malgun Gothic" w:hAnsi="Times" w:hint="eastAsia"/>
                <w:szCs w:val="20"/>
                <w:lang w:val="en-GB" w:eastAsia="ko-KR"/>
              </w:rPr>
              <w:t xml:space="preserve">SSB </w:t>
            </w:r>
            <w:r w:rsidRPr="00A277A3">
              <w:rPr>
                <w:rFonts w:ascii="Times" w:eastAsia="Malgun Gothic" w:hAnsi="Times"/>
                <w:szCs w:val="20"/>
                <w:lang w:val="en-GB" w:eastAsia="ko-KR"/>
              </w:rPr>
              <w:t>supported in</w:t>
            </w:r>
            <w:r w:rsidRPr="00A277A3">
              <w:rPr>
                <w:rFonts w:ascii="Times" w:eastAsia="Malgun Gothic" w:hAnsi="Times" w:hint="eastAsia"/>
                <w:szCs w:val="20"/>
                <w:lang w:val="en-GB" w:eastAsia="ko-KR"/>
              </w:rPr>
              <w:t xml:space="preserve"> Rel-18 </w:t>
            </w:r>
            <w:r w:rsidRPr="00A277A3">
              <w:rPr>
                <w:rFonts w:ascii="Times" w:eastAsia="Malgun Gothic" w:hAnsi="Times" w:hint="eastAsia"/>
                <w:szCs w:val="20"/>
                <w:lang w:val="en-GB" w:eastAsia="ko-KR"/>
              </w:rPr>
              <w:lastRenderedPageBreak/>
              <w:t>specifications.</w:t>
            </w:r>
          </w:p>
          <w:p w14:paraId="6F94F2AA" w14:textId="154F4417" w:rsidR="00A277A3" w:rsidRPr="008F3261" w:rsidRDefault="00A277A3" w:rsidP="000828CA">
            <w:pPr>
              <w:widowControl w:val="0"/>
              <w:numPr>
                <w:ilvl w:val="1"/>
                <w:numId w:val="37"/>
              </w:numPr>
              <w:contextualSpacing/>
              <w:jc w:val="both"/>
              <w:rPr>
                <w:rFonts w:ascii="Times" w:eastAsiaTheme="minorEastAsia" w:hAnsi="Times"/>
                <w:lang w:eastAsia="zh-CN"/>
              </w:rPr>
            </w:pPr>
            <w:r w:rsidRPr="00A277A3">
              <w:rPr>
                <w:rFonts w:ascii="Times" w:eastAsia="Malgun Gothic" w:hAnsi="Times" w:hint="eastAsia"/>
                <w:szCs w:val="20"/>
                <w:lang w:val="en-GB" w:eastAsia="ko-KR"/>
              </w:rPr>
              <w:t>Timing for on-demand SSB transmission</w:t>
            </w:r>
            <w:r w:rsidRPr="00A277A3">
              <w:rPr>
                <w:rFonts w:ascii="Times" w:eastAsia="Malgun Gothic" w:hAnsi="Times"/>
                <w:szCs w:val="20"/>
                <w:lang w:val="en-GB" w:eastAsia="ko-KR"/>
              </w:rPr>
              <w:t xml:space="preserve"> (e.g. when the triggered SSB starts and ends)</w:t>
            </w:r>
            <w:r w:rsidRPr="00A277A3">
              <w:rPr>
                <w:rFonts w:ascii="Times" w:eastAsia="Malgun Gothic" w:hAnsi="Times" w:hint="eastAsia"/>
                <w:szCs w:val="20"/>
                <w:lang w:val="en-GB" w:eastAsia="ko-KR"/>
              </w:rPr>
              <w:t xml:space="preserve"> will be </w:t>
            </w:r>
            <w:r w:rsidRPr="00A277A3">
              <w:rPr>
                <w:rFonts w:ascii="Times" w:eastAsia="Malgun Gothic" w:hAnsi="Times"/>
                <w:szCs w:val="20"/>
                <w:lang w:val="en-GB" w:eastAsia="ko-KR"/>
              </w:rPr>
              <w:t>separately</w:t>
            </w:r>
            <w:r w:rsidRPr="00A277A3">
              <w:rPr>
                <w:rFonts w:ascii="Times" w:eastAsia="Malgun Gothic" w:hAnsi="Times" w:hint="eastAsia"/>
                <w:szCs w:val="20"/>
                <w:lang w:val="en-GB" w:eastAsia="ko-KR"/>
              </w:rPr>
              <w:t xml:space="preserve"> discussed.</w:t>
            </w:r>
          </w:p>
        </w:tc>
      </w:tr>
    </w:tbl>
    <w:p w14:paraId="4001F803" w14:textId="34BEC8A4" w:rsidR="00F361B5" w:rsidRDefault="00A61E9D" w:rsidP="002809ED">
      <w:pPr>
        <w:pStyle w:val="a8"/>
        <w:jc w:val="both"/>
        <w:rPr>
          <w:rFonts w:ascii="Times" w:eastAsiaTheme="minorEastAsia" w:hAnsi="Times"/>
          <w:lang w:eastAsia="zh-CN"/>
        </w:rPr>
      </w:pPr>
      <w:r w:rsidRPr="00536A93">
        <w:rPr>
          <w:rFonts w:eastAsiaTheme="minorEastAsia"/>
          <w:lang w:eastAsia="zh-CN"/>
        </w:rPr>
        <w:lastRenderedPageBreak/>
        <w:t>In the</w:t>
      </w:r>
      <w:r w:rsidRPr="00536A93" w:rsidDel="00921CA4">
        <w:rPr>
          <w:rFonts w:eastAsiaTheme="minorEastAsia"/>
          <w:lang w:eastAsia="zh-CN"/>
        </w:rPr>
        <w:t xml:space="preserve"> </w:t>
      </w:r>
      <w:r w:rsidR="00921CA4">
        <w:rPr>
          <w:rFonts w:eastAsiaTheme="minorEastAsia"/>
          <w:lang w:eastAsia="zh-CN"/>
        </w:rPr>
        <w:t>RAN1#116</w:t>
      </w:r>
      <w:r w:rsidR="00921CA4">
        <w:rPr>
          <w:rFonts w:eastAsiaTheme="minorEastAsia" w:hint="eastAsia"/>
          <w:lang w:eastAsia="zh-CN"/>
        </w:rPr>
        <w:t>bis</w:t>
      </w:r>
      <w:r w:rsidR="00921CA4" w:rsidRPr="00536A93">
        <w:rPr>
          <w:rFonts w:eastAsiaTheme="minorEastAsia"/>
          <w:lang w:eastAsia="zh-CN"/>
        </w:rPr>
        <w:t xml:space="preserve"> </w:t>
      </w:r>
      <w:r w:rsidRPr="00536A93">
        <w:rPr>
          <w:rFonts w:eastAsiaTheme="minorEastAsia"/>
          <w:lang w:eastAsia="zh-CN"/>
        </w:rPr>
        <w:t xml:space="preserve">meeting, it was agreed that </w:t>
      </w:r>
      <w:r w:rsidRPr="00A61E9D">
        <w:rPr>
          <w:rFonts w:eastAsiaTheme="minorEastAsia"/>
          <w:lang w:eastAsia="zh-CN"/>
        </w:rPr>
        <w:t xml:space="preserve">on-demand SSB can be </w:t>
      </w:r>
      <w:r w:rsidR="00234371">
        <w:rPr>
          <w:rFonts w:eastAsiaTheme="minorEastAsia" w:hint="eastAsia"/>
          <w:lang w:eastAsia="zh-CN"/>
        </w:rPr>
        <w:t>indicated</w:t>
      </w:r>
      <w:r w:rsidRPr="00A61E9D">
        <w:rPr>
          <w:rFonts w:eastAsiaTheme="minorEastAsia"/>
          <w:lang w:eastAsia="zh-CN"/>
        </w:rPr>
        <w:t xml:space="preserve"> by </w:t>
      </w:r>
      <w:proofErr w:type="spellStart"/>
      <w:r w:rsidRPr="00A61E9D">
        <w:rPr>
          <w:rFonts w:eastAsiaTheme="minorEastAsia"/>
          <w:lang w:eastAsia="zh-CN"/>
        </w:rPr>
        <w:t>gNB</w:t>
      </w:r>
      <w:proofErr w:type="spellEnd"/>
      <w:r w:rsidRPr="00A61E9D">
        <w:rPr>
          <w:rFonts w:eastAsiaTheme="minorEastAsia"/>
          <w:lang w:eastAsia="zh-CN"/>
        </w:rPr>
        <w:t xml:space="preserve"> </w:t>
      </w:r>
      <w:r>
        <w:rPr>
          <w:rFonts w:eastAsiaTheme="minorEastAsia" w:hint="eastAsia"/>
          <w:lang w:eastAsia="zh-CN"/>
        </w:rPr>
        <w:t>for Scenario</w:t>
      </w:r>
      <w:r w:rsidRPr="00A277A3">
        <w:rPr>
          <w:rFonts w:ascii="Times" w:eastAsia="Batang" w:hAnsi="Times"/>
          <w:lang w:eastAsia="x-none"/>
        </w:rPr>
        <w:t xml:space="preserve"> #2</w:t>
      </w:r>
      <w:r>
        <w:rPr>
          <w:rFonts w:ascii="Times" w:eastAsiaTheme="minorEastAsia" w:hAnsi="Times" w:hint="eastAsia"/>
          <w:lang w:eastAsia="zh-CN"/>
        </w:rPr>
        <w:t xml:space="preserve"> and </w:t>
      </w:r>
      <w:r>
        <w:rPr>
          <w:rFonts w:eastAsiaTheme="minorEastAsia" w:hint="eastAsia"/>
          <w:lang w:eastAsia="zh-CN"/>
        </w:rPr>
        <w:t>Scenario</w:t>
      </w:r>
      <w:r w:rsidRPr="00A277A3">
        <w:rPr>
          <w:rFonts w:ascii="Times" w:eastAsia="Batang" w:hAnsi="Times"/>
          <w:lang w:eastAsia="x-none"/>
        </w:rPr>
        <w:t xml:space="preserve"> #2</w:t>
      </w:r>
      <w:r>
        <w:rPr>
          <w:rFonts w:ascii="Times" w:eastAsiaTheme="minorEastAsia" w:hAnsi="Times" w:hint="eastAsia"/>
          <w:lang w:eastAsia="zh-CN"/>
        </w:rPr>
        <w:t>A.</w:t>
      </w:r>
      <w:r w:rsidR="00F361B5">
        <w:rPr>
          <w:rFonts w:ascii="Times" w:eastAsiaTheme="minorEastAsia" w:hAnsi="Times" w:hint="eastAsia"/>
          <w:lang w:eastAsia="zh-CN"/>
        </w:rPr>
        <w:t xml:space="preserve"> Meanwhile, </w:t>
      </w:r>
      <w:r w:rsidR="00F361B5" w:rsidRPr="00F361B5">
        <w:rPr>
          <w:rFonts w:ascii="Times" w:eastAsiaTheme="minorEastAsia" w:hAnsi="Times"/>
          <w:lang w:eastAsia="zh-CN"/>
        </w:rPr>
        <w:t>Scenario #3A</w:t>
      </w:r>
      <w:r w:rsidR="00F361B5">
        <w:rPr>
          <w:rFonts w:ascii="Times" w:eastAsiaTheme="minorEastAsia" w:hAnsi="Times" w:hint="eastAsia"/>
          <w:lang w:eastAsia="zh-CN"/>
        </w:rPr>
        <w:t xml:space="preserve"> and </w:t>
      </w:r>
      <w:r w:rsidR="00F361B5" w:rsidRPr="00A277A3">
        <w:rPr>
          <w:rFonts w:ascii="Times" w:eastAsia="Malgun Gothic" w:hAnsi="Times" w:hint="eastAsia"/>
          <w:lang w:eastAsia="ko-KR"/>
        </w:rPr>
        <w:t>Scenario #3</w:t>
      </w:r>
      <w:r w:rsidR="00F361B5">
        <w:rPr>
          <w:rFonts w:ascii="Times" w:eastAsiaTheme="minorEastAsia" w:hAnsi="Times" w:hint="eastAsia"/>
          <w:lang w:eastAsia="zh-CN"/>
        </w:rPr>
        <w:t xml:space="preserve">B </w:t>
      </w:r>
      <w:r w:rsidR="00921CA4">
        <w:rPr>
          <w:rFonts w:ascii="Times" w:eastAsiaTheme="minorEastAsia" w:hAnsi="Times" w:hint="eastAsia"/>
          <w:lang w:eastAsia="zh-CN"/>
        </w:rPr>
        <w:t>will</w:t>
      </w:r>
      <w:r w:rsidR="00921CA4">
        <w:rPr>
          <w:rFonts w:ascii="Times" w:eastAsiaTheme="minorEastAsia" w:hAnsi="Times"/>
          <w:lang w:eastAsia="zh-CN"/>
        </w:rPr>
        <w:t xml:space="preserve"> be</w:t>
      </w:r>
      <w:r w:rsidR="00921CA4">
        <w:rPr>
          <w:rFonts w:ascii="Times" w:eastAsiaTheme="minorEastAsia" w:hAnsi="Times" w:hint="eastAsia"/>
          <w:lang w:eastAsia="zh-CN"/>
        </w:rPr>
        <w:t xml:space="preserve"> </w:t>
      </w:r>
      <w:r w:rsidR="00F361B5">
        <w:rPr>
          <w:rFonts w:ascii="Times" w:eastAsiaTheme="minorEastAsia" w:hAnsi="Times" w:hint="eastAsia"/>
          <w:lang w:eastAsia="zh-CN"/>
        </w:rPr>
        <w:t xml:space="preserve">further </w:t>
      </w:r>
      <w:r w:rsidR="00921CA4">
        <w:rPr>
          <w:rFonts w:ascii="Times" w:eastAsiaTheme="minorEastAsia" w:hAnsi="Times"/>
          <w:lang w:eastAsia="zh-CN"/>
        </w:rPr>
        <w:t>studi</w:t>
      </w:r>
      <w:r w:rsidR="00F361B5">
        <w:rPr>
          <w:rFonts w:ascii="Times" w:eastAsiaTheme="minorEastAsia" w:hAnsi="Times" w:hint="eastAsia"/>
          <w:lang w:eastAsia="zh-CN"/>
        </w:rPr>
        <w:t xml:space="preserve">ed. </w:t>
      </w:r>
      <w:r w:rsidR="00643875">
        <w:rPr>
          <w:rFonts w:eastAsiaTheme="minorEastAsia" w:hint="eastAsia"/>
          <w:lang w:eastAsia="zh-CN"/>
        </w:rPr>
        <w:t>T</w:t>
      </w:r>
      <w:r w:rsidR="00F361B5">
        <w:rPr>
          <w:rFonts w:eastAsiaTheme="minorEastAsia" w:hint="eastAsia"/>
          <w:lang w:eastAsia="zh-CN"/>
        </w:rPr>
        <w:t xml:space="preserve">he </w:t>
      </w:r>
      <w:r w:rsidR="000C6BCA">
        <w:rPr>
          <w:rFonts w:eastAsiaTheme="minorEastAsia"/>
          <w:lang w:eastAsia="zh-CN"/>
        </w:rPr>
        <w:t>intentions</w:t>
      </w:r>
      <w:r w:rsidR="000C6BCA">
        <w:rPr>
          <w:rFonts w:eastAsiaTheme="minorEastAsia" w:hint="eastAsia"/>
          <w:lang w:eastAsia="zh-CN"/>
        </w:rPr>
        <w:t xml:space="preserve"> </w:t>
      </w:r>
      <w:r w:rsidR="00921CA4">
        <w:rPr>
          <w:rFonts w:eastAsiaTheme="minorEastAsia"/>
          <w:lang w:eastAsia="zh-CN"/>
        </w:rPr>
        <w:t>to support on-demand SSB operation in</w:t>
      </w:r>
      <w:r w:rsidR="00F361B5">
        <w:rPr>
          <w:rFonts w:eastAsiaTheme="minorEastAsia" w:hint="eastAsia"/>
          <w:lang w:eastAsia="zh-CN"/>
        </w:rPr>
        <w:t xml:space="preserve"> </w:t>
      </w:r>
      <w:r w:rsidR="00F361B5" w:rsidRPr="00F361B5">
        <w:rPr>
          <w:rFonts w:eastAsiaTheme="minorEastAsia"/>
          <w:lang w:eastAsia="zh-CN"/>
        </w:rPr>
        <w:t>Scenario #2A</w:t>
      </w:r>
      <w:r w:rsidR="00F361B5">
        <w:rPr>
          <w:rFonts w:eastAsiaTheme="minorEastAsia" w:hint="eastAsia"/>
          <w:lang w:eastAsia="zh-CN"/>
        </w:rPr>
        <w:t xml:space="preserve"> and Scenario</w:t>
      </w:r>
      <w:r w:rsidR="00F361B5" w:rsidRPr="00A277A3">
        <w:rPr>
          <w:rFonts w:ascii="Times" w:eastAsia="Batang" w:hAnsi="Times"/>
          <w:lang w:eastAsia="x-none"/>
        </w:rPr>
        <w:t xml:space="preserve"> #</w:t>
      </w:r>
      <w:r w:rsidR="00F361B5">
        <w:rPr>
          <w:rFonts w:ascii="Times" w:eastAsiaTheme="minorEastAsia" w:hAnsi="Times" w:hint="eastAsia"/>
          <w:lang w:eastAsia="zh-CN"/>
        </w:rPr>
        <w:t>3A are the same, i.e.</w:t>
      </w:r>
      <w:r w:rsidR="00921CA4">
        <w:rPr>
          <w:rFonts w:ascii="Times" w:eastAsiaTheme="minorEastAsia" w:hAnsi="Times"/>
          <w:lang w:eastAsia="zh-CN"/>
        </w:rPr>
        <w:t>,</w:t>
      </w:r>
      <w:r w:rsidR="00F361B5">
        <w:rPr>
          <w:rFonts w:ascii="Times" w:eastAsiaTheme="minorEastAsia" w:hAnsi="Times" w:hint="eastAsia"/>
          <w:lang w:eastAsia="zh-CN"/>
        </w:rPr>
        <w:t xml:space="preserve"> </w:t>
      </w:r>
      <w:r w:rsidR="00234371">
        <w:rPr>
          <w:rFonts w:ascii="Times" w:eastAsiaTheme="minorEastAsia" w:hAnsi="Times" w:hint="eastAsia"/>
          <w:lang w:eastAsia="zh-CN"/>
        </w:rPr>
        <w:t xml:space="preserve">shorten the delay of </w:t>
      </w:r>
      <w:proofErr w:type="spellStart"/>
      <w:r w:rsidR="00234371">
        <w:rPr>
          <w:rFonts w:ascii="Times" w:eastAsiaTheme="minorEastAsia" w:hAnsi="Times" w:hint="eastAsia"/>
          <w:lang w:eastAsia="zh-CN"/>
        </w:rPr>
        <w:t>SCell</w:t>
      </w:r>
      <w:proofErr w:type="spellEnd"/>
      <w:r w:rsidR="00234371">
        <w:rPr>
          <w:rFonts w:ascii="Times" w:eastAsiaTheme="minorEastAsia" w:hAnsi="Times" w:hint="eastAsia"/>
          <w:lang w:eastAsia="zh-CN"/>
        </w:rPr>
        <w:t xml:space="preserve"> activation procedure. </w:t>
      </w:r>
      <w:r w:rsidR="0044623E">
        <w:rPr>
          <w:rFonts w:ascii="Times" w:eastAsiaTheme="minorEastAsia" w:hAnsi="Times" w:hint="eastAsia"/>
          <w:lang w:eastAsia="zh-CN"/>
        </w:rPr>
        <w:t xml:space="preserve">As shown in </w:t>
      </w:r>
      <w:r w:rsidR="0044623E">
        <w:rPr>
          <w:rFonts w:ascii="Times" w:eastAsiaTheme="minorEastAsia" w:hAnsi="Times"/>
          <w:lang w:eastAsia="zh-CN"/>
        </w:rPr>
        <w:fldChar w:fldCharType="begin"/>
      </w:r>
      <w:r w:rsidR="0044623E">
        <w:rPr>
          <w:rFonts w:ascii="Times" w:eastAsiaTheme="minorEastAsia" w:hAnsi="Times"/>
          <w:lang w:eastAsia="zh-CN"/>
        </w:rPr>
        <w:instrText xml:space="preserve"> </w:instrText>
      </w:r>
      <w:r w:rsidR="0044623E">
        <w:rPr>
          <w:rFonts w:ascii="Times" w:eastAsiaTheme="minorEastAsia" w:hAnsi="Times" w:hint="eastAsia"/>
          <w:lang w:eastAsia="zh-CN"/>
        </w:rPr>
        <w:instrText>REF _Ref166060301 \h</w:instrText>
      </w:r>
      <w:r w:rsidR="0044623E">
        <w:rPr>
          <w:rFonts w:ascii="Times" w:eastAsiaTheme="minorEastAsia" w:hAnsi="Times"/>
          <w:lang w:eastAsia="zh-CN"/>
        </w:rPr>
        <w:instrText xml:space="preserve"> </w:instrText>
      </w:r>
      <w:r w:rsidR="0044623E">
        <w:rPr>
          <w:rFonts w:ascii="Times" w:eastAsiaTheme="minorEastAsia" w:hAnsi="Times"/>
          <w:lang w:eastAsia="zh-CN"/>
        </w:rPr>
      </w:r>
      <w:r w:rsidR="0044623E">
        <w:rPr>
          <w:rFonts w:ascii="Times" w:eastAsiaTheme="minorEastAsia" w:hAnsi="Times"/>
          <w:lang w:eastAsia="zh-CN"/>
        </w:rPr>
        <w:fldChar w:fldCharType="separate"/>
      </w:r>
      <w:r w:rsidR="003D3057">
        <w:t xml:space="preserve">Figure </w:t>
      </w:r>
      <w:r w:rsidR="003D3057">
        <w:rPr>
          <w:noProof/>
        </w:rPr>
        <w:t>1</w:t>
      </w:r>
      <w:r w:rsidR="0044623E">
        <w:rPr>
          <w:rFonts w:ascii="Times" w:eastAsiaTheme="minorEastAsia" w:hAnsi="Times"/>
          <w:lang w:eastAsia="zh-CN"/>
        </w:rPr>
        <w:fldChar w:fldCharType="end"/>
      </w:r>
      <w:r w:rsidR="0044623E">
        <w:rPr>
          <w:rFonts w:ascii="Times" w:eastAsiaTheme="minorEastAsia" w:hAnsi="Times" w:hint="eastAsia"/>
          <w:lang w:eastAsia="zh-CN"/>
        </w:rPr>
        <w:t>, t</w:t>
      </w:r>
      <w:r w:rsidR="00234371">
        <w:rPr>
          <w:rFonts w:ascii="Times" w:eastAsiaTheme="minorEastAsia" w:hAnsi="Times" w:hint="eastAsia"/>
          <w:lang w:eastAsia="zh-CN"/>
        </w:rPr>
        <w:t xml:space="preserve">he difference </w:t>
      </w:r>
      <w:r w:rsidR="000C6BCA">
        <w:rPr>
          <w:rFonts w:ascii="Times" w:eastAsiaTheme="minorEastAsia" w:hAnsi="Times"/>
          <w:lang w:eastAsia="zh-CN"/>
        </w:rPr>
        <w:t>between</w:t>
      </w:r>
      <w:r w:rsidR="000C6BCA">
        <w:rPr>
          <w:rFonts w:ascii="Times" w:eastAsiaTheme="minorEastAsia" w:hAnsi="Times" w:hint="eastAsia"/>
          <w:lang w:eastAsia="zh-CN"/>
        </w:rPr>
        <w:t xml:space="preserve"> </w:t>
      </w:r>
      <w:r w:rsidR="00234371" w:rsidRPr="00F361B5">
        <w:rPr>
          <w:rFonts w:eastAsiaTheme="minorEastAsia"/>
          <w:lang w:eastAsia="zh-CN"/>
        </w:rPr>
        <w:t>Scenario #2A</w:t>
      </w:r>
      <w:r w:rsidR="00234371">
        <w:rPr>
          <w:rFonts w:eastAsiaTheme="minorEastAsia" w:hint="eastAsia"/>
          <w:lang w:eastAsia="zh-CN"/>
        </w:rPr>
        <w:t xml:space="preserve"> and Scenario</w:t>
      </w:r>
      <w:r w:rsidR="00234371" w:rsidRPr="00A277A3">
        <w:rPr>
          <w:rFonts w:ascii="Times" w:eastAsia="Batang" w:hAnsi="Times"/>
          <w:lang w:eastAsia="x-none"/>
        </w:rPr>
        <w:t xml:space="preserve"> #</w:t>
      </w:r>
      <w:r w:rsidR="00234371">
        <w:rPr>
          <w:rFonts w:ascii="Times" w:eastAsiaTheme="minorEastAsia" w:hAnsi="Times" w:hint="eastAsia"/>
          <w:lang w:eastAsia="zh-CN"/>
        </w:rPr>
        <w:t xml:space="preserve">3A lies in that the on-demand SSB indication should be transmitted along with the </w:t>
      </w:r>
      <w:proofErr w:type="spellStart"/>
      <w:r w:rsidR="00234371">
        <w:rPr>
          <w:rFonts w:ascii="Times" w:eastAsiaTheme="minorEastAsia" w:hAnsi="Times" w:hint="eastAsia"/>
          <w:lang w:eastAsia="zh-CN"/>
        </w:rPr>
        <w:t>SCell</w:t>
      </w:r>
      <w:proofErr w:type="spellEnd"/>
      <w:r w:rsidR="00234371">
        <w:rPr>
          <w:rFonts w:ascii="Times" w:eastAsiaTheme="minorEastAsia" w:hAnsi="Times" w:hint="eastAsia"/>
          <w:lang w:eastAsia="zh-CN"/>
        </w:rPr>
        <w:t xml:space="preserve"> activation command in the same slot on </w:t>
      </w:r>
      <w:r w:rsidR="00234371" w:rsidRPr="00F361B5">
        <w:rPr>
          <w:rFonts w:eastAsiaTheme="minorEastAsia"/>
          <w:lang w:eastAsia="zh-CN"/>
        </w:rPr>
        <w:t>Scenario #2A</w:t>
      </w:r>
      <w:r w:rsidR="00234371">
        <w:rPr>
          <w:rFonts w:eastAsiaTheme="minorEastAsia" w:hint="eastAsia"/>
          <w:lang w:eastAsia="zh-CN"/>
        </w:rPr>
        <w:t xml:space="preserve">, while </w:t>
      </w:r>
      <w:r w:rsidR="000C6BCA">
        <w:rPr>
          <w:rFonts w:eastAsiaTheme="minorEastAsia"/>
          <w:lang w:eastAsia="zh-CN"/>
        </w:rPr>
        <w:t>in</w:t>
      </w:r>
      <w:r w:rsidR="000C6BCA">
        <w:rPr>
          <w:rFonts w:eastAsiaTheme="minorEastAsia" w:hint="eastAsia"/>
          <w:lang w:eastAsia="zh-CN"/>
        </w:rPr>
        <w:t xml:space="preserve"> </w:t>
      </w:r>
      <w:r w:rsidR="00234371">
        <w:rPr>
          <w:rFonts w:eastAsiaTheme="minorEastAsia" w:hint="eastAsia"/>
          <w:lang w:eastAsia="zh-CN"/>
        </w:rPr>
        <w:t>Scenario</w:t>
      </w:r>
      <w:r w:rsidR="00234371" w:rsidRPr="00A277A3">
        <w:rPr>
          <w:rFonts w:ascii="Times" w:eastAsia="Batang" w:hAnsi="Times"/>
          <w:lang w:eastAsia="x-none"/>
        </w:rPr>
        <w:t xml:space="preserve"> #</w:t>
      </w:r>
      <w:r w:rsidR="00234371">
        <w:rPr>
          <w:rFonts w:ascii="Times" w:eastAsiaTheme="minorEastAsia" w:hAnsi="Times" w:hint="eastAsia"/>
          <w:lang w:eastAsia="zh-CN"/>
        </w:rPr>
        <w:t xml:space="preserve">3A, the </w:t>
      </w:r>
      <w:bookmarkStart w:id="8" w:name="_Hlk165368159"/>
      <w:r w:rsidR="00234371">
        <w:rPr>
          <w:rFonts w:ascii="Times" w:eastAsiaTheme="minorEastAsia" w:hAnsi="Times" w:hint="eastAsia"/>
          <w:lang w:eastAsia="zh-CN"/>
        </w:rPr>
        <w:t>on-demand SSB indication</w:t>
      </w:r>
      <w:bookmarkEnd w:id="8"/>
      <w:r w:rsidR="00234371">
        <w:rPr>
          <w:rFonts w:ascii="Times" w:eastAsiaTheme="minorEastAsia" w:hAnsi="Times" w:hint="eastAsia"/>
          <w:lang w:eastAsia="zh-CN"/>
        </w:rPr>
        <w:t xml:space="preserve"> could be transmitted after the </w:t>
      </w:r>
      <w:proofErr w:type="spellStart"/>
      <w:r w:rsidR="00234371">
        <w:rPr>
          <w:rFonts w:ascii="Times" w:eastAsiaTheme="minorEastAsia" w:hAnsi="Times" w:hint="eastAsia"/>
          <w:lang w:eastAsia="zh-CN"/>
        </w:rPr>
        <w:t>SCell</w:t>
      </w:r>
      <w:proofErr w:type="spellEnd"/>
      <w:r w:rsidR="00234371">
        <w:rPr>
          <w:rFonts w:ascii="Times" w:eastAsiaTheme="minorEastAsia" w:hAnsi="Times" w:hint="eastAsia"/>
          <w:lang w:eastAsia="zh-CN"/>
        </w:rPr>
        <w:t xml:space="preserve"> activation command.</w:t>
      </w:r>
      <w:r w:rsidR="00D95128">
        <w:rPr>
          <w:rFonts w:ascii="Times" w:eastAsiaTheme="minorEastAsia" w:hAnsi="Times" w:hint="eastAsia"/>
          <w:lang w:eastAsia="zh-CN"/>
        </w:rPr>
        <w:t xml:space="preserve"> From the perspective of delay, </w:t>
      </w:r>
      <w:r w:rsidR="00D95128" w:rsidRPr="00F361B5">
        <w:rPr>
          <w:rFonts w:eastAsiaTheme="minorEastAsia"/>
          <w:lang w:eastAsia="zh-CN"/>
        </w:rPr>
        <w:t>Scenario #2A</w:t>
      </w:r>
      <w:r w:rsidR="00D95128">
        <w:rPr>
          <w:rFonts w:eastAsiaTheme="minorEastAsia" w:hint="eastAsia"/>
          <w:lang w:eastAsia="zh-CN"/>
        </w:rPr>
        <w:t xml:space="preserve"> could minimize the </w:t>
      </w:r>
      <w:r w:rsidR="00643875">
        <w:rPr>
          <w:rFonts w:eastAsiaTheme="minorEastAsia" w:hint="eastAsia"/>
          <w:lang w:eastAsia="zh-CN"/>
        </w:rPr>
        <w:t xml:space="preserve">delay of the </w:t>
      </w:r>
      <w:proofErr w:type="spellStart"/>
      <w:r w:rsidR="00643875">
        <w:rPr>
          <w:rFonts w:eastAsiaTheme="minorEastAsia" w:hint="eastAsia"/>
          <w:lang w:eastAsia="zh-CN"/>
        </w:rPr>
        <w:t>SCell</w:t>
      </w:r>
      <w:proofErr w:type="spellEnd"/>
      <w:r w:rsidR="00643875">
        <w:rPr>
          <w:rFonts w:eastAsiaTheme="minorEastAsia" w:hint="eastAsia"/>
          <w:lang w:eastAsia="zh-CN"/>
        </w:rPr>
        <w:t xml:space="preserve"> activation procedure by the earlier on-demand SSB indication compared to Scenario</w:t>
      </w:r>
      <w:r w:rsidR="00643875" w:rsidRPr="00A277A3">
        <w:rPr>
          <w:rFonts w:ascii="Times" w:eastAsia="Batang" w:hAnsi="Times"/>
          <w:lang w:eastAsia="x-none"/>
        </w:rPr>
        <w:t xml:space="preserve"> #</w:t>
      </w:r>
      <w:r w:rsidR="00643875">
        <w:rPr>
          <w:rFonts w:ascii="Times" w:eastAsiaTheme="minorEastAsia" w:hAnsi="Times" w:hint="eastAsia"/>
          <w:lang w:eastAsia="zh-CN"/>
        </w:rPr>
        <w:t>3A. However,</w:t>
      </w:r>
      <w:r w:rsidR="00E37080" w:rsidDel="00E830EE">
        <w:rPr>
          <w:rFonts w:ascii="Times" w:eastAsiaTheme="minorEastAsia" w:hAnsi="Times" w:hint="eastAsia"/>
          <w:lang w:eastAsia="zh-CN"/>
        </w:rPr>
        <w:t xml:space="preserve"> in </w:t>
      </w:r>
      <w:r w:rsidR="00643875">
        <w:rPr>
          <w:rFonts w:ascii="Times" w:eastAsiaTheme="minorEastAsia" w:hAnsi="Times" w:hint="eastAsia"/>
          <w:lang w:eastAsia="zh-CN"/>
        </w:rPr>
        <w:t>our opinion</w:t>
      </w:r>
      <w:r w:rsidR="008145F4" w:rsidDel="00E830EE">
        <w:rPr>
          <w:rFonts w:ascii="Times" w:eastAsiaTheme="minorEastAsia" w:hAnsi="Times" w:hint="eastAsia"/>
          <w:lang w:eastAsia="zh-CN"/>
        </w:rPr>
        <w:t>,</w:t>
      </w:r>
      <w:r w:rsidR="008145F4">
        <w:rPr>
          <w:rFonts w:ascii="Times" w:eastAsiaTheme="minorEastAsia" w:hAnsi="Times" w:hint="eastAsia"/>
          <w:lang w:eastAsia="zh-CN"/>
        </w:rPr>
        <w:t xml:space="preserve"> </w:t>
      </w:r>
      <w:r w:rsidR="00E830EE">
        <w:rPr>
          <w:rFonts w:ascii="Times" w:eastAsiaTheme="minorEastAsia" w:hAnsi="Times"/>
          <w:lang w:eastAsia="zh-CN"/>
        </w:rPr>
        <w:t xml:space="preserve">whether to send on-demand SSB indication in </w:t>
      </w:r>
      <w:r w:rsidR="00E830EE" w:rsidRPr="00F361B5">
        <w:rPr>
          <w:rFonts w:eastAsiaTheme="minorEastAsia"/>
          <w:lang w:eastAsia="zh-CN"/>
        </w:rPr>
        <w:t>Scenario #2A</w:t>
      </w:r>
      <w:r w:rsidR="00E830EE">
        <w:rPr>
          <w:rFonts w:eastAsiaTheme="minorEastAsia"/>
          <w:lang w:eastAsia="zh-CN"/>
        </w:rPr>
        <w:t xml:space="preserve"> or</w:t>
      </w:r>
      <w:r w:rsidR="00E830EE">
        <w:rPr>
          <w:rFonts w:eastAsiaTheme="minorEastAsia" w:hint="eastAsia"/>
          <w:lang w:eastAsia="zh-CN"/>
        </w:rPr>
        <w:t xml:space="preserve"> Scenario</w:t>
      </w:r>
      <w:r w:rsidR="00E830EE" w:rsidRPr="00A277A3">
        <w:rPr>
          <w:rFonts w:ascii="Times" w:eastAsia="Batang" w:hAnsi="Times"/>
          <w:lang w:eastAsia="x-none"/>
        </w:rPr>
        <w:t xml:space="preserve"> #</w:t>
      </w:r>
      <w:r w:rsidR="00E830EE">
        <w:rPr>
          <w:rFonts w:ascii="Times" w:eastAsiaTheme="minorEastAsia" w:hAnsi="Times" w:hint="eastAsia"/>
          <w:lang w:eastAsia="zh-CN"/>
        </w:rPr>
        <w:t>3A</w:t>
      </w:r>
      <w:r w:rsidR="00E830EE">
        <w:rPr>
          <w:rFonts w:ascii="Times" w:eastAsiaTheme="minorEastAsia" w:hAnsi="Times"/>
          <w:lang w:eastAsia="zh-CN"/>
        </w:rPr>
        <w:t xml:space="preserve"> can depend on network implementation, hence</w:t>
      </w:r>
      <w:r w:rsidR="002B083B">
        <w:rPr>
          <w:rFonts w:ascii="Times" w:eastAsiaTheme="minorEastAsia" w:hAnsi="Times" w:hint="eastAsia"/>
          <w:lang w:eastAsia="zh-CN"/>
        </w:rPr>
        <w:t xml:space="preserve"> </w:t>
      </w:r>
      <w:r w:rsidR="002B083B">
        <w:rPr>
          <w:rFonts w:eastAsiaTheme="minorEastAsia" w:hint="eastAsia"/>
          <w:lang w:eastAsia="zh-CN"/>
        </w:rPr>
        <w:t>Scenario</w:t>
      </w:r>
      <w:r w:rsidR="002B083B" w:rsidRPr="00A277A3">
        <w:rPr>
          <w:rFonts w:ascii="Times" w:eastAsia="Batang" w:hAnsi="Times"/>
          <w:lang w:eastAsia="x-none"/>
        </w:rPr>
        <w:t xml:space="preserve"> #</w:t>
      </w:r>
      <w:r w:rsidR="002B083B">
        <w:rPr>
          <w:rFonts w:ascii="Times" w:eastAsiaTheme="minorEastAsia" w:hAnsi="Times" w:hint="eastAsia"/>
          <w:lang w:eastAsia="zh-CN"/>
        </w:rPr>
        <w:t xml:space="preserve">3A </w:t>
      </w:r>
      <w:r w:rsidR="00921CA4">
        <w:rPr>
          <w:rFonts w:ascii="Times" w:eastAsiaTheme="minorEastAsia" w:hAnsi="Times"/>
          <w:lang w:eastAsia="zh-CN"/>
        </w:rPr>
        <w:t>can also</w:t>
      </w:r>
      <w:r w:rsidR="00921CA4">
        <w:rPr>
          <w:rFonts w:ascii="Times" w:eastAsiaTheme="minorEastAsia" w:hAnsi="Times" w:hint="eastAsia"/>
          <w:lang w:eastAsia="zh-CN"/>
        </w:rPr>
        <w:t xml:space="preserve"> </w:t>
      </w:r>
      <w:r w:rsidR="002B083B">
        <w:rPr>
          <w:rFonts w:ascii="Times" w:eastAsiaTheme="minorEastAsia" w:hAnsi="Times" w:hint="eastAsia"/>
          <w:lang w:eastAsia="zh-CN"/>
        </w:rPr>
        <w:t xml:space="preserve">be supported.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75780" w14:paraId="218D2F72" w14:textId="77777777" w:rsidTr="00536A93">
        <w:tc>
          <w:tcPr>
            <w:tcW w:w="9060" w:type="dxa"/>
          </w:tcPr>
          <w:p w14:paraId="6C160DDF" w14:textId="77777777" w:rsidR="00F75780" w:rsidRDefault="00F75780" w:rsidP="00536A93">
            <w:pPr>
              <w:keepNext/>
              <w:jc w:val="center"/>
            </w:pPr>
            <w:r>
              <w:object w:dxaOrig="8130" w:dyaOrig="1441" w14:anchorId="5C118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in" o:ole="">
                  <v:imagedata r:id="rId11" o:title=""/>
                </v:shape>
                <o:OLEObject Type="Embed" ProgID="Visio.Drawing.15" ShapeID="_x0000_i1025" DrawAspect="Content" ObjectID="_1792611464" r:id="rId12"/>
              </w:object>
            </w:r>
          </w:p>
          <w:p w14:paraId="7A15633E" w14:textId="6223E517" w:rsidR="00F75780" w:rsidRPr="00F75780" w:rsidRDefault="00F75780" w:rsidP="00536A93">
            <w:pPr>
              <w:pStyle w:val="a8"/>
              <w:jc w:val="center"/>
              <w:rPr>
                <w:rFonts w:eastAsiaTheme="minorEastAsia"/>
                <w:lang w:eastAsia="zh-CN"/>
              </w:rPr>
            </w:pPr>
            <w:bookmarkStart w:id="9" w:name="_Ref166060301"/>
            <w:r>
              <w:t xml:space="preserve">Figure </w:t>
            </w:r>
            <w:r>
              <w:fldChar w:fldCharType="begin"/>
            </w:r>
            <w:r>
              <w:instrText xml:space="preserve"> SEQ Figure \* ARABIC </w:instrText>
            </w:r>
            <w:r>
              <w:fldChar w:fldCharType="separate"/>
            </w:r>
            <w:r w:rsidR="003D3057">
              <w:rPr>
                <w:noProof/>
              </w:rPr>
              <w:t>1</w:t>
            </w:r>
            <w:r>
              <w:fldChar w:fldCharType="end"/>
            </w:r>
            <w:bookmarkEnd w:id="9"/>
            <w:r>
              <w:rPr>
                <w:rFonts w:eastAsiaTheme="minorEastAsia" w:hint="eastAsia"/>
                <w:lang w:eastAsia="zh-CN"/>
              </w:rPr>
              <w:t xml:space="preserve">: </w:t>
            </w:r>
            <w:r w:rsidRPr="00F75780">
              <w:rPr>
                <w:rFonts w:eastAsiaTheme="minorEastAsia"/>
                <w:lang w:eastAsia="zh-CN"/>
              </w:rPr>
              <w:t xml:space="preserve">The Scenario of on-demand SSB operation on </w:t>
            </w:r>
            <w:proofErr w:type="spellStart"/>
            <w:r w:rsidRPr="00F75780">
              <w:rPr>
                <w:rFonts w:eastAsiaTheme="minorEastAsia"/>
                <w:lang w:eastAsia="zh-CN"/>
              </w:rPr>
              <w:t>SCell</w:t>
            </w:r>
            <w:proofErr w:type="spellEnd"/>
          </w:p>
        </w:tc>
      </w:tr>
    </w:tbl>
    <w:p w14:paraId="0121021A" w14:textId="412928D0" w:rsidR="002B083B" w:rsidRPr="00536A93" w:rsidRDefault="002B083B" w:rsidP="00B57D44">
      <w:pPr>
        <w:pStyle w:val="a8"/>
        <w:spacing w:before="240"/>
        <w:jc w:val="both"/>
        <w:rPr>
          <w:rFonts w:eastAsiaTheme="minorEastAsia"/>
          <w:b/>
          <w:bCs/>
          <w:i/>
          <w:iCs/>
          <w:lang w:eastAsia="zh-CN"/>
        </w:rPr>
      </w:pPr>
      <w:bookmarkStart w:id="10" w:name="_Ref166092563"/>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C83AE3">
        <w:rPr>
          <w:b/>
          <w:bCs/>
          <w:i/>
          <w:iCs/>
          <w:noProof/>
        </w:rPr>
        <w:t>1</w:t>
      </w:r>
      <w:r w:rsidRPr="00536A93">
        <w:rPr>
          <w:b/>
          <w:bCs/>
          <w:i/>
          <w:iCs/>
        </w:rPr>
        <w:fldChar w:fldCharType="end"/>
      </w:r>
      <w:r w:rsidRPr="00536A93">
        <w:rPr>
          <w:rFonts w:ascii="宋体" w:eastAsia="宋体" w:hAnsi="宋体" w:cs="宋体" w:hint="eastAsia"/>
          <w:b/>
          <w:bCs/>
          <w:i/>
          <w:iCs/>
          <w:lang w:eastAsia="zh-CN"/>
        </w:rPr>
        <w:t>：</w:t>
      </w:r>
      <w:r w:rsidRPr="00536A93">
        <w:rPr>
          <w:rFonts w:eastAsiaTheme="minorEastAsia"/>
          <w:b/>
          <w:bCs/>
          <w:i/>
          <w:iCs/>
          <w:lang w:eastAsia="zh-CN"/>
        </w:rPr>
        <w:t xml:space="preserve">For on-demand SSB </w:t>
      </w:r>
      <w:proofErr w:type="spellStart"/>
      <w:r w:rsidRPr="00536A93">
        <w:rPr>
          <w:rFonts w:eastAsiaTheme="minorEastAsia"/>
          <w:b/>
          <w:bCs/>
          <w:i/>
          <w:iCs/>
          <w:lang w:eastAsia="zh-CN"/>
        </w:rPr>
        <w:t>SCell</w:t>
      </w:r>
      <w:proofErr w:type="spellEnd"/>
      <w:r w:rsidRPr="00536A93">
        <w:rPr>
          <w:rFonts w:eastAsiaTheme="minorEastAsia"/>
          <w:b/>
          <w:bCs/>
          <w:i/>
          <w:iCs/>
          <w:lang w:eastAsia="zh-CN"/>
        </w:rPr>
        <w:t xml:space="preserve"> operation</w:t>
      </w:r>
      <w:r w:rsidRPr="00536A93">
        <w:rPr>
          <w:rFonts w:eastAsiaTheme="minorEastAsia" w:hint="eastAsia"/>
          <w:b/>
          <w:bCs/>
          <w:i/>
          <w:iCs/>
          <w:lang w:eastAsia="zh-CN"/>
        </w:rPr>
        <w:t xml:space="preserve">, </w:t>
      </w:r>
      <w:r w:rsidR="008E2ACF">
        <w:rPr>
          <w:rFonts w:eastAsiaTheme="minorEastAsia" w:hint="eastAsia"/>
          <w:b/>
          <w:bCs/>
          <w:i/>
          <w:iCs/>
          <w:lang w:eastAsia="zh-CN"/>
        </w:rPr>
        <w:t xml:space="preserve">support Scenario #3A and </w:t>
      </w:r>
      <w:r w:rsidR="008F3261">
        <w:rPr>
          <w:rFonts w:eastAsiaTheme="minorEastAsia"/>
          <w:b/>
          <w:bCs/>
          <w:i/>
          <w:iCs/>
          <w:lang w:eastAsia="zh-CN"/>
        </w:rPr>
        <w:t xml:space="preserve">it is up to </w:t>
      </w:r>
      <w:proofErr w:type="spellStart"/>
      <w:r w:rsidR="008F3261">
        <w:rPr>
          <w:rFonts w:eastAsiaTheme="minorEastAsia"/>
          <w:b/>
          <w:bCs/>
          <w:i/>
          <w:iCs/>
          <w:lang w:eastAsia="zh-CN"/>
        </w:rPr>
        <w:t>gNB</w:t>
      </w:r>
      <w:proofErr w:type="spellEnd"/>
      <w:r w:rsidR="008F3261">
        <w:rPr>
          <w:rFonts w:eastAsiaTheme="minorEastAsia"/>
          <w:b/>
          <w:bCs/>
          <w:i/>
          <w:iCs/>
          <w:lang w:eastAsia="zh-CN"/>
        </w:rPr>
        <w:t xml:space="preserve"> implementation to indicate on-demand SSB in Scenario </w:t>
      </w:r>
      <w:r w:rsidR="008F3261" w:rsidRPr="00E16B0D">
        <w:rPr>
          <w:rFonts w:eastAsiaTheme="minorEastAsia"/>
          <w:b/>
          <w:bCs/>
          <w:i/>
          <w:iCs/>
          <w:lang w:eastAsia="zh-CN"/>
        </w:rPr>
        <w:t>#2A or</w:t>
      </w:r>
      <w:r w:rsidR="008F3261">
        <w:rPr>
          <w:rFonts w:eastAsiaTheme="minorEastAsia"/>
          <w:b/>
          <w:bCs/>
          <w:i/>
          <w:iCs/>
          <w:lang w:eastAsia="zh-CN"/>
        </w:rPr>
        <w:t xml:space="preserve"> </w:t>
      </w:r>
      <w:r w:rsidRPr="00536A93">
        <w:rPr>
          <w:rFonts w:eastAsiaTheme="minorEastAsia"/>
          <w:b/>
          <w:bCs/>
          <w:i/>
          <w:iCs/>
          <w:lang w:eastAsia="zh-CN"/>
        </w:rPr>
        <w:t>Scenario #3A</w:t>
      </w:r>
      <w:r w:rsidR="00D9615E" w:rsidRPr="00536A93">
        <w:rPr>
          <w:rFonts w:eastAsiaTheme="minorEastAsia" w:hint="eastAsia"/>
          <w:b/>
          <w:bCs/>
          <w:i/>
          <w:iCs/>
          <w:lang w:eastAsia="zh-CN"/>
        </w:rPr>
        <w:t>.</w:t>
      </w:r>
      <w:bookmarkEnd w:id="10"/>
    </w:p>
    <w:p w14:paraId="36961411" w14:textId="08279F0F" w:rsidR="002B083B" w:rsidRPr="00536A93" w:rsidRDefault="00E03FF1" w:rsidP="00E16B0D">
      <w:pPr>
        <w:spacing w:before="240"/>
        <w:jc w:val="both"/>
        <w:rPr>
          <w:rFonts w:eastAsiaTheme="minorEastAsia"/>
          <w:lang w:val="en-GB" w:eastAsia="zh-CN"/>
        </w:rPr>
      </w:pPr>
      <w:r>
        <w:rPr>
          <w:rFonts w:eastAsiaTheme="minorEastAsia" w:hint="eastAsia"/>
          <w:lang w:val="en-GB" w:eastAsia="zh-CN"/>
        </w:rPr>
        <w:t xml:space="preserve">While in </w:t>
      </w:r>
      <w:r w:rsidRPr="00A277A3">
        <w:rPr>
          <w:rFonts w:ascii="Times" w:eastAsia="Batang" w:hAnsi="Times" w:hint="eastAsia"/>
          <w:szCs w:val="20"/>
          <w:lang w:val="en-GB" w:eastAsia="ko-KR"/>
        </w:rPr>
        <w:t>Scenario #3B</w:t>
      </w:r>
      <w:r>
        <w:rPr>
          <w:rFonts w:ascii="Times" w:eastAsiaTheme="minorEastAsia" w:hAnsi="Times" w:hint="eastAsia"/>
          <w:szCs w:val="20"/>
          <w:lang w:val="en-GB" w:eastAsia="zh-CN"/>
        </w:rPr>
        <w:t xml:space="preserve">, when </w:t>
      </w:r>
      <w:r w:rsidRPr="00E03FF1">
        <w:rPr>
          <w:rFonts w:ascii="Times" w:eastAsiaTheme="minorEastAsia" w:hAnsi="Times"/>
          <w:szCs w:val="20"/>
          <w:lang w:val="en-GB" w:eastAsia="zh-CN"/>
        </w:rPr>
        <w:t xml:space="preserve">an </w:t>
      </w:r>
      <w:proofErr w:type="spellStart"/>
      <w:r w:rsidRPr="00E03FF1">
        <w:rPr>
          <w:rFonts w:ascii="Times" w:eastAsiaTheme="minorEastAsia" w:hAnsi="Times"/>
          <w:szCs w:val="20"/>
          <w:lang w:val="en-GB" w:eastAsia="zh-CN"/>
        </w:rPr>
        <w:t>SCell</w:t>
      </w:r>
      <w:proofErr w:type="spellEnd"/>
      <w:r w:rsidRPr="00E03FF1">
        <w:rPr>
          <w:rFonts w:ascii="Times" w:eastAsiaTheme="minorEastAsia" w:hAnsi="Times"/>
          <w:szCs w:val="20"/>
          <w:lang w:val="en-GB" w:eastAsia="zh-CN"/>
        </w:rPr>
        <w:t xml:space="preserve"> is activated</w:t>
      </w:r>
      <w:r>
        <w:rPr>
          <w:rFonts w:ascii="Times" w:eastAsiaTheme="minorEastAsia" w:hAnsi="Times" w:hint="eastAsia"/>
          <w:szCs w:val="20"/>
          <w:lang w:val="en-GB" w:eastAsia="zh-CN"/>
        </w:rPr>
        <w:t xml:space="preserve">, </w:t>
      </w:r>
      <w:r w:rsidRPr="00E03FF1">
        <w:rPr>
          <w:rFonts w:ascii="Times" w:eastAsiaTheme="minorEastAsia" w:hAnsi="Times"/>
          <w:szCs w:val="20"/>
          <w:lang w:val="en-GB" w:eastAsia="zh-CN"/>
        </w:rPr>
        <w:t xml:space="preserve">UE would perform </w:t>
      </w:r>
      <w:bookmarkStart w:id="11" w:name="_Hlk165368933"/>
      <w:r w:rsidRPr="00E03FF1">
        <w:rPr>
          <w:rFonts w:ascii="Times" w:eastAsiaTheme="minorEastAsia" w:hAnsi="Times"/>
          <w:szCs w:val="20"/>
          <w:lang w:val="en-GB" w:eastAsia="zh-CN"/>
        </w:rPr>
        <w:t>synchronization</w:t>
      </w:r>
      <w:bookmarkEnd w:id="11"/>
      <w:r w:rsidRPr="00E03FF1">
        <w:rPr>
          <w:rFonts w:ascii="Times" w:eastAsiaTheme="minorEastAsia" w:hAnsi="Times"/>
          <w:szCs w:val="20"/>
          <w:lang w:val="en-GB" w:eastAsia="zh-CN"/>
        </w:rPr>
        <w:t xml:space="preserve"> </w:t>
      </w:r>
      <w:r w:rsidR="006219FD">
        <w:rPr>
          <w:rFonts w:ascii="Times" w:eastAsiaTheme="minorEastAsia" w:hAnsi="Times" w:hint="eastAsia"/>
          <w:szCs w:val="20"/>
          <w:lang w:val="en-GB" w:eastAsia="zh-CN"/>
        </w:rPr>
        <w:t xml:space="preserve">and AGC </w:t>
      </w:r>
      <w:r w:rsidRPr="00E03FF1">
        <w:rPr>
          <w:rFonts w:ascii="Times" w:eastAsiaTheme="minorEastAsia" w:hAnsi="Times"/>
          <w:szCs w:val="20"/>
          <w:lang w:val="en-GB" w:eastAsia="zh-CN"/>
        </w:rPr>
        <w:t xml:space="preserve">periodically on this </w:t>
      </w:r>
      <w:proofErr w:type="spellStart"/>
      <w:r w:rsidRPr="00E03FF1">
        <w:rPr>
          <w:rFonts w:ascii="Times" w:eastAsiaTheme="minorEastAsia" w:hAnsi="Times"/>
          <w:szCs w:val="20"/>
          <w:lang w:val="en-GB" w:eastAsia="zh-CN"/>
        </w:rPr>
        <w:t>SCell</w:t>
      </w:r>
      <w:proofErr w:type="spellEnd"/>
      <w:r w:rsidRPr="00E03FF1">
        <w:rPr>
          <w:rFonts w:ascii="Times" w:eastAsiaTheme="minorEastAsia" w:hAnsi="Times"/>
          <w:szCs w:val="20"/>
          <w:lang w:val="en-GB" w:eastAsia="zh-CN"/>
        </w:rPr>
        <w:t xml:space="preserve"> </w:t>
      </w:r>
      <w:r w:rsidR="006219FD">
        <w:rPr>
          <w:rFonts w:ascii="Times" w:eastAsiaTheme="minorEastAsia" w:hAnsi="Times" w:hint="eastAsia"/>
          <w:szCs w:val="20"/>
          <w:lang w:val="en-GB" w:eastAsia="zh-CN"/>
        </w:rPr>
        <w:t>for data transmission and reception</w:t>
      </w:r>
      <w:r w:rsidRPr="00E03FF1">
        <w:rPr>
          <w:rFonts w:ascii="Times" w:eastAsiaTheme="minorEastAsia" w:hAnsi="Times"/>
          <w:szCs w:val="20"/>
          <w:lang w:val="en-GB" w:eastAsia="zh-CN"/>
        </w:rPr>
        <w:t xml:space="preserve">. Hence, </w:t>
      </w:r>
      <w:r w:rsidR="007C4470">
        <w:rPr>
          <w:rFonts w:ascii="Times" w:eastAsiaTheme="minorEastAsia" w:hAnsi="Times" w:hint="eastAsia"/>
          <w:szCs w:val="20"/>
          <w:lang w:val="en-GB" w:eastAsia="zh-CN"/>
        </w:rPr>
        <w:t xml:space="preserve">periodical </w:t>
      </w:r>
      <w:r w:rsidRPr="00E03FF1">
        <w:rPr>
          <w:rFonts w:ascii="Times" w:eastAsiaTheme="minorEastAsia" w:hAnsi="Times"/>
          <w:szCs w:val="20"/>
          <w:lang w:val="en-GB" w:eastAsia="zh-CN"/>
        </w:rPr>
        <w:t xml:space="preserve">SSB transmission </w:t>
      </w:r>
      <w:r w:rsidR="006219FD">
        <w:rPr>
          <w:rFonts w:ascii="Times" w:eastAsiaTheme="minorEastAsia" w:hAnsi="Times" w:hint="eastAsia"/>
          <w:szCs w:val="20"/>
          <w:lang w:val="en-GB" w:eastAsia="zh-CN"/>
        </w:rPr>
        <w:t xml:space="preserve">needs to be always available and </w:t>
      </w:r>
      <w:r w:rsidRPr="00E03FF1">
        <w:rPr>
          <w:rFonts w:ascii="Times" w:eastAsiaTheme="minorEastAsia" w:hAnsi="Times"/>
          <w:szCs w:val="20"/>
          <w:lang w:val="en-GB" w:eastAsia="zh-CN"/>
        </w:rPr>
        <w:t xml:space="preserve">cannot be </w:t>
      </w:r>
      <w:r w:rsidR="006219FD">
        <w:rPr>
          <w:rFonts w:ascii="Times" w:eastAsiaTheme="minorEastAsia" w:hAnsi="Times" w:hint="eastAsia"/>
          <w:szCs w:val="20"/>
          <w:lang w:val="en-GB" w:eastAsia="zh-CN"/>
        </w:rPr>
        <w:t xml:space="preserve">fully </w:t>
      </w:r>
      <w:r w:rsidRPr="00E03FF1">
        <w:rPr>
          <w:rFonts w:ascii="Times" w:eastAsiaTheme="minorEastAsia" w:hAnsi="Times"/>
          <w:szCs w:val="20"/>
          <w:lang w:val="en-GB" w:eastAsia="zh-CN"/>
        </w:rPr>
        <w:t xml:space="preserve">shut down </w:t>
      </w:r>
      <w:r w:rsidR="007C4470">
        <w:rPr>
          <w:rFonts w:ascii="Times" w:eastAsiaTheme="minorEastAsia" w:hAnsi="Times" w:hint="eastAsia"/>
          <w:szCs w:val="20"/>
          <w:lang w:val="en-GB" w:eastAsia="zh-CN"/>
        </w:rPr>
        <w:t xml:space="preserve">(i.e. case 1) </w:t>
      </w:r>
      <w:r w:rsidRPr="00E03FF1">
        <w:rPr>
          <w:rFonts w:ascii="Times" w:eastAsiaTheme="minorEastAsia" w:hAnsi="Times"/>
          <w:szCs w:val="20"/>
          <w:lang w:val="en-GB" w:eastAsia="zh-CN"/>
        </w:rPr>
        <w:t xml:space="preserve">when </w:t>
      </w:r>
      <w:proofErr w:type="spellStart"/>
      <w:r w:rsidRPr="00E03FF1">
        <w:rPr>
          <w:rFonts w:ascii="Times" w:eastAsiaTheme="minorEastAsia" w:hAnsi="Times"/>
          <w:szCs w:val="20"/>
          <w:lang w:val="en-GB" w:eastAsia="zh-CN"/>
        </w:rPr>
        <w:t>SCell</w:t>
      </w:r>
      <w:proofErr w:type="spellEnd"/>
      <w:r w:rsidRPr="00E03FF1">
        <w:rPr>
          <w:rFonts w:ascii="Times" w:eastAsiaTheme="minorEastAsia" w:hAnsi="Times"/>
          <w:szCs w:val="20"/>
          <w:lang w:val="en-GB" w:eastAsia="zh-CN"/>
        </w:rPr>
        <w:t xml:space="preserve"> is active. Hence, </w:t>
      </w:r>
      <w:r w:rsidR="007C4470">
        <w:rPr>
          <w:rFonts w:ascii="Times" w:eastAsiaTheme="minorEastAsia" w:hAnsi="Times" w:hint="eastAsia"/>
          <w:szCs w:val="20"/>
          <w:lang w:val="en-GB" w:eastAsia="zh-CN"/>
        </w:rPr>
        <w:t xml:space="preserve">it should be guaranteed that </w:t>
      </w:r>
      <w:r w:rsidRPr="00E03FF1">
        <w:rPr>
          <w:rFonts w:ascii="Times" w:eastAsiaTheme="minorEastAsia" w:hAnsi="Times"/>
          <w:szCs w:val="20"/>
          <w:lang w:val="en-GB" w:eastAsia="zh-CN"/>
        </w:rPr>
        <w:t xml:space="preserve">there </w:t>
      </w:r>
      <w:r w:rsidR="007C4470">
        <w:rPr>
          <w:rFonts w:ascii="Times" w:eastAsiaTheme="minorEastAsia" w:hAnsi="Times" w:hint="eastAsia"/>
          <w:szCs w:val="20"/>
          <w:lang w:val="en-GB" w:eastAsia="zh-CN"/>
        </w:rPr>
        <w:t>are</w:t>
      </w:r>
      <w:r w:rsidRPr="00E03FF1">
        <w:rPr>
          <w:rFonts w:ascii="Times" w:eastAsiaTheme="minorEastAsia" w:hAnsi="Times"/>
          <w:szCs w:val="20"/>
          <w:lang w:val="en-GB" w:eastAsia="zh-CN"/>
        </w:rPr>
        <w:t xml:space="preserve"> always-on periodic SSB transmission</w:t>
      </w:r>
      <w:r w:rsidR="007C4470">
        <w:rPr>
          <w:rFonts w:ascii="Times" w:eastAsiaTheme="minorEastAsia" w:hAnsi="Times" w:hint="eastAsia"/>
          <w:szCs w:val="20"/>
          <w:lang w:val="en-GB" w:eastAsia="zh-CN"/>
        </w:rPr>
        <w:t>s</w:t>
      </w:r>
      <w:r w:rsidRPr="00E03FF1">
        <w:rPr>
          <w:rFonts w:ascii="Times" w:eastAsiaTheme="minorEastAsia" w:hAnsi="Times"/>
          <w:szCs w:val="20"/>
          <w:lang w:val="en-GB" w:eastAsia="zh-CN"/>
        </w:rPr>
        <w:t xml:space="preserve"> in Scenario #3</w:t>
      </w:r>
      <w:r>
        <w:rPr>
          <w:rFonts w:ascii="Times" w:eastAsiaTheme="minorEastAsia" w:hAnsi="Times" w:hint="eastAsia"/>
          <w:szCs w:val="20"/>
          <w:lang w:val="en-GB" w:eastAsia="zh-CN"/>
        </w:rPr>
        <w:t>B</w:t>
      </w:r>
      <w:r w:rsidR="00DB28A4">
        <w:rPr>
          <w:rFonts w:ascii="Times" w:eastAsiaTheme="minorEastAsia" w:hAnsi="Times" w:hint="eastAsia"/>
          <w:szCs w:val="20"/>
          <w:lang w:val="en-GB" w:eastAsia="zh-CN"/>
        </w:rPr>
        <w:t xml:space="preserve"> to satisfy </w:t>
      </w:r>
      <w:r w:rsidR="006219FD">
        <w:rPr>
          <w:rFonts w:ascii="Times" w:eastAsiaTheme="minorEastAsia" w:hAnsi="Times" w:hint="eastAsia"/>
          <w:szCs w:val="20"/>
          <w:lang w:val="en-GB" w:eastAsia="zh-CN"/>
        </w:rPr>
        <w:t xml:space="preserve">such </w:t>
      </w:r>
      <w:r w:rsidR="00DB28A4">
        <w:rPr>
          <w:rFonts w:ascii="Times" w:eastAsiaTheme="minorEastAsia" w:hAnsi="Times" w:hint="eastAsia"/>
          <w:szCs w:val="20"/>
          <w:lang w:val="en-GB" w:eastAsia="zh-CN"/>
        </w:rPr>
        <w:t>requirement</w:t>
      </w:r>
      <w:r w:rsidRPr="00E03FF1">
        <w:rPr>
          <w:rFonts w:ascii="Times" w:eastAsiaTheme="minorEastAsia" w:hAnsi="Times"/>
          <w:szCs w:val="20"/>
          <w:lang w:val="en-GB" w:eastAsia="zh-CN"/>
        </w:rPr>
        <w:t xml:space="preserve">. </w:t>
      </w:r>
      <w:r w:rsidR="007C4470">
        <w:rPr>
          <w:rFonts w:ascii="Times" w:eastAsiaTheme="minorEastAsia" w:hAnsi="Times" w:hint="eastAsia"/>
          <w:szCs w:val="20"/>
          <w:lang w:val="en-GB" w:eastAsia="zh-CN"/>
        </w:rPr>
        <w:t>Given periodic SSB transmissions are already available in Scenario #3B, there is no clear</w:t>
      </w:r>
      <w:r w:rsidRPr="00E03FF1">
        <w:rPr>
          <w:rFonts w:ascii="Times" w:eastAsiaTheme="minorEastAsia" w:hAnsi="Times"/>
          <w:szCs w:val="20"/>
          <w:lang w:val="en-GB" w:eastAsia="zh-CN"/>
        </w:rPr>
        <w:t xml:space="preserve"> motivation to support </w:t>
      </w:r>
      <w:r w:rsidR="007C4470">
        <w:rPr>
          <w:rFonts w:ascii="Times" w:eastAsiaTheme="minorEastAsia" w:hAnsi="Times" w:hint="eastAsia"/>
          <w:szCs w:val="20"/>
          <w:lang w:val="en-GB" w:eastAsia="zh-CN"/>
        </w:rPr>
        <w:t>additional</w:t>
      </w:r>
      <w:r w:rsidR="007C4470" w:rsidRPr="00E03FF1">
        <w:rPr>
          <w:rFonts w:ascii="Times" w:eastAsiaTheme="minorEastAsia" w:hAnsi="Times"/>
          <w:szCs w:val="20"/>
          <w:lang w:val="en-GB" w:eastAsia="zh-CN"/>
        </w:rPr>
        <w:t xml:space="preserve"> </w:t>
      </w:r>
      <w:r w:rsidRPr="00E03FF1">
        <w:rPr>
          <w:rFonts w:ascii="Times" w:eastAsiaTheme="minorEastAsia" w:hAnsi="Times"/>
          <w:szCs w:val="20"/>
          <w:lang w:val="en-GB" w:eastAsia="zh-CN"/>
        </w:rPr>
        <w:t xml:space="preserve">on-demand SSB when </w:t>
      </w:r>
      <w:proofErr w:type="spellStart"/>
      <w:r w:rsidRPr="00E03FF1">
        <w:rPr>
          <w:rFonts w:ascii="Times" w:eastAsiaTheme="minorEastAsia" w:hAnsi="Times"/>
          <w:szCs w:val="20"/>
          <w:lang w:val="en-GB" w:eastAsia="zh-CN"/>
        </w:rPr>
        <w:t>SCell</w:t>
      </w:r>
      <w:proofErr w:type="spellEnd"/>
      <w:r w:rsidRPr="00E03FF1">
        <w:rPr>
          <w:rFonts w:ascii="Times" w:eastAsiaTheme="minorEastAsia" w:hAnsi="Times"/>
          <w:szCs w:val="20"/>
          <w:lang w:val="en-GB" w:eastAsia="zh-CN"/>
        </w:rPr>
        <w:t xml:space="preserve"> is activated. </w:t>
      </w:r>
      <w:r w:rsidR="007C4470">
        <w:rPr>
          <w:rFonts w:ascii="Times" w:eastAsiaTheme="minorEastAsia" w:hAnsi="Times" w:hint="eastAsia"/>
          <w:szCs w:val="20"/>
          <w:lang w:val="en-GB" w:eastAsia="zh-CN"/>
        </w:rPr>
        <w:t>Therefore</w:t>
      </w:r>
      <w:r w:rsidRPr="00E03FF1">
        <w:rPr>
          <w:rFonts w:ascii="Times" w:eastAsiaTheme="minorEastAsia" w:hAnsi="Times"/>
          <w:szCs w:val="20"/>
          <w:lang w:val="en-GB" w:eastAsia="zh-CN"/>
        </w:rPr>
        <w:t xml:space="preserve">, </w:t>
      </w:r>
      <w:r w:rsidR="008E2ACF">
        <w:rPr>
          <w:rFonts w:ascii="Times" w:eastAsiaTheme="minorEastAsia" w:hAnsi="Times" w:hint="eastAsia"/>
          <w:szCs w:val="20"/>
          <w:lang w:val="en-GB" w:eastAsia="zh-CN"/>
        </w:rPr>
        <w:t>there is no need</w:t>
      </w:r>
      <w:r w:rsidRPr="00E03FF1">
        <w:rPr>
          <w:rFonts w:ascii="Times" w:eastAsiaTheme="minorEastAsia" w:hAnsi="Times"/>
          <w:szCs w:val="20"/>
          <w:lang w:val="en-GB" w:eastAsia="zh-CN"/>
        </w:rPr>
        <w:t xml:space="preserve"> to </w:t>
      </w:r>
      <w:r w:rsidR="008E2ACF">
        <w:rPr>
          <w:rFonts w:ascii="Times" w:eastAsiaTheme="minorEastAsia" w:hAnsi="Times" w:hint="eastAsia"/>
          <w:szCs w:val="20"/>
          <w:lang w:val="en-GB" w:eastAsia="zh-CN"/>
        </w:rPr>
        <w:t xml:space="preserve">support on-demand SSB </w:t>
      </w:r>
      <w:proofErr w:type="spellStart"/>
      <w:r w:rsidR="008E2ACF">
        <w:rPr>
          <w:rFonts w:ascii="Times" w:eastAsiaTheme="minorEastAsia" w:hAnsi="Times" w:hint="eastAsia"/>
          <w:szCs w:val="20"/>
          <w:lang w:val="en-GB" w:eastAsia="zh-CN"/>
        </w:rPr>
        <w:t>Scell</w:t>
      </w:r>
      <w:proofErr w:type="spellEnd"/>
      <w:r w:rsidR="008E2ACF">
        <w:rPr>
          <w:rFonts w:ascii="Times" w:eastAsiaTheme="minorEastAsia" w:hAnsi="Times" w:hint="eastAsia"/>
          <w:szCs w:val="20"/>
          <w:lang w:val="en-GB" w:eastAsia="zh-CN"/>
        </w:rPr>
        <w:t xml:space="preserve"> operation </w:t>
      </w:r>
      <w:r w:rsidRPr="00E03FF1">
        <w:rPr>
          <w:rFonts w:ascii="Times" w:eastAsiaTheme="minorEastAsia" w:hAnsi="Times"/>
          <w:szCs w:val="20"/>
          <w:lang w:val="en-GB" w:eastAsia="zh-CN"/>
        </w:rPr>
        <w:t xml:space="preserve">in scenario </w:t>
      </w:r>
      <w:r w:rsidR="00CA38D6" w:rsidRPr="00A277A3">
        <w:rPr>
          <w:rFonts w:ascii="Times" w:eastAsia="Batang" w:hAnsi="Times" w:hint="eastAsia"/>
          <w:szCs w:val="20"/>
          <w:lang w:val="en-GB" w:eastAsia="ko-KR"/>
        </w:rPr>
        <w:t>#</w:t>
      </w:r>
      <w:r w:rsidRPr="00E03FF1">
        <w:rPr>
          <w:rFonts w:ascii="Times" w:eastAsiaTheme="minorEastAsia" w:hAnsi="Times"/>
          <w:szCs w:val="20"/>
          <w:lang w:val="en-GB" w:eastAsia="zh-CN"/>
        </w:rPr>
        <w:t>3</w:t>
      </w:r>
      <w:r>
        <w:rPr>
          <w:rFonts w:ascii="Times" w:eastAsiaTheme="minorEastAsia" w:hAnsi="Times" w:hint="eastAsia"/>
          <w:szCs w:val="20"/>
          <w:lang w:val="en-GB" w:eastAsia="zh-CN"/>
        </w:rPr>
        <w:t>B</w:t>
      </w:r>
      <w:r w:rsidRPr="00E03FF1">
        <w:rPr>
          <w:rFonts w:ascii="Times" w:eastAsiaTheme="minorEastAsia" w:hAnsi="Times"/>
          <w:szCs w:val="20"/>
          <w:lang w:val="en-GB" w:eastAsia="zh-CN"/>
        </w:rPr>
        <w:t>.</w:t>
      </w:r>
    </w:p>
    <w:p w14:paraId="377E4A75" w14:textId="246FECD8" w:rsidR="006028A3" w:rsidRDefault="00D9615E" w:rsidP="00371710">
      <w:pPr>
        <w:pStyle w:val="a8"/>
        <w:jc w:val="both"/>
        <w:rPr>
          <w:rFonts w:eastAsiaTheme="minorEastAsia"/>
          <w:b/>
          <w:bCs/>
          <w:i/>
          <w:iCs/>
          <w:lang w:eastAsia="zh-CN"/>
        </w:rPr>
      </w:pPr>
      <w:bookmarkStart w:id="12" w:name="_Ref166092566"/>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C83AE3">
        <w:rPr>
          <w:b/>
          <w:bCs/>
          <w:i/>
          <w:iCs/>
          <w:noProof/>
        </w:rPr>
        <w:t>2</w:t>
      </w:r>
      <w:r w:rsidRPr="00536A93">
        <w:rPr>
          <w:b/>
          <w:bCs/>
          <w:i/>
          <w:iCs/>
        </w:rPr>
        <w:fldChar w:fldCharType="end"/>
      </w:r>
      <w:r w:rsidRPr="00536A93">
        <w:rPr>
          <w:rFonts w:eastAsiaTheme="minorEastAsia" w:hint="eastAsia"/>
          <w:b/>
          <w:bCs/>
          <w:i/>
          <w:iCs/>
          <w:lang w:eastAsia="zh-CN"/>
        </w:rPr>
        <w:t xml:space="preserve">: </w:t>
      </w:r>
      <w:r w:rsidRPr="00536A93">
        <w:rPr>
          <w:rFonts w:eastAsiaTheme="minorEastAsia"/>
          <w:b/>
          <w:bCs/>
          <w:i/>
          <w:iCs/>
          <w:lang w:eastAsia="zh-CN"/>
        </w:rPr>
        <w:t xml:space="preserve">For on-demand SSB </w:t>
      </w:r>
      <w:proofErr w:type="spellStart"/>
      <w:r w:rsidRPr="00536A93">
        <w:rPr>
          <w:rFonts w:eastAsiaTheme="minorEastAsia"/>
          <w:b/>
          <w:bCs/>
          <w:i/>
          <w:iCs/>
          <w:lang w:eastAsia="zh-CN"/>
        </w:rPr>
        <w:t>SCell</w:t>
      </w:r>
      <w:proofErr w:type="spellEnd"/>
      <w:r w:rsidRPr="00536A93">
        <w:rPr>
          <w:rFonts w:eastAsiaTheme="minorEastAsia"/>
          <w:b/>
          <w:bCs/>
          <w:i/>
          <w:iCs/>
          <w:lang w:eastAsia="zh-CN"/>
        </w:rPr>
        <w:t xml:space="preserve"> operation, </w:t>
      </w:r>
      <w:r w:rsidRPr="00536A93">
        <w:rPr>
          <w:rFonts w:eastAsiaTheme="minorEastAsia" w:hint="eastAsia"/>
          <w:b/>
          <w:bCs/>
          <w:i/>
          <w:iCs/>
          <w:lang w:eastAsia="zh-CN"/>
        </w:rPr>
        <w:t xml:space="preserve">do not </w:t>
      </w:r>
      <w:r w:rsidRPr="00536A93">
        <w:rPr>
          <w:rFonts w:eastAsiaTheme="minorEastAsia"/>
          <w:b/>
          <w:bCs/>
          <w:i/>
          <w:iCs/>
          <w:lang w:eastAsia="zh-CN"/>
        </w:rPr>
        <w:t>support Scenario #3</w:t>
      </w:r>
      <w:r w:rsidRPr="00536A93">
        <w:rPr>
          <w:rFonts w:eastAsiaTheme="minorEastAsia" w:hint="eastAsia"/>
          <w:b/>
          <w:bCs/>
          <w:i/>
          <w:iCs/>
          <w:lang w:eastAsia="zh-CN"/>
        </w:rPr>
        <w:t>B</w:t>
      </w:r>
      <w:r w:rsidR="008F3261">
        <w:rPr>
          <w:rFonts w:eastAsiaTheme="minorEastAsia"/>
          <w:b/>
          <w:bCs/>
          <w:i/>
          <w:iCs/>
          <w:lang w:eastAsia="zh-CN"/>
        </w:rPr>
        <w:t>, i.e.,</w:t>
      </w:r>
      <w:r w:rsidRPr="00536A93">
        <w:rPr>
          <w:rFonts w:eastAsiaTheme="minorEastAsia" w:hint="eastAsia"/>
          <w:b/>
          <w:bCs/>
          <w:i/>
          <w:iCs/>
          <w:lang w:eastAsia="zh-CN"/>
        </w:rPr>
        <w:t xml:space="preserve"> </w:t>
      </w:r>
      <w:r w:rsidRPr="00536A93">
        <w:rPr>
          <w:rFonts w:eastAsiaTheme="minorEastAsia"/>
          <w:b/>
          <w:bCs/>
          <w:i/>
          <w:iCs/>
          <w:lang w:eastAsia="zh-CN"/>
        </w:rPr>
        <w:t xml:space="preserve">on-demand SSB </w:t>
      </w:r>
      <w:r w:rsidR="008F3261">
        <w:rPr>
          <w:rFonts w:eastAsiaTheme="minorEastAsia"/>
          <w:b/>
          <w:bCs/>
          <w:i/>
          <w:iCs/>
          <w:lang w:eastAsia="zh-CN"/>
        </w:rPr>
        <w:t>should not</w:t>
      </w:r>
      <w:r w:rsidR="008F3261" w:rsidRPr="00536A93">
        <w:rPr>
          <w:rFonts w:eastAsiaTheme="minorEastAsia"/>
          <w:b/>
          <w:bCs/>
          <w:i/>
          <w:iCs/>
          <w:lang w:eastAsia="zh-CN"/>
        </w:rPr>
        <w:t xml:space="preserve"> </w:t>
      </w:r>
      <w:r w:rsidRPr="00536A93">
        <w:rPr>
          <w:rFonts w:eastAsiaTheme="minorEastAsia"/>
          <w:b/>
          <w:bCs/>
          <w:i/>
          <w:iCs/>
          <w:lang w:eastAsia="zh-CN"/>
        </w:rPr>
        <w:t>be</w:t>
      </w:r>
      <w:r w:rsidR="008F3261">
        <w:rPr>
          <w:rFonts w:eastAsiaTheme="minorEastAsia"/>
          <w:b/>
          <w:bCs/>
          <w:i/>
          <w:iCs/>
          <w:lang w:eastAsia="zh-CN"/>
        </w:rPr>
        <w:t xml:space="preserve"> indicated</w:t>
      </w:r>
      <w:r w:rsidRPr="00536A93">
        <w:rPr>
          <w:rFonts w:eastAsiaTheme="minorEastAsia"/>
          <w:b/>
          <w:bCs/>
          <w:i/>
          <w:iCs/>
          <w:lang w:eastAsia="zh-CN"/>
        </w:rPr>
        <w:t xml:space="preserve"> by </w:t>
      </w:r>
      <w:proofErr w:type="spellStart"/>
      <w:r w:rsidRPr="00536A93">
        <w:rPr>
          <w:rFonts w:eastAsiaTheme="minorEastAsia"/>
          <w:b/>
          <w:bCs/>
          <w:i/>
          <w:iCs/>
          <w:lang w:eastAsia="zh-CN"/>
        </w:rPr>
        <w:t>gNB</w:t>
      </w:r>
      <w:proofErr w:type="spellEnd"/>
      <w:r w:rsidRPr="00536A93">
        <w:rPr>
          <w:rFonts w:eastAsiaTheme="minorEastAsia"/>
          <w:b/>
          <w:bCs/>
          <w:i/>
          <w:iCs/>
          <w:lang w:eastAsia="zh-CN"/>
        </w:rPr>
        <w:t xml:space="preserve"> </w:t>
      </w:r>
      <w:r w:rsidR="007C4470">
        <w:rPr>
          <w:rFonts w:eastAsiaTheme="minorEastAsia" w:hint="eastAsia"/>
          <w:b/>
          <w:bCs/>
          <w:i/>
          <w:iCs/>
          <w:lang w:eastAsia="zh-CN"/>
        </w:rPr>
        <w:t>after</w:t>
      </w:r>
      <w:r w:rsidR="007C4470" w:rsidRPr="00536A93">
        <w:rPr>
          <w:rFonts w:eastAsiaTheme="minorEastAsia" w:hint="eastAsia"/>
          <w:b/>
          <w:bCs/>
          <w:i/>
          <w:iCs/>
          <w:lang w:eastAsia="zh-CN"/>
        </w:rPr>
        <w:t xml:space="preserve"> </w:t>
      </w:r>
      <w:proofErr w:type="spellStart"/>
      <w:r w:rsidRPr="00536A93">
        <w:rPr>
          <w:rFonts w:eastAsiaTheme="minorEastAsia" w:hint="eastAsia"/>
          <w:b/>
          <w:bCs/>
          <w:i/>
          <w:iCs/>
          <w:lang w:eastAsia="zh-CN"/>
        </w:rPr>
        <w:t>SCell</w:t>
      </w:r>
      <w:proofErr w:type="spellEnd"/>
      <w:r w:rsidRPr="00536A93">
        <w:rPr>
          <w:rFonts w:eastAsiaTheme="minorEastAsia" w:hint="eastAsia"/>
          <w:b/>
          <w:bCs/>
          <w:i/>
          <w:iCs/>
          <w:lang w:eastAsia="zh-CN"/>
        </w:rPr>
        <w:t xml:space="preserve"> </w:t>
      </w:r>
      <w:r w:rsidRPr="00536A93">
        <w:rPr>
          <w:rFonts w:eastAsiaTheme="minorEastAsia"/>
          <w:b/>
          <w:bCs/>
          <w:i/>
          <w:iCs/>
          <w:lang w:eastAsia="zh-CN"/>
        </w:rPr>
        <w:t>activ</w:t>
      </w:r>
      <w:r w:rsidR="008F3261">
        <w:rPr>
          <w:rFonts w:eastAsiaTheme="minorEastAsia"/>
          <w:b/>
          <w:bCs/>
          <w:i/>
          <w:iCs/>
          <w:lang w:eastAsia="zh-CN"/>
        </w:rPr>
        <w:t>at</w:t>
      </w:r>
      <w:r w:rsidR="007C4470">
        <w:rPr>
          <w:rFonts w:eastAsiaTheme="minorEastAsia" w:hint="eastAsia"/>
          <w:b/>
          <w:bCs/>
          <w:i/>
          <w:iCs/>
          <w:lang w:eastAsia="zh-CN"/>
        </w:rPr>
        <w:t>ion is complete</w:t>
      </w:r>
      <w:r w:rsidRPr="00536A93">
        <w:rPr>
          <w:rFonts w:eastAsiaTheme="minorEastAsia" w:hint="eastAsia"/>
          <w:b/>
          <w:bCs/>
          <w:i/>
          <w:iCs/>
          <w:lang w:eastAsia="zh-CN"/>
        </w:rPr>
        <w:t>.</w:t>
      </w:r>
      <w:bookmarkEnd w:id="12"/>
      <w:r w:rsidRPr="00536A93">
        <w:rPr>
          <w:rFonts w:eastAsiaTheme="minorEastAsia" w:hint="eastAsia"/>
          <w:b/>
          <w:bCs/>
          <w:i/>
          <w:iCs/>
          <w:lang w:eastAsia="zh-CN"/>
        </w:rPr>
        <w:t xml:space="preserve"> </w:t>
      </w:r>
    </w:p>
    <w:p w14:paraId="7B07D858" w14:textId="6695A687" w:rsidR="00F80C6E" w:rsidRDefault="00F80C6E" w:rsidP="00F80C6E">
      <w:pPr>
        <w:jc w:val="both"/>
        <w:rPr>
          <w:rFonts w:eastAsiaTheme="minorEastAsia"/>
          <w:lang w:val="en-GB" w:eastAsia="zh-CN"/>
        </w:rPr>
      </w:pPr>
      <w:r>
        <w:rPr>
          <w:rFonts w:eastAsiaTheme="minorEastAsia" w:hint="eastAsia"/>
          <w:lang w:val="en-GB" w:eastAsia="zh-CN"/>
        </w:rPr>
        <w:t xml:space="preserve">In the previous meeting, it </w:t>
      </w:r>
      <w:r>
        <w:rPr>
          <w:rFonts w:eastAsiaTheme="minorEastAsia"/>
          <w:lang w:val="en-GB" w:eastAsia="zh-CN"/>
        </w:rPr>
        <w:t>was</w:t>
      </w:r>
      <w:r>
        <w:rPr>
          <w:rFonts w:eastAsiaTheme="minorEastAsia" w:hint="eastAsia"/>
          <w:lang w:val="en-GB" w:eastAsia="zh-CN"/>
        </w:rPr>
        <w:t xml:space="preserve"> proposed by some companies to consider whether the on-demand SSB could be supported by SSB-less </w:t>
      </w:r>
      <w:proofErr w:type="spellStart"/>
      <w:r>
        <w:rPr>
          <w:rFonts w:eastAsiaTheme="minorEastAsia" w:hint="eastAsia"/>
          <w:lang w:val="en-GB" w:eastAsia="zh-CN"/>
        </w:rPr>
        <w:t>SCell</w:t>
      </w:r>
      <w:proofErr w:type="spellEnd"/>
      <w:r w:rsidR="00DC65BA">
        <w:rPr>
          <w:rFonts w:eastAsiaTheme="minorEastAsia" w:hint="eastAsia"/>
          <w:lang w:val="en-GB" w:eastAsia="zh-CN"/>
        </w:rPr>
        <w:t xml:space="preserve"> where </w:t>
      </w:r>
      <w:r w:rsidR="0021145E">
        <w:rPr>
          <w:rFonts w:eastAsiaTheme="minorEastAsia" w:hint="eastAsia"/>
          <w:lang w:val="en-GB" w:eastAsia="zh-CN"/>
        </w:rPr>
        <w:t xml:space="preserve">the </w:t>
      </w:r>
      <w:r w:rsidR="00DC65BA">
        <w:rPr>
          <w:rFonts w:eastAsiaTheme="minorEastAsia" w:hint="eastAsia"/>
          <w:lang w:val="en-GB" w:eastAsia="zh-CN"/>
        </w:rPr>
        <w:t>reference cell is specified</w:t>
      </w:r>
      <w:r>
        <w:rPr>
          <w:rFonts w:eastAsiaTheme="minorEastAsia" w:hint="eastAsia"/>
          <w:lang w:val="en-GB" w:eastAsia="zh-CN"/>
        </w:rPr>
        <w:t xml:space="preserve">.  </w:t>
      </w:r>
      <w:r w:rsidR="001B401E">
        <w:rPr>
          <w:rFonts w:eastAsiaTheme="minorEastAsia" w:hint="eastAsia"/>
          <w:lang w:val="en-GB" w:eastAsia="zh-CN"/>
        </w:rPr>
        <w:t xml:space="preserve">If following </w:t>
      </w:r>
      <w:r w:rsidR="0021145E">
        <w:rPr>
          <w:rFonts w:eastAsiaTheme="minorEastAsia" w:hint="eastAsia"/>
          <w:lang w:val="en-GB" w:eastAsia="zh-CN"/>
        </w:rPr>
        <w:t xml:space="preserve">the </w:t>
      </w:r>
      <w:r w:rsidR="001B401E">
        <w:rPr>
          <w:rFonts w:eastAsiaTheme="minorEastAsia" w:hint="eastAsia"/>
          <w:lang w:val="en-GB" w:eastAsia="zh-CN"/>
        </w:rPr>
        <w:t>current spec, UE obtain</w:t>
      </w:r>
      <w:r w:rsidR="0021145E">
        <w:rPr>
          <w:rFonts w:eastAsiaTheme="minorEastAsia" w:hint="eastAsia"/>
          <w:lang w:val="en-GB" w:eastAsia="zh-CN"/>
        </w:rPr>
        <w:t>s</w:t>
      </w:r>
      <w:r w:rsidR="001B401E">
        <w:rPr>
          <w:rFonts w:eastAsiaTheme="minorEastAsia" w:hint="eastAsia"/>
          <w:lang w:val="en-GB" w:eastAsia="zh-CN"/>
        </w:rPr>
        <w:t xml:space="preserve"> timing reference from </w:t>
      </w:r>
      <w:r w:rsidR="0021145E">
        <w:rPr>
          <w:rFonts w:eastAsiaTheme="minorEastAsia" w:hint="eastAsia"/>
          <w:lang w:val="en-GB" w:eastAsia="zh-CN"/>
        </w:rPr>
        <w:t xml:space="preserve">the </w:t>
      </w:r>
      <w:r w:rsidR="001B401E">
        <w:rPr>
          <w:rFonts w:eastAsiaTheme="minorEastAsia" w:hint="eastAsia"/>
          <w:lang w:val="en-GB" w:eastAsia="zh-CN"/>
        </w:rPr>
        <w:t xml:space="preserve">configured or default reference cell for the SSB-less </w:t>
      </w:r>
      <w:proofErr w:type="spellStart"/>
      <w:r w:rsidR="001B401E">
        <w:rPr>
          <w:rFonts w:eastAsiaTheme="minorEastAsia" w:hint="eastAsia"/>
          <w:lang w:val="en-GB" w:eastAsia="zh-CN"/>
        </w:rPr>
        <w:t>Scell</w:t>
      </w:r>
      <w:proofErr w:type="spellEnd"/>
      <w:r w:rsidR="001B401E">
        <w:rPr>
          <w:rFonts w:eastAsiaTheme="minorEastAsia" w:hint="eastAsia"/>
          <w:lang w:val="en-GB" w:eastAsia="zh-CN"/>
        </w:rPr>
        <w:t xml:space="preserve">. Besides, </w:t>
      </w:r>
      <w:proofErr w:type="spellStart"/>
      <w:r w:rsidR="001B401E">
        <w:rPr>
          <w:rFonts w:eastAsiaTheme="minorEastAsia" w:hint="eastAsia"/>
          <w:lang w:val="en-GB" w:eastAsia="zh-CN"/>
        </w:rPr>
        <w:t>gNB</w:t>
      </w:r>
      <w:proofErr w:type="spellEnd"/>
      <w:r w:rsidR="001B401E">
        <w:rPr>
          <w:rFonts w:eastAsiaTheme="minorEastAsia" w:hint="eastAsia"/>
          <w:lang w:val="en-GB" w:eastAsia="zh-CN"/>
        </w:rPr>
        <w:t xml:space="preserve"> needs to guarantee the condition of SSB-less </w:t>
      </w:r>
      <w:proofErr w:type="spellStart"/>
      <w:r w:rsidR="001B401E">
        <w:rPr>
          <w:rFonts w:eastAsiaTheme="minorEastAsia" w:hint="eastAsia"/>
          <w:lang w:val="en-GB" w:eastAsia="zh-CN"/>
        </w:rPr>
        <w:t>Scell</w:t>
      </w:r>
      <w:proofErr w:type="spellEnd"/>
      <w:r w:rsidR="001B401E">
        <w:rPr>
          <w:rFonts w:eastAsiaTheme="minorEastAsia" w:hint="eastAsia"/>
          <w:lang w:val="en-GB" w:eastAsia="zh-CN"/>
        </w:rPr>
        <w:t xml:space="preserve"> as specified by </w:t>
      </w:r>
      <w:r w:rsidR="00145F58">
        <w:rPr>
          <w:rFonts w:eastAsiaTheme="minorEastAsia" w:hint="eastAsia"/>
          <w:lang w:val="en-GB" w:eastAsia="zh-CN"/>
        </w:rPr>
        <w:t>RAN4</w:t>
      </w:r>
      <w:r w:rsidR="001B401E">
        <w:rPr>
          <w:rFonts w:eastAsiaTheme="minorEastAsia" w:hint="eastAsia"/>
          <w:lang w:val="en-GB" w:eastAsia="zh-CN"/>
        </w:rPr>
        <w:t xml:space="preserve"> is satisfied. </w:t>
      </w:r>
      <w:r w:rsidR="0014646A">
        <w:rPr>
          <w:rFonts w:eastAsiaTheme="minorEastAsia" w:hint="eastAsia"/>
          <w:lang w:val="en-GB" w:eastAsia="zh-CN"/>
        </w:rPr>
        <w:t>For proponent that supports on</w:t>
      </w:r>
      <w:r w:rsidR="0021145E">
        <w:rPr>
          <w:rFonts w:eastAsiaTheme="minorEastAsia" w:hint="eastAsia"/>
          <w:lang w:val="en-GB" w:eastAsia="zh-CN"/>
        </w:rPr>
        <w:t>-</w:t>
      </w:r>
      <w:r w:rsidR="0014646A">
        <w:rPr>
          <w:rFonts w:eastAsiaTheme="minorEastAsia" w:hint="eastAsia"/>
          <w:lang w:val="en-GB" w:eastAsia="zh-CN"/>
        </w:rPr>
        <w:t xml:space="preserve">demand SSB operation for SSB-less </w:t>
      </w:r>
      <w:proofErr w:type="spellStart"/>
      <w:r w:rsidR="0014646A">
        <w:rPr>
          <w:rFonts w:eastAsiaTheme="minorEastAsia" w:hint="eastAsia"/>
          <w:lang w:val="en-GB" w:eastAsia="zh-CN"/>
        </w:rPr>
        <w:t>Scell</w:t>
      </w:r>
      <w:proofErr w:type="spellEnd"/>
      <w:r w:rsidR="001B401E">
        <w:rPr>
          <w:rFonts w:eastAsiaTheme="minorEastAsia" w:hint="eastAsia"/>
          <w:lang w:val="en-GB" w:eastAsia="zh-CN"/>
        </w:rPr>
        <w:t xml:space="preserve">, it is argued that </w:t>
      </w:r>
      <w:proofErr w:type="spellStart"/>
      <w:r w:rsidR="001B401E">
        <w:rPr>
          <w:rFonts w:eastAsiaTheme="minorEastAsia" w:hint="eastAsia"/>
          <w:lang w:val="en-GB" w:eastAsia="zh-CN"/>
        </w:rPr>
        <w:t>gNB</w:t>
      </w:r>
      <w:proofErr w:type="spellEnd"/>
      <w:r w:rsidR="001B401E">
        <w:rPr>
          <w:rFonts w:eastAsiaTheme="minorEastAsia" w:hint="eastAsia"/>
          <w:lang w:val="en-GB" w:eastAsia="zh-CN"/>
        </w:rPr>
        <w:t xml:space="preserve"> is hard to guarantee th</w:t>
      </w:r>
      <w:r w:rsidR="0014646A">
        <w:rPr>
          <w:rFonts w:eastAsiaTheme="minorEastAsia" w:hint="eastAsia"/>
          <w:lang w:val="en-GB" w:eastAsia="zh-CN"/>
        </w:rPr>
        <w:t>e condition especially the RTD condition</w:t>
      </w:r>
      <w:r w:rsidR="001B401E">
        <w:rPr>
          <w:rFonts w:eastAsiaTheme="minorEastAsia" w:hint="eastAsia"/>
          <w:lang w:val="en-GB" w:eastAsia="zh-CN"/>
        </w:rPr>
        <w:t xml:space="preserve"> for a UE </w:t>
      </w:r>
      <w:r w:rsidR="0014646A">
        <w:rPr>
          <w:rFonts w:eastAsiaTheme="minorEastAsia" w:hint="eastAsia"/>
          <w:lang w:val="en-GB" w:eastAsia="zh-CN"/>
        </w:rPr>
        <w:t xml:space="preserve">that may be </w:t>
      </w:r>
      <w:r w:rsidR="001B401E">
        <w:rPr>
          <w:rFonts w:eastAsiaTheme="minorEastAsia" w:hint="eastAsia"/>
          <w:lang w:val="en-GB" w:eastAsia="zh-CN"/>
        </w:rPr>
        <w:t xml:space="preserve">moving </w:t>
      </w:r>
      <w:r w:rsidR="0014646A">
        <w:rPr>
          <w:rFonts w:eastAsiaTheme="minorEastAsia" w:hint="eastAsia"/>
          <w:lang w:val="en-GB" w:eastAsia="zh-CN"/>
        </w:rPr>
        <w:t xml:space="preserve">anywhere in the cell. Thus on-demand SSB is needed to perform measurement of RTD between SSB-less </w:t>
      </w:r>
      <w:proofErr w:type="spellStart"/>
      <w:r w:rsidR="0014646A">
        <w:rPr>
          <w:rFonts w:eastAsiaTheme="minorEastAsia" w:hint="eastAsia"/>
          <w:lang w:val="en-GB" w:eastAsia="zh-CN"/>
        </w:rPr>
        <w:t>Scell</w:t>
      </w:r>
      <w:proofErr w:type="spellEnd"/>
      <w:r w:rsidR="0014646A">
        <w:rPr>
          <w:rFonts w:eastAsiaTheme="minorEastAsia" w:hint="eastAsia"/>
          <w:lang w:val="en-GB" w:eastAsia="zh-CN"/>
        </w:rPr>
        <w:t xml:space="preserve"> and reference cell. However, whether the argu</w:t>
      </w:r>
      <w:r w:rsidR="00734F86">
        <w:rPr>
          <w:rFonts w:eastAsiaTheme="minorEastAsia" w:hint="eastAsia"/>
          <w:lang w:val="en-GB" w:eastAsia="zh-CN"/>
        </w:rPr>
        <w:t>ed</w:t>
      </w:r>
      <w:r w:rsidR="0014646A">
        <w:rPr>
          <w:rFonts w:eastAsiaTheme="minorEastAsia" w:hint="eastAsia"/>
          <w:lang w:val="en-GB" w:eastAsia="zh-CN"/>
        </w:rPr>
        <w:t xml:space="preserve"> problem for SSB-less </w:t>
      </w:r>
      <w:proofErr w:type="spellStart"/>
      <w:r w:rsidR="0014646A">
        <w:rPr>
          <w:rFonts w:eastAsiaTheme="minorEastAsia" w:hint="eastAsia"/>
          <w:lang w:val="en-GB" w:eastAsia="zh-CN"/>
        </w:rPr>
        <w:t>Scell</w:t>
      </w:r>
      <w:proofErr w:type="spellEnd"/>
      <w:r w:rsidR="0014646A">
        <w:rPr>
          <w:rFonts w:eastAsiaTheme="minorEastAsia" w:hint="eastAsia"/>
          <w:lang w:val="en-GB" w:eastAsia="zh-CN"/>
        </w:rPr>
        <w:t xml:space="preserve"> is existing needs RAN4 input</w:t>
      </w:r>
      <w:r w:rsidR="00734F86">
        <w:rPr>
          <w:rFonts w:eastAsiaTheme="minorEastAsia" w:hint="eastAsia"/>
          <w:lang w:val="en-GB" w:eastAsia="zh-CN"/>
        </w:rPr>
        <w:t xml:space="preserve"> and verification</w:t>
      </w:r>
      <w:r w:rsidR="0014646A">
        <w:rPr>
          <w:rFonts w:eastAsiaTheme="minorEastAsia" w:hint="eastAsia"/>
          <w:lang w:val="en-GB" w:eastAsia="zh-CN"/>
        </w:rPr>
        <w:t>, which is out of RAN1 capability</w:t>
      </w:r>
      <w:r>
        <w:rPr>
          <w:rFonts w:eastAsiaTheme="minorEastAsia" w:hint="eastAsia"/>
          <w:lang w:val="en-GB" w:eastAsia="zh-CN"/>
        </w:rPr>
        <w:t>.</w:t>
      </w:r>
      <w:r w:rsidR="0014646A">
        <w:rPr>
          <w:rFonts w:eastAsiaTheme="minorEastAsia" w:hint="eastAsia"/>
          <w:lang w:val="en-GB" w:eastAsia="zh-CN"/>
        </w:rPr>
        <w:t xml:space="preserve"> Besides, </w:t>
      </w:r>
      <w:r w:rsidR="0021145E">
        <w:rPr>
          <w:rFonts w:eastAsiaTheme="minorEastAsia" w:hint="eastAsia"/>
          <w:lang w:val="en-GB" w:eastAsia="zh-CN"/>
        </w:rPr>
        <w:t xml:space="preserve">the </w:t>
      </w:r>
      <w:r w:rsidR="0014646A">
        <w:rPr>
          <w:rFonts w:eastAsiaTheme="minorEastAsia" w:hint="eastAsia"/>
          <w:lang w:val="en-GB" w:eastAsia="zh-CN"/>
        </w:rPr>
        <w:t>definition of RTD measurement based on on-demand SSB seems out of current WID scope.</w:t>
      </w:r>
    </w:p>
    <w:p w14:paraId="77039C2E" w14:textId="12BC69C6" w:rsidR="00F80C6E" w:rsidRDefault="00F80C6E" w:rsidP="00F80C6E">
      <w:pPr>
        <w:pStyle w:val="a8"/>
        <w:jc w:val="both"/>
        <w:rPr>
          <w:rFonts w:eastAsiaTheme="minorEastAsia"/>
          <w:b/>
          <w:bCs/>
          <w:i/>
          <w:iCs/>
          <w:lang w:eastAsia="zh-CN"/>
        </w:rPr>
      </w:pPr>
      <w:bookmarkStart w:id="13" w:name="_Ref166092558"/>
      <w:r w:rsidRPr="003E1FF4">
        <w:rPr>
          <w:b/>
          <w:bCs/>
          <w:i/>
          <w:iCs/>
        </w:rPr>
        <w:t xml:space="preserve">Observation </w:t>
      </w:r>
      <w:r w:rsidRPr="003E1FF4">
        <w:rPr>
          <w:b/>
          <w:bCs/>
          <w:i/>
          <w:iCs/>
        </w:rPr>
        <w:fldChar w:fldCharType="begin"/>
      </w:r>
      <w:r w:rsidRPr="003E1FF4">
        <w:rPr>
          <w:b/>
          <w:bCs/>
          <w:i/>
          <w:iCs/>
        </w:rPr>
        <w:instrText xml:space="preserve"> SEQ Observation \* ARABIC </w:instrText>
      </w:r>
      <w:r w:rsidRPr="003E1FF4">
        <w:rPr>
          <w:b/>
          <w:bCs/>
          <w:i/>
          <w:iCs/>
        </w:rPr>
        <w:fldChar w:fldCharType="separate"/>
      </w:r>
      <w:r w:rsidR="003D3057">
        <w:rPr>
          <w:b/>
          <w:bCs/>
          <w:i/>
          <w:iCs/>
          <w:noProof/>
        </w:rPr>
        <w:t>1</w:t>
      </w:r>
      <w:r w:rsidRPr="003E1FF4">
        <w:rPr>
          <w:b/>
          <w:bCs/>
          <w:i/>
          <w:iCs/>
        </w:rPr>
        <w:fldChar w:fldCharType="end"/>
      </w:r>
      <w:r w:rsidRPr="003E1FF4">
        <w:rPr>
          <w:rFonts w:eastAsiaTheme="minorEastAsia" w:hint="eastAsia"/>
          <w:b/>
          <w:bCs/>
          <w:i/>
          <w:iCs/>
          <w:lang w:eastAsia="zh-CN"/>
        </w:rPr>
        <w:t xml:space="preserve">: </w:t>
      </w:r>
      <w:r w:rsidR="0014646A">
        <w:rPr>
          <w:rFonts w:eastAsiaTheme="minorEastAsia" w:hint="eastAsia"/>
          <w:b/>
          <w:bCs/>
          <w:i/>
          <w:iCs/>
          <w:lang w:eastAsia="zh-CN"/>
        </w:rPr>
        <w:t xml:space="preserve">RAN4 input on the problem of SSB-less </w:t>
      </w:r>
      <w:proofErr w:type="spellStart"/>
      <w:r w:rsidR="0014646A">
        <w:rPr>
          <w:rFonts w:eastAsiaTheme="minorEastAsia" w:hint="eastAsia"/>
          <w:b/>
          <w:bCs/>
          <w:i/>
          <w:iCs/>
          <w:lang w:eastAsia="zh-CN"/>
        </w:rPr>
        <w:t>Scell</w:t>
      </w:r>
      <w:proofErr w:type="spellEnd"/>
      <w:r w:rsidR="0014646A">
        <w:rPr>
          <w:rFonts w:eastAsiaTheme="minorEastAsia" w:hint="eastAsia"/>
          <w:b/>
          <w:bCs/>
          <w:i/>
          <w:iCs/>
          <w:lang w:eastAsia="zh-CN"/>
        </w:rPr>
        <w:t xml:space="preserve"> is needed to verify the motivation to support on-</w:t>
      </w:r>
      <w:r w:rsidR="0014646A">
        <w:rPr>
          <w:rFonts w:eastAsiaTheme="minorEastAsia"/>
          <w:b/>
          <w:bCs/>
          <w:i/>
          <w:iCs/>
          <w:lang w:eastAsia="zh-CN"/>
        </w:rPr>
        <w:t>demand</w:t>
      </w:r>
      <w:r w:rsidR="0014646A">
        <w:rPr>
          <w:rFonts w:eastAsiaTheme="minorEastAsia" w:hint="eastAsia"/>
          <w:b/>
          <w:bCs/>
          <w:i/>
          <w:iCs/>
          <w:lang w:eastAsia="zh-CN"/>
        </w:rPr>
        <w:t xml:space="preserve"> SSB in SSB-less </w:t>
      </w:r>
      <w:proofErr w:type="spellStart"/>
      <w:r w:rsidR="0014646A">
        <w:rPr>
          <w:rFonts w:eastAsiaTheme="minorEastAsia" w:hint="eastAsia"/>
          <w:b/>
          <w:bCs/>
          <w:i/>
          <w:iCs/>
          <w:lang w:eastAsia="zh-CN"/>
        </w:rPr>
        <w:t>Scell</w:t>
      </w:r>
      <w:proofErr w:type="spellEnd"/>
      <w:r w:rsidRPr="003E1FF4">
        <w:rPr>
          <w:rFonts w:eastAsiaTheme="minorEastAsia"/>
          <w:b/>
          <w:bCs/>
          <w:i/>
          <w:iCs/>
          <w:lang w:eastAsia="zh-CN"/>
        </w:rPr>
        <w:t>.</w:t>
      </w:r>
      <w:bookmarkEnd w:id="13"/>
    </w:p>
    <w:p w14:paraId="608B866C" w14:textId="00E2960A" w:rsidR="00F80C6E" w:rsidRPr="00104184" w:rsidRDefault="00F80C6E" w:rsidP="003F4C28">
      <w:pPr>
        <w:pStyle w:val="a8"/>
        <w:jc w:val="both"/>
        <w:rPr>
          <w:rFonts w:eastAsiaTheme="minorEastAsia"/>
          <w:b/>
          <w:bCs/>
          <w:i/>
          <w:iCs/>
          <w:lang w:val="en-US" w:eastAsia="zh-CN"/>
        </w:rPr>
      </w:pPr>
      <w:bookmarkStart w:id="14" w:name="_Ref166092574"/>
      <w:r w:rsidRPr="003E1FF4">
        <w:rPr>
          <w:b/>
          <w:bCs/>
          <w:i/>
          <w:iCs/>
        </w:rPr>
        <w:t xml:space="preserve">Proposal </w:t>
      </w:r>
      <w:r w:rsidRPr="003E1FF4">
        <w:rPr>
          <w:b/>
          <w:bCs/>
          <w:i/>
          <w:iCs/>
        </w:rPr>
        <w:fldChar w:fldCharType="begin"/>
      </w:r>
      <w:r w:rsidRPr="003E1FF4">
        <w:rPr>
          <w:b/>
          <w:bCs/>
          <w:i/>
          <w:iCs/>
        </w:rPr>
        <w:instrText xml:space="preserve"> SEQ Proposal \* ARABIC </w:instrText>
      </w:r>
      <w:r w:rsidRPr="003E1FF4">
        <w:rPr>
          <w:b/>
          <w:bCs/>
          <w:i/>
          <w:iCs/>
        </w:rPr>
        <w:fldChar w:fldCharType="separate"/>
      </w:r>
      <w:r w:rsidR="00C83AE3">
        <w:rPr>
          <w:b/>
          <w:bCs/>
          <w:i/>
          <w:iCs/>
          <w:noProof/>
        </w:rPr>
        <w:t>3</w:t>
      </w:r>
      <w:r w:rsidRPr="003E1FF4">
        <w:rPr>
          <w:b/>
          <w:bCs/>
          <w:i/>
          <w:iCs/>
        </w:rPr>
        <w:fldChar w:fldCharType="end"/>
      </w:r>
      <w:r w:rsidRPr="003E1FF4">
        <w:rPr>
          <w:rFonts w:eastAsiaTheme="minorEastAsia" w:hint="eastAsia"/>
          <w:b/>
          <w:bCs/>
          <w:i/>
          <w:iCs/>
          <w:lang w:eastAsia="zh-CN"/>
        </w:rPr>
        <w:t xml:space="preserve">: </w:t>
      </w:r>
      <w:r>
        <w:rPr>
          <w:rFonts w:eastAsiaTheme="minorEastAsia"/>
          <w:b/>
          <w:bCs/>
          <w:i/>
          <w:iCs/>
          <w:lang w:eastAsia="zh-CN"/>
        </w:rPr>
        <w:t>D</w:t>
      </w:r>
      <w:r>
        <w:rPr>
          <w:rFonts w:eastAsiaTheme="minorEastAsia" w:hint="eastAsia"/>
          <w:b/>
          <w:bCs/>
          <w:i/>
          <w:iCs/>
          <w:lang w:eastAsia="zh-CN"/>
        </w:rPr>
        <w:t>o</w:t>
      </w:r>
      <w:r>
        <w:rPr>
          <w:rFonts w:eastAsiaTheme="minorEastAsia"/>
          <w:b/>
          <w:bCs/>
          <w:i/>
          <w:iCs/>
          <w:lang w:eastAsia="zh-CN"/>
        </w:rPr>
        <w:t xml:space="preserve"> not </w:t>
      </w:r>
      <w:r w:rsidR="0014646A">
        <w:rPr>
          <w:rFonts w:eastAsiaTheme="minorEastAsia" w:hint="eastAsia"/>
          <w:b/>
          <w:bCs/>
          <w:i/>
          <w:iCs/>
          <w:lang w:eastAsia="zh-CN"/>
        </w:rPr>
        <w:t>discuss support of</w:t>
      </w:r>
      <w:r w:rsidR="0014646A" w:rsidRPr="003E1FF4">
        <w:rPr>
          <w:rFonts w:eastAsiaTheme="minorEastAsia"/>
          <w:b/>
          <w:bCs/>
          <w:i/>
          <w:iCs/>
          <w:lang w:eastAsia="zh-CN"/>
        </w:rPr>
        <w:t xml:space="preserve"> </w:t>
      </w:r>
      <w:r w:rsidRPr="003E1FF4">
        <w:rPr>
          <w:rFonts w:eastAsiaTheme="minorEastAsia"/>
          <w:b/>
          <w:bCs/>
          <w:i/>
          <w:iCs/>
          <w:lang w:eastAsia="zh-CN"/>
        </w:rPr>
        <w:t xml:space="preserve">on-demand SSB in SSB-less </w:t>
      </w:r>
      <w:proofErr w:type="spellStart"/>
      <w:r w:rsidRPr="003E1FF4">
        <w:rPr>
          <w:rFonts w:eastAsiaTheme="minorEastAsia"/>
          <w:b/>
          <w:bCs/>
          <w:i/>
          <w:iCs/>
          <w:lang w:eastAsia="zh-CN"/>
        </w:rPr>
        <w:t>SCell</w:t>
      </w:r>
      <w:proofErr w:type="spellEnd"/>
      <w:r w:rsidR="0014646A">
        <w:rPr>
          <w:rFonts w:eastAsiaTheme="minorEastAsia" w:hint="eastAsia"/>
          <w:b/>
          <w:bCs/>
          <w:i/>
          <w:iCs/>
          <w:lang w:eastAsia="zh-CN"/>
        </w:rPr>
        <w:t xml:space="preserve"> where reference cell is configured until more RAN4 input is </w:t>
      </w:r>
      <w:r w:rsidR="00734F86">
        <w:rPr>
          <w:rFonts w:eastAsiaTheme="minorEastAsia"/>
          <w:b/>
          <w:bCs/>
          <w:i/>
          <w:iCs/>
          <w:lang w:eastAsia="zh-CN"/>
        </w:rPr>
        <w:t>available</w:t>
      </w:r>
      <w:r w:rsidRPr="003E1FF4">
        <w:rPr>
          <w:rFonts w:eastAsiaTheme="minorEastAsia" w:hint="eastAsia"/>
          <w:b/>
          <w:bCs/>
          <w:i/>
          <w:iCs/>
          <w:lang w:eastAsia="zh-CN"/>
        </w:rPr>
        <w:t>.</w:t>
      </w:r>
      <w:bookmarkEnd w:id="14"/>
      <w:r w:rsidRPr="003E1FF4">
        <w:rPr>
          <w:rFonts w:eastAsiaTheme="minorEastAsia" w:hint="eastAsia"/>
          <w:b/>
          <w:bCs/>
          <w:i/>
          <w:iCs/>
          <w:lang w:eastAsia="zh-CN"/>
        </w:rPr>
        <w:t xml:space="preserve"> </w:t>
      </w:r>
    </w:p>
    <w:p w14:paraId="0F7D0DC8" w14:textId="42685539" w:rsidR="00F80C6E" w:rsidRPr="00413C3C" w:rsidRDefault="00F80C6E" w:rsidP="00F80C6E">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sz w:val="36"/>
          <w:szCs w:val="36"/>
          <w:lang w:val="en-GB" w:eastAsia="zh-CN"/>
        </w:rPr>
        <w:t>Limitation of on-demand SSB</w:t>
      </w:r>
    </w:p>
    <w:tbl>
      <w:tblPr>
        <w:tblStyle w:val="ac"/>
        <w:tblW w:w="0" w:type="auto"/>
        <w:tblLook w:val="04A0" w:firstRow="1" w:lastRow="0" w:firstColumn="1" w:lastColumn="0" w:noHBand="0" w:noVBand="1"/>
      </w:tblPr>
      <w:tblGrid>
        <w:gridCol w:w="9060"/>
      </w:tblGrid>
      <w:tr w:rsidR="008F577A" w14:paraId="501F8E91" w14:textId="77777777" w:rsidTr="008F577A">
        <w:tc>
          <w:tcPr>
            <w:tcW w:w="9060" w:type="dxa"/>
          </w:tcPr>
          <w:p w14:paraId="6B0BBD35" w14:textId="77777777" w:rsidR="008F577A" w:rsidRDefault="008F577A" w:rsidP="008F577A">
            <w:pPr>
              <w:ind w:left="30"/>
              <w:rPr>
                <w:rFonts w:ascii="Times" w:eastAsiaTheme="minorEastAsia" w:hAnsi="Times"/>
                <w:b/>
                <w:bCs/>
                <w:highlight w:val="green"/>
                <w:lang w:val="en-GB" w:eastAsia="zh-CN"/>
              </w:rPr>
            </w:pPr>
            <w:r w:rsidRPr="00A277A3">
              <w:rPr>
                <w:rFonts w:ascii="Times" w:eastAsia="Batang" w:hAnsi="Times"/>
                <w:b/>
                <w:bCs/>
                <w:highlight w:val="green"/>
                <w:lang w:val="en-GB" w:eastAsia="x-none"/>
              </w:rPr>
              <w:t>Agreement</w:t>
            </w:r>
          </w:p>
          <w:p w14:paraId="3C66785D" w14:textId="77777777" w:rsidR="008F577A" w:rsidRPr="00D07FE2" w:rsidRDefault="008F577A" w:rsidP="008F577A">
            <w:pPr>
              <w:spacing w:after="160" w:line="256" w:lineRule="auto"/>
              <w:contextualSpacing/>
              <w:jc w:val="both"/>
              <w:rPr>
                <w:rFonts w:eastAsia="Malgun Gothic"/>
                <w:lang w:eastAsia="x-none"/>
              </w:rPr>
            </w:pPr>
            <w:r w:rsidRPr="00D07FE2">
              <w:rPr>
                <w:rFonts w:ascii="Times" w:eastAsia="Batang" w:hAnsi="Times" w:hint="eastAsia"/>
                <w:szCs w:val="20"/>
                <w:lang w:val="en-GB" w:eastAsia="ko-KR"/>
              </w:rPr>
              <w:t>For</w:t>
            </w:r>
            <w:r w:rsidRPr="00D07FE2">
              <w:rPr>
                <w:rFonts w:ascii="Times" w:eastAsia="Batang" w:hAnsi="Times"/>
                <w:szCs w:val="20"/>
                <w:lang w:val="en-GB" w:eastAsia="x-none"/>
              </w:rPr>
              <w:t xml:space="preserve"> a cell supporting on-demand SSB </w:t>
            </w:r>
            <w:proofErr w:type="spellStart"/>
            <w:r w:rsidRPr="00D07FE2">
              <w:rPr>
                <w:rFonts w:ascii="Times" w:eastAsia="Batang" w:hAnsi="Times"/>
                <w:szCs w:val="20"/>
                <w:lang w:val="en-GB" w:eastAsia="x-none"/>
              </w:rPr>
              <w:t>SCell</w:t>
            </w:r>
            <w:proofErr w:type="spellEnd"/>
            <w:r w:rsidRPr="00D07FE2">
              <w:rPr>
                <w:rFonts w:ascii="Times" w:eastAsia="Batang" w:hAnsi="Times"/>
                <w:szCs w:val="20"/>
                <w:lang w:val="en-GB" w:eastAsia="x-none"/>
              </w:rPr>
              <w:t xml:space="preserve"> operation</w:t>
            </w:r>
            <w:r w:rsidRPr="00D07FE2">
              <w:rPr>
                <w:rFonts w:ascii="Times" w:eastAsia="Batang" w:hAnsi="Times" w:hint="eastAsia"/>
                <w:szCs w:val="20"/>
                <w:lang w:val="en-GB" w:eastAsia="ko-KR"/>
              </w:rPr>
              <w:t>,</w:t>
            </w:r>
            <w:r w:rsidRPr="00D07FE2">
              <w:rPr>
                <w:rFonts w:ascii="Times" w:eastAsia="Batang" w:hAnsi="Times"/>
                <w:szCs w:val="20"/>
                <w:lang w:val="en-GB" w:eastAsia="ko-KR"/>
              </w:rPr>
              <w:t xml:space="preserve"> at least the following is supported</w:t>
            </w:r>
          </w:p>
          <w:p w14:paraId="42246705" w14:textId="77777777" w:rsidR="008F577A" w:rsidRPr="00D07FE2" w:rsidRDefault="008F577A" w:rsidP="008F577A">
            <w:pPr>
              <w:widowControl w:val="0"/>
              <w:numPr>
                <w:ilvl w:val="0"/>
                <w:numId w:val="37"/>
              </w:numPr>
              <w:spacing w:after="160" w:line="256" w:lineRule="auto"/>
              <w:contextualSpacing/>
              <w:jc w:val="both"/>
              <w:rPr>
                <w:rFonts w:eastAsia="Malgun Gothic"/>
                <w:lang w:eastAsia="x-none"/>
              </w:rPr>
            </w:pPr>
            <w:r w:rsidRPr="00D07FE2">
              <w:rPr>
                <w:rFonts w:eastAsia="Malgun Gothic" w:hint="eastAsia"/>
                <w:lang w:eastAsia="ko-KR"/>
              </w:rPr>
              <w:t>On-demand SSB on the cell is not located on synchronization raster.</w:t>
            </w:r>
          </w:p>
          <w:p w14:paraId="0990FF7D" w14:textId="77777777" w:rsidR="008F577A" w:rsidRPr="00D07FE2" w:rsidRDefault="008F577A" w:rsidP="008F577A">
            <w:pPr>
              <w:widowControl w:val="0"/>
              <w:numPr>
                <w:ilvl w:val="0"/>
                <w:numId w:val="37"/>
              </w:numPr>
              <w:spacing w:after="160" w:line="256" w:lineRule="auto"/>
              <w:contextualSpacing/>
              <w:jc w:val="both"/>
              <w:rPr>
                <w:rFonts w:eastAsia="Malgun Gothic"/>
                <w:lang w:eastAsia="x-none"/>
              </w:rPr>
            </w:pPr>
            <w:r w:rsidRPr="00D07FE2">
              <w:rPr>
                <w:rFonts w:eastAsia="Malgun Gothic"/>
                <w:lang w:eastAsia="ko-KR"/>
              </w:rPr>
              <w:t>O</w:t>
            </w:r>
            <w:r w:rsidRPr="00D07FE2">
              <w:rPr>
                <w:rFonts w:eastAsia="Malgun Gothic" w:hint="eastAsia"/>
                <w:lang w:eastAsia="ko-KR"/>
              </w:rPr>
              <w:t xml:space="preserve">n-demand SSB on the cell is non-cell-defining SSB </w:t>
            </w:r>
          </w:p>
          <w:p w14:paraId="05536D09" w14:textId="77777777" w:rsidR="008F577A" w:rsidRDefault="008F577A" w:rsidP="004D4325">
            <w:pPr>
              <w:spacing w:after="160" w:line="256" w:lineRule="auto"/>
              <w:contextualSpacing/>
              <w:jc w:val="both"/>
              <w:rPr>
                <w:rFonts w:eastAsiaTheme="minorEastAsia"/>
                <w:lang w:eastAsia="zh-CN"/>
              </w:rPr>
            </w:pPr>
            <w:r w:rsidRPr="00D07FE2">
              <w:rPr>
                <w:rFonts w:eastAsia="Malgun Gothic"/>
                <w:lang w:eastAsia="ko-KR"/>
              </w:rPr>
              <w:t>FFS: Additional support of OD-SSB for CD-SSB located on sync-raster</w:t>
            </w:r>
          </w:p>
          <w:p w14:paraId="669805E4" w14:textId="77777777" w:rsidR="00F10697" w:rsidRPr="00F10697" w:rsidRDefault="00F10697" w:rsidP="00F10697">
            <w:pPr>
              <w:rPr>
                <w:rFonts w:ascii="Times" w:eastAsia="Batang" w:hAnsi="Times"/>
                <w:b/>
                <w:bCs/>
                <w:lang w:val="en-GB" w:eastAsia="x-none"/>
              </w:rPr>
            </w:pPr>
            <w:r w:rsidRPr="00F10697">
              <w:rPr>
                <w:rFonts w:ascii="Times" w:eastAsia="Batang" w:hAnsi="Times"/>
                <w:b/>
                <w:bCs/>
                <w:highlight w:val="green"/>
                <w:lang w:val="en-GB" w:eastAsia="x-none"/>
              </w:rPr>
              <w:t>Agreement</w:t>
            </w:r>
          </w:p>
          <w:p w14:paraId="7126ED7E" w14:textId="77777777" w:rsidR="00F10697" w:rsidRPr="00F10697" w:rsidRDefault="00F10697" w:rsidP="00F10697">
            <w:pPr>
              <w:jc w:val="both"/>
              <w:rPr>
                <w:rFonts w:eastAsia="Malgun Gothic"/>
              </w:rPr>
            </w:pPr>
            <w:bookmarkStart w:id="15" w:name="_Hlk181349820"/>
            <w:r w:rsidRPr="00F10697">
              <w:rPr>
                <w:rFonts w:ascii="Times" w:eastAsia="Batang" w:hAnsi="Times"/>
                <w:szCs w:val="20"/>
                <w:lang w:val="en-GB" w:eastAsia="ko-KR"/>
              </w:rPr>
              <w:lastRenderedPageBreak/>
              <w:t>For</w:t>
            </w:r>
            <w:r w:rsidRPr="00F10697">
              <w:rPr>
                <w:rFonts w:ascii="Times" w:eastAsia="Batang" w:hAnsi="Times"/>
                <w:szCs w:val="20"/>
                <w:lang w:val="en-GB"/>
              </w:rPr>
              <w:t xml:space="preserve"> a cell supporting on-demand SSB </w:t>
            </w:r>
            <w:proofErr w:type="spellStart"/>
            <w:r w:rsidRPr="00F10697">
              <w:rPr>
                <w:rFonts w:ascii="Times" w:eastAsia="Batang" w:hAnsi="Times"/>
                <w:szCs w:val="20"/>
                <w:lang w:val="en-GB"/>
              </w:rPr>
              <w:t>SCell</w:t>
            </w:r>
            <w:proofErr w:type="spellEnd"/>
            <w:r w:rsidRPr="00F10697">
              <w:rPr>
                <w:rFonts w:ascii="Times" w:eastAsia="Batang" w:hAnsi="Times"/>
                <w:szCs w:val="20"/>
                <w:lang w:val="en-GB"/>
              </w:rPr>
              <w:t xml:space="preserve"> operation</w:t>
            </w:r>
            <w:bookmarkEnd w:id="15"/>
            <w:r w:rsidRPr="00F10697">
              <w:rPr>
                <w:rFonts w:ascii="Times" w:eastAsia="Batang" w:hAnsi="Times"/>
                <w:szCs w:val="20"/>
                <w:lang w:val="en-GB" w:eastAsia="ko-KR"/>
              </w:rPr>
              <w:t xml:space="preserve"> and for Case #2 (i.e., </w:t>
            </w:r>
            <w:r w:rsidRPr="00F10697">
              <w:rPr>
                <w:rFonts w:ascii="Times" w:eastAsia="Batang" w:hAnsi="Times"/>
                <w:szCs w:val="20"/>
                <w:lang w:val="en-GB"/>
              </w:rPr>
              <w:t>Always-on SSB is periodically transmitted on the cell</w:t>
            </w:r>
            <w:r w:rsidRPr="00F10697">
              <w:rPr>
                <w:rFonts w:ascii="Times" w:eastAsia="Batang" w:hAnsi="Times"/>
                <w:szCs w:val="20"/>
                <w:lang w:val="en-GB" w:eastAsia="ko-KR"/>
              </w:rPr>
              <w:t>), study at least the following Mux-Cases.</w:t>
            </w:r>
          </w:p>
          <w:p w14:paraId="7D71E9AA" w14:textId="77777777" w:rsidR="00F10697" w:rsidRPr="00F10697" w:rsidRDefault="00F10697" w:rsidP="00F10697">
            <w:pPr>
              <w:widowControl w:val="0"/>
              <w:numPr>
                <w:ilvl w:val="0"/>
                <w:numId w:val="37"/>
              </w:numPr>
              <w:contextualSpacing/>
              <w:jc w:val="both"/>
              <w:rPr>
                <w:rFonts w:eastAsia="Malgun Gothic" w:cs="Times"/>
                <w:kern w:val="2"/>
                <w:lang w:eastAsia="x-none"/>
              </w:rPr>
            </w:pPr>
            <w:bookmarkStart w:id="16" w:name="_Hlk181262708"/>
            <w:r w:rsidRPr="00F10697">
              <w:rPr>
                <w:rFonts w:eastAsia="Malgun Gothic" w:cs="Times"/>
                <w:kern w:val="2"/>
                <w:lang w:eastAsia="ko-KR"/>
              </w:rPr>
              <w:t>Mux-Case #1</w:t>
            </w:r>
            <w:bookmarkEnd w:id="16"/>
            <w:r w:rsidRPr="00F10697">
              <w:rPr>
                <w:rFonts w:eastAsia="Malgun Gothic" w:cs="Times"/>
                <w:kern w:val="2"/>
                <w:lang w:eastAsia="ko-KR"/>
              </w:rPr>
              <w:t>: No time-domain overlap between always-on SSB and on-demand SSB</w:t>
            </w:r>
          </w:p>
          <w:p w14:paraId="638067EB" w14:textId="5B0F3815" w:rsidR="00F10697" w:rsidRPr="007D5681" w:rsidRDefault="00F10697" w:rsidP="007D5681">
            <w:pPr>
              <w:widowControl w:val="0"/>
              <w:numPr>
                <w:ilvl w:val="0"/>
                <w:numId w:val="37"/>
              </w:numPr>
              <w:contextualSpacing/>
              <w:jc w:val="both"/>
              <w:rPr>
                <w:rFonts w:eastAsia="Malgun Gothic" w:cs="Times"/>
                <w:kern w:val="2"/>
                <w:lang w:eastAsia="x-none"/>
              </w:rPr>
            </w:pPr>
            <w:r w:rsidRPr="00F10697">
              <w:rPr>
                <w:rFonts w:eastAsia="Malgun Gothic" w:cs="Times"/>
                <w:kern w:val="2"/>
                <w:lang w:eastAsia="ko-KR"/>
              </w:rPr>
              <w:t>Mux-Case #2: Always-on SSB and on-demand SSB overlap at least in time or frequency domain</w:t>
            </w:r>
          </w:p>
        </w:tc>
      </w:tr>
    </w:tbl>
    <w:p w14:paraId="724FCAF7" w14:textId="1DD8D7DB" w:rsidR="006B3CA5" w:rsidRPr="009863FA" w:rsidRDefault="00B9702B" w:rsidP="0086119A">
      <w:pPr>
        <w:spacing w:beforeLines="50" w:before="120"/>
        <w:jc w:val="both"/>
        <w:rPr>
          <w:rFonts w:eastAsiaTheme="minorEastAsia"/>
          <w:lang w:val="en-GB" w:eastAsia="zh-CN"/>
        </w:rPr>
      </w:pPr>
      <w:r>
        <w:rPr>
          <w:rFonts w:eastAsiaTheme="minorEastAsia"/>
          <w:lang w:val="en-GB" w:eastAsia="zh-CN"/>
        </w:rPr>
        <w:lastRenderedPageBreak/>
        <w:t xml:space="preserve">Based on the </w:t>
      </w:r>
      <w:r w:rsidR="00A44007">
        <w:rPr>
          <w:rFonts w:eastAsiaTheme="minorEastAsia"/>
          <w:lang w:val="en-GB" w:eastAsia="zh-CN"/>
        </w:rPr>
        <w:t xml:space="preserve">above </w:t>
      </w:r>
      <w:r>
        <w:rPr>
          <w:rFonts w:eastAsiaTheme="minorEastAsia"/>
          <w:lang w:val="en-GB" w:eastAsia="zh-CN"/>
        </w:rPr>
        <w:t xml:space="preserve">agreements, one remaining issue is whether to </w:t>
      </w:r>
      <w:r w:rsidRPr="00D07FE2">
        <w:rPr>
          <w:rFonts w:eastAsia="Malgun Gothic"/>
          <w:lang w:eastAsia="ko-KR"/>
        </w:rPr>
        <w:t>support of OD-SSB for CD-SSB located on sync-raster</w:t>
      </w:r>
      <w:r>
        <w:rPr>
          <w:rFonts w:eastAsia="Malgun Gothic"/>
          <w:lang w:eastAsia="ko-KR"/>
        </w:rPr>
        <w:t>.</w:t>
      </w:r>
      <w:r>
        <w:rPr>
          <w:rFonts w:eastAsiaTheme="minorEastAsia"/>
          <w:lang w:val="en-GB" w:eastAsia="zh-CN"/>
        </w:rPr>
        <w:t xml:space="preserve"> </w:t>
      </w:r>
      <w:r w:rsidR="008D6CF7">
        <w:rPr>
          <w:rFonts w:eastAsiaTheme="minorEastAsia"/>
          <w:lang w:val="en-GB" w:eastAsia="zh-CN"/>
        </w:rPr>
        <w:t xml:space="preserve">In our opinion, the on-demand SSB </w:t>
      </w:r>
      <w:r w:rsidR="006B3CA5">
        <w:rPr>
          <w:rFonts w:eastAsiaTheme="minorEastAsia" w:hint="eastAsia"/>
          <w:lang w:val="en-GB" w:eastAsia="zh-CN"/>
        </w:rPr>
        <w:t xml:space="preserve">should </w:t>
      </w:r>
      <w:r w:rsidR="006C1515">
        <w:rPr>
          <w:rFonts w:eastAsiaTheme="minorEastAsia" w:hint="eastAsia"/>
          <w:lang w:val="en-GB" w:eastAsia="zh-CN"/>
        </w:rPr>
        <w:t xml:space="preserve">not </w:t>
      </w:r>
      <w:r w:rsidR="006B3CA5">
        <w:rPr>
          <w:rFonts w:eastAsiaTheme="minorEastAsia" w:hint="eastAsia"/>
          <w:lang w:val="en-GB" w:eastAsia="zh-CN"/>
        </w:rPr>
        <w:t>be</w:t>
      </w:r>
      <w:r w:rsidR="008D6CF7">
        <w:rPr>
          <w:rFonts w:eastAsiaTheme="minorEastAsia"/>
          <w:lang w:val="en-GB" w:eastAsia="zh-CN"/>
        </w:rPr>
        <w:t xml:space="preserve"> </w:t>
      </w:r>
      <w:r w:rsidR="009863FA">
        <w:rPr>
          <w:rFonts w:eastAsiaTheme="minorEastAsia" w:hint="eastAsia"/>
          <w:lang w:val="en-GB" w:eastAsia="zh-CN"/>
        </w:rPr>
        <w:t>CD-SSB</w:t>
      </w:r>
      <w:r w:rsidR="006C1515">
        <w:rPr>
          <w:rFonts w:eastAsiaTheme="minorEastAsia" w:hint="eastAsia"/>
          <w:lang w:val="en-GB" w:eastAsia="zh-CN"/>
        </w:rPr>
        <w:t xml:space="preserve"> located on sync raster</w:t>
      </w:r>
      <w:r w:rsidR="008D6CF7">
        <w:rPr>
          <w:rFonts w:eastAsiaTheme="minorEastAsia"/>
          <w:lang w:val="en-GB" w:eastAsia="zh-CN"/>
        </w:rPr>
        <w:t xml:space="preserve">. </w:t>
      </w:r>
      <w:r w:rsidR="006B3CA5">
        <w:rPr>
          <w:rFonts w:eastAsiaTheme="minorEastAsia"/>
          <w:lang w:val="en-GB" w:eastAsia="zh-CN"/>
        </w:rPr>
        <w:t>I</w:t>
      </w:r>
      <w:r w:rsidR="006B3CA5">
        <w:rPr>
          <w:rFonts w:eastAsiaTheme="minorEastAsia" w:hint="eastAsia"/>
          <w:lang w:val="en-GB" w:eastAsia="zh-CN"/>
        </w:rPr>
        <w:t xml:space="preserve">f on-demand SSB </w:t>
      </w:r>
      <w:r w:rsidR="00941F78">
        <w:rPr>
          <w:rFonts w:eastAsiaTheme="minorEastAsia" w:hint="eastAsia"/>
          <w:lang w:val="en-GB" w:eastAsia="zh-CN"/>
        </w:rPr>
        <w:t>is associated with SIB#1</w:t>
      </w:r>
      <w:r w:rsidR="006B3CA5">
        <w:rPr>
          <w:rFonts w:eastAsiaTheme="minorEastAsia" w:hint="eastAsia"/>
          <w:lang w:val="en-GB" w:eastAsia="zh-CN"/>
        </w:rPr>
        <w:t xml:space="preserve">, </w:t>
      </w:r>
      <w:r w:rsidR="00941F78">
        <w:rPr>
          <w:rFonts w:eastAsiaTheme="minorEastAsia" w:hint="eastAsia"/>
          <w:lang w:val="en-GB" w:eastAsia="zh-CN"/>
        </w:rPr>
        <w:t xml:space="preserve">SSB period needs to be indicated in the SIB1, </w:t>
      </w:r>
      <w:r w:rsidR="009D36B5">
        <w:rPr>
          <w:rFonts w:eastAsiaTheme="minorEastAsia"/>
          <w:lang w:val="en-GB" w:eastAsia="zh-CN"/>
        </w:rPr>
        <w:t>then</w:t>
      </w:r>
      <w:r w:rsidR="00941F78">
        <w:rPr>
          <w:rFonts w:eastAsiaTheme="minorEastAsia" w:hint="eastAsia"/>
          <w:lang w:val="en-GB" w:eastAsia="zh-CN"/>
        </w:rPr>
        <w:t xml:space="preserve"> UE </w:t>
      </w:r>
      <w:r w:rsidR="009D36B5">
        <w:rPr>
          <w:rFonts w:eastAsiaTheme="minorEastAsia"/>
          <w:lang w:val="en-GB" w:eastAsia="zh-CN"/>
        </w:rPr>
        <w:t>may misunderstand</w:t>
      </w:r>
      <w:r w:rsidR="00941F78">
        <w:rPr>
          <w:rFonts w:eastAsiaTheme="minorEastAsia" w:hint="eastAsia"/>
          <w:lang w:val="en-GB" w:eastAsia="zh-CN"/>
        </w:rPr>
        <w:t xml:space="preserve"> that the detected SSB is periodically transmitted</w:t>
      </w:r>
      <w:r w:rsidR="00D20B4A">
        <w:rPr>
          <w:rFonts w:eastAsiaTheme="minorEastAsia" w:hint="eastAsia"/>
          <w:lang w:val="en-GB" w:eastAsia="zh-CN"/>
        </w:rPr>
        <w:t xml:space="preserve">. However, the on-demand SSB </w:t>
      </w:r>
      <w:r w:rsidR="000762DE">
        <w:rPr>
          <w:rFonts w:eastAsiaTheme="minorEastAsia" w:hint="eastAsia"/>
          <w:lang w:val="en-GB" w:eastAsia="zh-CN"/>
        </w:rPr>
        <w:t>is actually</w:t>
      </w:r>
      <w:r w:rsidR="00941F78">
        <w:rPr>
          <w:rFonts w:eastAsiaTheme="minorEastAsia" w:hint="eastAsia"/>
          <w:lang w:val="en-GB" w:eastAsia="zh-CN"/>
        </w:rPr>
        <w:t xml:space="preserve"> </w:t>
      </w:r>
      <w:r w:rsidR="00D20B4A">
        <w:rPr>
          <w:rFonts w:eastAsiaTheme="minorEastAsia" w:hint="eastAsia"/>
          <w:lang w:val="en-GB" w:eastAsia="zh-CN"/>
        </w:rPr>
        <w:t xml:space="preserve">a </w:t>
      </w:r>
      <w:r w:rsidR="00D20B4A">
        <w:rPr>
          <w:rFonts w:eastAsiaTheme="minorEastAsia"/>
          <w:lang w:val="en-GB" w:eastAsia="zh-CN"/>
        </w:rPr>
        <w:t>‘</w:t>
      </w:r>
      <w:r w:rsidR="00D20B4A">
        <w:rPr>
          <w:rFonts w:eastAsiaTheme="minorEastAsia" w:hint="eastAsia"/>
          <w:lang w:val="en-GB" w:eastAsia="zh-CN"/>
        </w:rPr>
        <w:t>short term</w:t>
      </w:r>
      <w:r w:rsidR="00D20B4A">
        <w:rPr>
          <w:rFonts w:eastAsiaTheme="minorEastAsia"/>
          <w:lang w:val="en-GB" w:eastAsia="zh-CN"/>
        </w:rPr>
        <w:t>’</w:t>
      </w:r>
      <w:r w:rsidR="00D20B4A">
        <w:rPr>
          <w:rFonts w:eastAsiaTheme="minorEastAsia" w:hint="eastAsia"/>
          <w:lang w:val="en-GB" w:eastAsia="zh-CN"/>
        </w:rPr>
        <w:t xml:space="preserve"> signal</w:t>
      </w:r>
      <w:r w:rsidR="00941F78">
        <w:rPr>
          <w:rFonts w:eastAsiaTheme="minorEastAsia" w:hint="eastAsia"/>
          <w:lang w:val="en-GB" w:eastAsia="zh-CN"/>
        </w:rPr>
        <w:t xml:space="preserve"> for measurement</w:t>
      </w:r>
      <w:r w:rsidR="009863FA">
        <w:rPr>
          <w:rFonts w:eastAsiaTheme="minorEastAsia" w:hint="eastAsia"/>
          <w:lang w:val="en-GB" w:eastAsia="zh-CN"/>
        </w:rPr>
        <w:t xml:space="preserve">. </w:t>
      </w:r>
      <w:r w:rsidR="009D36B5">
        <w:rPr>
          <w:rFonts w:eastAsiaTheme="minorEastAsia"/>
          <w:lang w:val="en-GB" w:eastAsia="zh-CN"/>
        </w:rPr>
        <w:t>T</w:t>
      </w:r>
      <w:r w:rsidR="000762DE">
        <w:rPr>
          <w:rFonts w:eastAsiaTheme="minorEastAsia" w:hint="eastAsia"/>
          <w:lang w:val="en-GB" w:eastAsia="zh-CN"/>
        </w:rPr>
        <w:t xml:space="preserve">his misalignment will cause impact on legacy UEs. For example, when a legacy UE detect an on-demand CD-SSB associated with SIB1, it will regard this as an </w:t>
      </w:r>
      <w:r w:rsidR="000762DE">
        <w:rPr>
          <w:rFonts w:eastAsiaTheme="minorEastAsia"/>
          <w:lang w:val="en-GB" w:eastAsia="zh-CN"/>
        </w:rPr>
        <w:t>accessible</w:t>
      </w:r>
      <w:r w:rsidR="000762DE">
        <w:rPr>
          <w:rFonts w:eastAsiaTheme="minorEastAsia" w:hint="eastAsia"/>
          <w:lang w:val="en-GB" w:eastAsia="zh-CN"/>
        </w:rPr>
        <w:t xml:space="preserve"> serving cell where the SSB is periodically transmitted as SIB#1 configures. However, when on-demand SSB terminates its </w:t>
      </w:r>
      <w:r w:rsidR="000762DE">
        <w:rPr>
          <w:rFonts w:eastAsiaTheme="minorEastAsia"/>
          <w:lang w:val="en-GB" w:eastAsia="zh-CN"/>
        </w:rPr>
        <w:t>transmission</w:t>
      </w:r>
      <w:r w:rsidR="000762DE">
        <w:rPr>
          <w:rFonts w:eastAsiaTheme="minorEastAsia" w:hint="eastAsia"/>
          <w:lang w:val="en-GB" w:eastAsia="zh-CN"/>
        </w:rPr>
        <w:t>, legacy UE will see a connection failure, which will degrade legacy UE</w:t>
      </w:r>
      <w:r w:rsidR="000762DE">
        <w:rPr>
          <w:rFonts w:eastAsiaTheme="minorEastAsia"/>
          <w:lang w:val="en-GB" w:eastAsia="zh-CN"/>
        </w:rPr>
        <w:t>’</w:t>
      </w:r>
      <w:r w:rsidR="000762DE">
        <w:rPr>
          <w:rFonts w:eastAsiaTheme="minorEastAsia" w:hint="eastAsia"/>
          <w:lang w:val="en-GB" w:eastAsia="zh-CN"/>
        </w:rPr>
        <w:t>s UE experience. Therefore</w:t>
      </w:r>
      <w:r w:rsidR="009863FA">
        <w:rPr>
          <w:rFonts w:eastAsiaTheme="minorEastAsia" w:hint="eastAsia"/>
          <w:lang w:val="en-GB" w:eastAsia="zh-CN"/>
        </w:rPr>
        <w:t xml:space="preserve">, </w:t>
      </w:r>
      <w:r w:rsidR="006C1515" w:rsidRPr="006C1515">
        <w:rPr>
          <w:rFonts w:eastAsiaTheme="minorEastAsia"/>
          <w:lang w:val="en-GB" w:eastAsia="zh-CN"/>
        </w:rPr>
        <w:t>OD-SSB for CD-SSB located on sync raster</w:t>
      </w:r>
      <w:r w:rsidR="006C1515" w:rsidRPr="006C1515">
        <w:rPr>
          <w:rFonts w:eastAsiaTheme="minorEastAsia" w:hint="eastAsia"/>
          <w:lang w:val="en-GB" w:eastAsia="zh-CN"/>
        </w:rPr>
        <w:t xml:space="preserve"> </w:t>
      </w:r>
      <w:r w:rsidR="006C1515">
        <w:rPr>
          <w:rFonts w:eastAsiaTheme="minorEastAsia" w:hint="eastAsia"/>
          <w:lang w:val="en-GB" w:eastAsia="zh-CN"/>
        </w:rPr>
        <w:t>shouldn</w:t>
      </w:r>
      <w:r w:rsidR="006C1515">
        <w:rPr>
          <w:rFonts w:eastAsiaTheme="minorEastAsia"/>
          <w:lang w:val="en-GB" w:eastAsia="zh-CN"/>
        </w:rPr>
        <w:t>’</w:t>
      </w:r>
      <w:r w:rsidR="006C1515">
        <w:rPr>
          <w:rFonts w:eastAsiaTheme="minorEastAsia" w:hint="eastAsia"/>
          <w:lang w:val="en-GB" w:eastAsia="zh-CN"/>
        </w:rPr>
        <w:t xml:space="preserve">t be supported </w:t>
      </w:r>
      <w:r w:rsidR="009D36B5">
        <w:rPr>
          <w:rFonts w:eastAsiaTheme="minorEastAsia"/>
          <w:lang w:val="en-GB" w:eastAsia="zh-CN"/>
        </w:rPr>
        <w:t>to</w:t>
      </w:r>
      <w:r w:rsidR="006C1515">
        <w:rPr>
          <w:rFonts w:eastAsiaTheme="minorEastAsia" w:hint="eastAsia"/>
          <w:lang w:val="en-GB" w:eastAsia="zh-CN"/>
        </w:rPr>
        <w:t xml:space="preserve"> </w:t>
      </w:r>
      <w:r w:rsidR="000762DE">
        <w:rPr>
          <w:rFonts w:eastAsiaTheme="minorEastAsia" w:hint="eastAsia"/>
          <w:lang w:val="en-GB" w:eastAsia="zh-CN"/>
        </w:rPr>
        <w:t>avoid such impact to legacy UEs</w:t>
      </w:r>
      <w:r w:rsidR="009863FA">
        <w:rPr>
          <w:rFonts w:eastAsiaTheme="minorEastAsia" w:hint="eastAsia"/>
          <w:lang w:val="en-GB" w:eastAsia="zh-CN"/>
        </w:rPr>
        <w:t>.</w:t>
      </w:r>
    </w:p>
    <w:p w14:paraId="65A572A8" w14:textId="30ADE75D" w:rsidR="00D9615E" w:rsidRDefault="008721FD" w:rsidP="008721FD">
      <w:pPr>
        <w:pStyle w:val="a8"/>
        <w:jc w:val="both"/>
        <w:rPr>
          <w:rFonts w:eastAsiaTheme="minorEastAsia"/>
          <w:b/>
          <w:bCs/>
          <w:i/>
          <w:iCs/>
          <w:lang w:eastAsia="zh-CN"/>
        </w:rPr>
      </w:pPr>
      <w:bookmarkStart w:id="17" w:name="_Ref178616362"/>
      <w:bookmarkStart w:id="18" w:name="_Ref166092569"/>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C83AE3">
        <w:rPr>
          <w:b/>
          <w:bCs/>
          <w:i/>
          <w:iCs/>
          <w:noProof/>
        </w:rPr>
        <w:t>4</w:t>
      </w:r>
      <w:r w:rsidRPr="00536A93">
        <w:rPr>
          <w:b/>
          <w:bCs/>
          <w:i/>
          <w:iCs/>
        </w:rPr>
        <w:fldChar w:fldCharType="end"/>
      </w:r>
      <w:r w:rsidRPr="00536A93">
        <w:rPr>
          <w:rFonts w:eastAsiaTheme="minorEastAsia" w:hint="eastAsia"/>
          <w:b/>
          <w:bCs/>
          <w:i/>
          <w:iCs/>
          <w:lang w:eastAsia="zh-CN"/>
        </w:rPr>
        <w:t xml:space="preserve">: </w:t>
      </w:r>
      <w:r w:rsidRPr="00536A93">
        <w:rPr>
          <w:rFonts w:eastAsiaTheme="minorEastAsia"/>
          <w:b/>
          <w:bCs/>
          <w:i/>
          <w:iCs/>
          <w:lang w:eastAsia="zh-CN"/>
        </w:rPr>
        <w:t>For on-demand SSB on the cell</w:t>
      </w:r>
      <w:r w:rsidRPr="00536A93">
        <w:rPr>
          <w:rFonts w:eastAsiaTheme="minorEastAsia" w:hint="eastAsia"/>
          <w:b/>
          <w:bCs/>
          <w:i/>
          <w:iCs/>
          <w:lang w:eastAsia="zh-CN"/>
        </w:rPr>
        <w:t xml:space="preserve">, </w:t>
      </w:r>
      <w:r w:rsidR="00AB1E29">
        <w:rPr>
          <w:rFonts w:eastAsiaTheme="minorEastAsia" w:hint="eastAsia"/>
          <w:b/>
          <w:bCs/>
          <w:i/>
          <w:iCs/>
          <w:lang w:eastAsia="zh-CN"/>
        </w:rPr>
        <w:t>do</w:t>
      </w:r>
      <w:r w:rsidRPr="00536A93">
        <w:rPr>
          <w:rFonts w:eastAsiaTheme="minorEastAsia" w:hint="eastAsia"/>
          <w:b/>
          <w:bCs/>
          <w:i/>
          <w:iCs/>
          <w:lang w:eastAsia="zh-CN"/>
        </w:rPr>
        <w:t xml:space="preserve"> </w:t>
      </w:r>
      <w:r w:rsidR="00D07FE2">
        <w:rPr>
          <w:rFonts w:eastAsiaTheme="minorEastAsia" w:hint="eastAsia"/>
          <w:b/>
          <w:bCs/>
          <w:i/>
          <w:iCs/>
          <w:lang w:eastAsia="zh-CN"/>
        </w:rPr>
        <w:t>not support OD-SSB for CD-SSB located on sync raster.</w:t>
      </w:r>
      <w:bookmarkEnd w:id="17"/>
      <w:r w:rsidR="00D07FE2">
        <w:rPr>
          <w:rFonts w:eastAsiaTheme="minorEastAsia" w:hint="eastAsia"/>
          <w:b/>
          <w:bCs/>
          <w:i/>
          <w:iCs/>
          <w:lang w:eastAsia="zh-CN"/>
        </w:rPr>
        <w:t xml:space="preserve"> </w:t>
      </w:r>
      <w:bookmarkEnd w:id="18"/>
    </w:p>
    <w:p w14:paraId="07CE1C95" w14:textId="1A53287D" w:rsidR="000E4055" w:rsidRDefault="00DF1A68" w:rsidP="007D5681">
      <w:pPr>
        <w:spacing w:before="120" w:after="120"/>
        <w:jc w:val="both"/>
        <w:rPr>
          <w:rFonts w:eastAsiaTheme="minorEastAsia"/>
          <w:lang w:val="en-GB" w:eastAsia="zh-CN"/>
        </w:rPr>
      </w:pPr>
      <w:r>
        <w:rPr>
          <w:rFonts w:eastAsiaTheme="minorEastAsia"/>
          <w:lang w:val="en-GB" w:eastAsia="zh-CN"/>
        </w:rPr>
        <w:t>A</w:t>
      </w:r>
      <w:r>
        <w:rPr>
          <w:rFonts w:eastAsiaTheme="minorEastAsia" w:hint="eastAsia"/>
          <w:lang w:val="en-GB" w:eastAsia="zh-CN"/>
        </w:rPr>
        <w:t xml:space="preserve">bout the relation between on-demand SSB and always-on SSB in time and frequency domain, there are two Mux-Cases given in the last meeting. In </w:t>
      </w:r>
      <w:r w:rsidRPr="00DF1A68">
        <w:rPr>
          <w:rFonts w:eastAsiaTheme="minorEastAsia"/>
          <w:lang w:val="en-GB" w:eastAsia="zh-CN"/>
        </w:rPr>
        <w:t>Mux-Case #1</w:t>
      </w:r>
      <w:r>
        <w:rPr>
          <w:rFonts w:eastAsiaTheme="minorEastAsia" w:hint="eastAsia"/>
          <w:lang w:val="en-GB" w:eastAsia="zh-CN"/>
        </w:rPr>
        <w:t xml:space="preserve">, </w:t>
      </w:r>
      <w:r w:rsidRPr="00DF1A68">
        <w:rPr>
          <w:rFonts w:eastAsiaTheme="minorEastAsia"/>
          <w:lang w:val="en-GB" w:eastAsia="zh-CN"/>
        </w:rPr>
        <w:t xml:space="preserve">always-on SSB </w:t>
      </w:r>
      <w:r>
        <w:rPr>
          <w:rFonts w:eastAsiaTheme="minorEastAsia" w:hint="eastAsia"/>
          <w:lang w:val="en-GB" w:eastAsia="zh-CN"/>
        </w:rPr>
        <w:t>would not overlap with</w:t>
      </w:r>
      <w:r w:rsidRPr="00DF1A68">
        <w:rPr>
          <w:rFonts w:eastAsiaTheme="minorEastAsia"/>
          <w:lang w:val="en-GB" w:eastAsia="zh-CN"/>
        </w:rPr>
        <w:t xml:space="preserve"> on-demand SSB</w:t>
      </w:r>
      <w:r>
        <w:rPr>
          <w:rFonts w:eastAsiaTheme="minorEastAsia" w:hint="eastAsia"/>
          <w:lang w:val="en-GB" w:eastAsia="zh-CN"/>
        </w:rPr>
        <w:t xml:space="preserve"> in time domain. </w:t>
      </w:r>
      <w:r w:rsidR="000E4055">
        <w:rPr>
          <w:rFonts w:eastAsiaTheme="minorEastAsia" w:hint="eastAsia"/>
          <w:lang w:val="en-GB" w:eastAsia="zh-CN"/>
        </w:rPr>
        <w:t xml:space="preserve">Given the frequency-domain is not mentioned, this case can be divided into two sub-cases shown below: </w:t>
      </w:r>
    </w:p>
    <w:p w14:paraId="728A7F11" w14:textId="5DC938FA" w:rsidR="000E4055" w:rsidRPr="007D5681" w:rsidRDefault="000E4055" w:rsidP="000E4055">
      <w:pPr>
        <w:pStyle w:val="af9"/>
        <w:numPr>
          <w:ilvl w:val="0"/>
          <w:numId w:val="49"/>
        </w:numPr>
        <w:ind w:firstLineChars="0"/>
        <w:rPr>
          <w:rFonts w:ascii="Times New Roman" w:eastAsiaTheme="minorEastAsia" w:hAnsi="Times New Roman"/>
          <w:sz w:val="20"/>
          <w:szCs w:val="21"/>
          <w:lang w:val="en-GB"/>
        </w:rPr>
      </w:pPr>
      <w:r w:rsidRPr="007D5681">
        <w:rPr>
          <w:rFonts w:ascii="Times New Roman" w:hAnsi="Times New Roman"/>
          <w:sz w:val="20"/>
          <w:szCs w:val="21"/>
          <w:lang w:eastAsia="ko-KR"/>
        </w:rPr>
        <w:t>Mux-</w:t>
      </w:r>
      <w:r w:rsidRPr="007D5681">
        <w:rPr>
          <w:rFonts w:ascii="Times New Roman" w:eastAsiaTheme="minorEastAsia" w:hAnsi="Times New Roman"/>
          <w:sz w:val="20"/>
          <w:szCs w:val="21"/>
          <w:lang w:val="en-GB"/>
        </w:rPr>
        <w:t xml:space="preserve">Case #1a: </w:t>
      </w:r>
      <w:r w:rsidR="00D4278F">
        <w:rPr>
          <w:rFonts w:ascii="Times New Roman" w:eastAsiaTheme="minorEastAsia" w:hAnsi="Times New Roman" w:hint="eastAsia"/>
          <w:sz w:val="20"/>
          <w:szCs w:val="21"/>
          <w:lang w:val="en-GB"/>
        </w:rPr>
        <w:t>A</w:t>
      </w:r>
      <w:r w:rsidR="00D4278F" w:rsidRPr="00D4278F">
        <w:rPr>
          <w:rFonts w:ascii="Times New Roman" w:eastAsiaTheme="minorEastAsia" w:hAnsi="Times New Roman"/>
          <w:sz w:val="20"/>
          <w:szCs w:val="21"/>
          <w:lang w:val="en-GB"/>
        </w:rPr>
        <w:t>lways-on SSB and on-demand SSB</w:t>
      </w:r>
      <w:r w:rsidR="00D4278F" w:rsidRPr="00D4278F">
        <w:rPr>
          <w:rFonts w:ascii="Times New Roman" w:eastAsiaTheme="minorEastAsia" w:hAnsi="Times New Roman" w:hint="eastAsia"/>
          <w:sz w:val="20"/>
          <w:szCs w:val="21"/>
          <w:lang w:val="en-GB"/>
        </w:rPr>
        <w:t xml:space="preserve"> </w:t>
      </w:r>
      <w:r w:rsidR="00D4278F">
        <w:rPr>
          <w:rFonts w:ascii="Times New Roman" w:eastAsiaTheme="minorEastAsia" w:hAnsi="Times New Roman" w:hint="eastAsia"/>
          <w:sz w:val="20"/>
          <w:szCs w:val="21"/>
          <w:lang w:val="en-GB"/>
        </w:rPr>
        <w:t xml:space="preserve">overlap in </w:t>
      </w:r>
      <w:r w:rsidR="00581D36">
        <w:rPr>
          <w:rFonts w:ascii="Times New Roman" w:eastAsiaTheme="minorEastAsia" w:hAnsi="Times New Roman"/>
          <w:sz w:val="20"/>
          <w:szCs w:val="21"/>
          <w:lang w:val="en-GB"/>
        </w:rPr>
        <w:t>neither</w:t>
      </w:r>
      <w:r w:rsidR="00581D36">
        <w:rPr>
          <w:rFonts w:ascii="Times New Roman" w:eastAsiaTheme="minorEastAsia" w:hAnsi="Times New Roman" w:hint="eastAsia"/>
          <w:sz w:val="20"/>
          <w:szCs w:val="21"/>
          <w:lang w:val="en-GB"/>
        </w:rPr>
        <w:t xml:space="preserve"> </w:t>
      </w:r>
      <w:r w:rsidR="00581D36" w:rsidRPr="007D5681">
        <w:rPr>
          <w:rFonts w:ascii="Times New Roman" w:eastAsiaTheme="minorEastAsia" w:hAnsi="Times New Roman"/>
          <w:sz w:val="20"/>
          <w:szCs w:val="21"/>
          <w:lang w:val="en-GB"/>
        </w:rPr>
        <w:t xml:space="preserve"> </w:t>
      </w:r>
      <w:r w:rsidRPr="007D5681">
        <w:rPr>
          <w:rFonts w:ascii="Times New Roman" w:eastAsiaTheme="minorEastAsia" w:hAnsi="Times New Roman"/>
          <w:sz w:val="20"/>
          <w:szCs w:val="21"/>
          <w:lang w:val="en-GB"/>
        </w:rPr>
        <w:t xml:space="preserve">time-domain </w:t>
      </w:r>
      <w:r w:rsidR="00581D36">
        <w:rPr>
          <w:rFonts w:ascii="Times New Roman" w:eastAsiaTheme="minorEastAsia" w:hAnsi="Times New Roman" w:hint="eastAsia"/>
          <w:sz w:val="20"/>
          <w:szCs w:val="21"/>
          <w:lang w:val="en-GB"/>
        </w:rPr>
        <w:t>nor</w:t>
      </w:r>
      <w:r w:rsidR="00581D36" w:rsidRPr="007D5681">
        <w:rPr>
          <w:rFonts w:ascii="Times New Roman" w:eastAsiaTheme="minorEastAsia" w:hAnsi="Times New Roman"/>
          <w:sz w:val="20"/>
          <w:szCs w:val="21"/>
          <w:lang w:val="en-GB"/>
        </w:rPr>
        <w:t xml:space="preserve"> </w:t>
      </w:r>
      <w:r w:rsidRPr="007D5681">
        <w:rPr>
          <w:rFonts w:ascii="Times New Roman" w:eastAsiaTheme="minorEastAsia" w:hAnsi="Times New Roman"/>
          <w:sz w:val="20"/>
          <w:szCs w:val="21"/>
          <w:lang w:val="en-GB"/>
        </w:rPr>
        <w:t xml:space="preserve">frequency-domain </w:t>
      </w:r>
    </w:p>
    <w:p w14:paraId="54A04523" w14:textId="7C6A3437" w:rsidR="000E4055" w:rsidRPr="00EB225F" w:rsidRDefault="000E4055" w:rsidP="000E4055">
      <w:pPr>
        <w:pStyle w:val="af9"/>
        <w:numPr>
          <w:ilvl w:val="0"/>
          <w:numId w:val="49"/>
        </w:numPr>
        <w:ind w:firstLineChars="0"/>
        <w:rPr>
          <w:rFonts w:ascii="Times New Roman" w:eastAsiaTheme="minorEastAsia" w:hAnsi="Times New Roman"/>
          <w:sz w:val="20"/>
          <w:szCs w:val="21"/>
          <w:lang w:val="en-GB"/>
        </w:rPr>
      </w:pPr>
      <w:r w:rsidRPr="00EB225F">
        <w:rPr>
          <w:rFonts w:ascii="Times New Roman" w:hAnsi="Times New Roman"/>
          <w:sz w:val="20"/>
          <w:szCs w:val="21"/>
          <w:lang w:eastAsia="ko-KR"/>
        </w:rPr>
        <w:t>Mux-</w:t>
      </w:r>
      <w:r w:rsidRPr="00EB225F">
        <w:rPr>
          <w:rFonts w:ascii="Times New Roman" w:eastAsiaTheme="minorEastAsia" w:hAnsi="Times New Roman"/>
          <w:sz w:val="20"/>
          <w:szCs w:val="21"/>
          <w:lang w:val="en-GB"/>
        </w:rPr>
        <w:t>Case #1</w:t>
      </w:r>
      <w:r>
        <w:rPr>
          <w:rFonts w:ascii="Times New Roman" w:eastAsiaTheme="minorEastAsia" w:hAnsi="Times New Roman" w:hint="eastAsia"/>
          <w:sz w:val="20"/>
          <w:szCs w:val="21"/>
          <w:lang w:val="en-GB"/>
        </w:rPr>
        <w:t>b</w:t>
      </w:r>
      <w:r w:rsidRPr="00EB225F">
        <w:rPr>
          <w:rFonts w:ascii="Times New Roman" w:eastAsiaTheme="minorEastAsia" w:hAnsi="Times New Roman"/>
          <w:sz w:val="20"/>
          <w:szCs w:val="21"/>
          <w:lang w:val="en-GB"/>
        </w:rPr>
        <w:t xml:space="preserve">: </w:t>
      </w:r>
      <w:r w:rsidR="00D4278F">
        <w:rPr>
          <w:rFonts w:ascii="Times New Roman" w:eastAsiaTheme="minorEastAsia" w:hAnsi="Times New Roman" w:hint="eastAsia"/>
          <w:sz w:val="20"/>
          <w:szCs w:val="21"/>
          <w:lang w:val="en-GB"/>
        </w:rPr>
        <w:t>A</w:t>
      </w:r>
      <w:r w:rsidR="00D4278F" w:rsidRPr="00D4278F">
        <w:rPr>
          <w:rFonts w:ascii="Times New Roman" w:eastAsiaTheme="minorEastAsia" w:hAnsi="Times New Roman"/>
          <w:sz w:val="20"/>
          <w:szCs w:val="21"/>
          <w:lang w:val="en-GB"/>
        </w:rPr>
        <w:t>lways-on SSB and on-demand SSB</w:t>
      </w:r>
      <w:r w:rsidR="00D4278F">
        <w:rPr>
          <w:rFonts w:ascii="Times New Roman" w:eastAsiaTheme="minorEastAsia" w:hAnsi="Times New Roman" w:hint="eastAsia"/>
          <w:sz w:val="20"/>
          <w:szCs w:val="21"/>
          <w:lang w:val="en-GB"/>
        </w:rPr>
        <w:t xml:space="preserve"> overlap only in frequency-domain</w:t>
      </w:r>
      <w:r w:rsidR="00581D36">
        <w:rPr>
          <w:rFonts w:ascii="Times New Roman" w:eastAsiaTheme="minorEastAsia" w:hAnsi="Times New Roman" w:hint="eastAsia"/>
          <w:sz w:val="20"/>
          <w:szCs w:val="21"/>
          <w:lang w:val="en-GB"/>
        </w:rPr>
        <w:t xml:space="preserve"> </w:t>
      </w:r>
    </w:p>
    <w:p w14:paraId="1B04D65B" w14:textId="77777777" w:rsidR="000E4055" w:rsidRDefault="000E4055" w:rsidP="007D5681">
      <w:pPr>
        <w:spacing w:before="120" w:after="120"/>
        <w:jc w:val="both"/>
        <w:rPr>
          <w:rFonts w:eastAsiaTheme="minorEastAsia"/>
          <w:lang w:val="en-GB" w:eastAsia="zh-CN"/>
        </w:rPr>
      </w:pPr>
      <w:r>
        <w:rPr>
          <w:rFonts w:eastAsiaTheme="minorEastAsia"/>
          <w:lang w:val="en-GB" w:eastAsia="zh-CN"/>
        </w:rPr>
        <w:t>S</w:t>
      </w:r>
      <w:r>
        <w:rPr>
          <w:rFonts w:eastAsiaTheme="minorEastAsia" w:hint="eastAsia"/>
          <w:lang w:val="en-GB" w:eastAsia="zh-CN"/>
        </w:rPr>
        <w:t>imilarly, the Mux-Case #2 can be divided into three sub-cases shown below:</w:t>
      </w:r>
    </w:p>
    <w:p w14:paraId="743E222F" w14:textId="60F4B8C3" w:rsidR="000E4055" w:rsidRPr="00EB225F" w:rsidRDefault="000E4055" w:rsidP="000E4055">
      <w:pPr>
        <w:pStyle w:val="af9"/>
        <w:numPr>
          <w:ilvl w:val="0"/>
          <w:numId w:val="49"/>
        </w:numPr>
        <w:ind w:firstLineChars="0"/>
        <w:rPr>
          <w:rFonts w:ascii="Times New Roman" w:eastAsiaTheme="minorEastAsia" w:hAnsi="Times New Roman"/>
          <w:sz w:val="20"/>
          <w:szCs w:val="21"/>
          <w:lang w:val="en-GB"/>
        </w:rPr>
      </w:pPr>
      <w:r w:rsidRPr="00EB225F">
        <w:rPr>
          <w:rFonts w:ascii="Times New Roman" w:hAnsi="Times New Roman"/>
          <w:sz w:val="20"/>
          <w:szCs w:val="21"/>
          <w:lang w:eastAsia="ko-KR"/>
        </w:rPr>
        <w:t>Mux-</w:t>
      </w:r>
      <w:r w:rsidRPr="00EB225F">
        <w:rPr>
          <w:rFonts w:ascii="Times New Roman" w:eastAsiaTheme="minorEastAsia" w:hAnsi="Times New Roman"/>
          <w:sz w:val="20"/>
          <w:szCs w:val="21"/>
          <w:lang w:val="en-GB"/>
        </w:rPr>
        <w:t>Case #</w:t>
      </w:r>
      <w:r w:rsidR="00D4278F">
        <w:rPr>
          <w:rFonts w:ascii="Times New Roman" w:eastAsiaTheme="minorEastAsia" w:hAnsi="Times New Roman" w:hint="eastAsia"/>
          <w:sz w:val="20"/>
          <w:szCs w:val="21"/>
          <w:lang w:val="en-GB"/>
        </w:rPr>
        <w:t>2</w:t>
      </w:r>
      <w:r w:rsidRPr="00EB225F">
        <w:rPr>
          <w:rFonts w:ascii="Times New Roman" w:eastAsiaTheme="minorEastAsia" w:hAnsi="Times New Roman"/>
          <w:sz w:val="20"/>
          <w:szCs w:val="21"/>
          <w:lang w:val="en-GB"/>
        </w:rPr>
        <w:t xml:space="preserve">a: </w:t>
      </w:r>
      <w:r w:rsidR="00D4278F" w:rsidRPr="00D4278F">
        <w:rPr>
          <w:rFonts w:ascii="Times New Roman" w:eastAsiaTheme="minorEastAsia" w:hAnsi="Times New Roman"/>
          <w:sz w:val="20"/>
          <w:szCs w:val="21"/>
          <w:lang w:val="en-GB"/>
        </w:rPr>
        <w:t>Always-on SSB and on-demand SSB overlap</w:t>
      </w:r>
      <w:r w:rsidR="00D4278F" w:rsidRPr="00D4278F">
        <w:rPr>
          <w:rFonts w:ascii="Times New Roman" w:eastAsiaTheme="minorEastAsia" w:hAnsi="Times New Roman" w:hint="eastAsia"/>
          <w:sz w:val="20"/>
          <w:szCs w:val="21"/>
          <w:lang w:val="en-GB"/>
        </w:rPr>
        <w:t xml:space="preserve"> </w:t>
      </w:r>
      <w:r w:rsidR="00D4278F">
        <w:rPr>
          <w:rFonts w:ascii="Times New Roman" w:eastAsiaTheme="minorEastAsia" w:hAnsi="Times New Roman" w:hint="eastAsia"/>
          <w:sz w:val="20"/>
          <w:szCs w:val="21"/>
          <w:lang w:val="en-GB"/>
        </w:rPr>
        <w:t>only in time</w:t>
      </w:r>
      <w:r w:rsidRPr="00EB225F">
        <w:rPr>
          <w:rFonts w:ascii="Times New Roman" w:eastAsiaTheme="minorEastAsia" w:hAnsi="Times New Roman"/>
          <w:sz w:val="20"/>
          <w:szCs w:val="21"/>
          <w:lang w:val="en-GB"/>
        </w:rPr>
        <w:t>-domain</w:t>
      </w:r>
      <w:r w:rsidR="00D4278F">
        <w:rPr>
          <w:rFonts w:ascii="Times New Roman" w:eastAsiaTheme="minorEastAsia" w:hAnsi="Times New Roman" w:hint="eastAsia"/>
          <w:sz w:val="20"/>
          <w:szCs w:val="21"/>
          <w:lang w:val="en-GB"/>
        </w:rPr>
        <w:t>.</w:t>
      </w:r>
    </w:p>
    <w:p w14:paraId="0EB26129" w14:textId="0312C504" w:rsidR="000E4055" w:rsidRPr="00EB225F" w:rsidRDefault="000E4055" w:rsidP="000E4055">
      <w:pPr>
        <w:pStyle w:val="af9"/>
        <w:numPr>
          <w:ilvl w:val="0"/>
          <w:numId w:val="49"/>
        </w:numPr>
        <w:ind w:firstLineChars="0"/>
        <w:rPr>
          <w:rFonts w:ascii="Times New Roman" w:eastAsiaTheme="minorEastAsia" w:hAnsi="Times New Roman"/>
          <w:sz w:val="20"/>
          <w:szCs w:val="21"/>
          <w:lang w:val="en-GB"/>
        </w:rPr>
      </w:pPr>
      <w:r w:rsidRPr="00EB225F">
        <w:rPr>
          <w:rFonts w:ascii="Times New Roman" w:hAnsi="Times New Roman"/>
          <w:sz w:val="20"/>
          <w:szCs w:val="21"/>
          <w:lang w:eastAsia="ko-KR"/>
        </w:rPr>
        <w:t>Mux-</w:t>
      </w:r>
      <w:r w:rsidRPr="00EB225F">
        <w:rPr>
          <w:rFonts w:ascii="Times New Roman" w:eastAsiaTheme="minorEastAsia" w:hAnsi="Times New Roman"/>
          <w:sz w:val="20"/>
          <w:szCs w:val="21"/>
          <w:lang w:val="en-GB"/>
        </w:rPr>
        <w:t>Case #</w:t>
      </w:r>
      <w:r w:rsidR="00D4278F">
        <w:rPr>
          <w:rFonts w:ascii="Times New Roman" w:eastAsiaTheme="minorEastAsia" w:hAnsi="Times New Roman" w:hint="eastAsia"/>
          <w:sz w:val="20"/>
          <w:szCs w:val="21"/>
          <w:lang w:val="en-GB"/>
        </w:rPr>
        <w:t>2</w:t>
      </w:r>
      <w:r>
        <w:rPr>
          <w:rFonts w:ascii="Times New Roman" w:eastAsiaTheme="minorEastAsia" w:hAnsi="Times New Roman" w:hint="eastAsia"/>
          <w:sz w:val="20"/>
          <w:szCs w:val="21"/>
          <w:lang w:val="en-GB"/>
        </w:rPr>
        <w:t>b</w:t>
      </w:r>
      <w:r w:rsidRPr="00EB225F">
        <w:rPr>
          <w:rFonts w:ascii="Times New Roman" w:eastAsiaTheme="minorEastAsia" w:hAnsi="Times New Roman"/>
          <w:sz w:val="20"/>
          <w:szCs w:val="21"/>
          <w:lang w:val="en-GB"/>
        </w:rPr>
        <w:t xml:space="preserve">: </w:t>
      </w:r>
      <w:r w:rsidR="00D4278F" w:rsidRPr="00D4278F">
        <w:rPr>
          <w:rFonts w:ascii="Times New Roman" w:eastAsiaTheme="minorEastAsia" w:hAnsi="Times New Roman"/>
          <w:sz w:val="20"/>
          <w:szCs w:val="21"/>
          <w:lang w:val="en-GB"/>
        </w:rPr>
        <w:t xml:space="preserve">Always-on SSB and on-demand SSB overlap only in </w:t>
      </w:r>
      <w:r w:rsidR="00D4278F">
        <w:rPr>
          <w:rFonts w:ascii="Times New Roman" w:eastAsiaTheme="minorEastAsia" w:hAnsi="Times New Roman" w:hint="eastAsia"/>
          <w:sz w:val="20"/>
          <w:szCs w:val="21"/>
          <w:lang w:val="en-GB"/>
        </w:rPr>
        <w:t>frequency</w:t>
      </w:r>
      <w:r w:rsidR="00D4278F" w:rsidRPr="00D4278F">
        <w:rPr>
          <w:rFonts w:ascii="Times New Roman" w:eastAsiaTheme="minorEastAsia" w:hAnsi="Times New Roman"/>
          <w:sz w:val="20"/>
          <w:szCs w:val="21"/>
          <w:lang w:val="en-GB"/>
        </w:rPr>
        <w:t>-domain</w:t>
      </w:r>
      <w:r w:rsidR="00D4278F">
        <w:rPr>
          <w:rFonts w:ascii="Times New Roman" w:eastAsiaTheme="minorEastAsia" w:hAnsi="Times New Roman" w:hint="eastAsia"/>
          <w:sz w:val="20"/>
          <w:szCs w:val="21"/>
          <w:lang w:val="en-GB"/>
        </w:rPr>
        <w:t>.</w:t>
      </w:r>
    </w:p>
    <w:p w14:paraId="7A81F529" w14:textId="1CD29F91" w:rsidR="0059697F" w:rsidRPr="0059697F" w:rsidRDefault="00D4278F" w:rsidP="007D5681">
      <w:pPr>
        <w:pStyle w:val="af9"/>
        <w:numPr>
          <w:ilvl w:val="0"/>
          <w:numId w:val="49"/>
        </w:numPr>
        <w:ind w:firstLineChars="0"/>
        <w:rPr>
          <w:rFonts w:eastAsiaTheme="minorEastAsia"/>
          <w:lang w:val="en-GB"/>
        </w:rPr>
      </w:pPr>
      <w:r w:rsidRPr="00D4278F">
        <w:rPr>
          <w:rFonts w:ascii="Times New Roman" w:eastAsia="Malgun Gothic" w:hAnsi="Times New Roman"/>
          <w:sz w:val="20"/>
          <w:szCs w:val="21"/>
          <w:lang w:eastAsia="ko-KR"/>
        </w:rPr>
        <w:t>Mux-</w:t>
      </w:r>
      <w:r w:rsidRPr="007D5681">
        <w:rPr>
          <w:rFonts w:ascii="Times New Roman" w:eastAsiaTheme="minorEastAsia" w:hAnsi="Times New Roman"/>
          <w:sz w:val="20"/>
          <w:szCs w:val="21"/>
          <w:lang w:val="en-GB"/>
        </w:rPr>
        <w:t>Case #2c: Always-on SSB and on-demand SSB overlap in both time and frequency domain.</w:t>
      </w:r>
    </w:p>
    <w:p w14:paraId="7DDBCD03" w14:textId="22999F53" w:rsidR="000E4055" w:rsidRDefault="006F0265" w:rsidP="006F0265">
      <w:pPr>
        <w:spacing w:before="120" w:after="120"/>
        <w:jc w:val="both"/>
        <w:rPr>
          <w:rFonts w:eastAsiaTheme="minorEastAsia"/>
          <w:lang w:val="en-GB" w:eastAsia="zh-CN"/>
        </w:rPr>
      </w:pPr>
      <w:r>
        <w:rPr>
          <w:rFonts w:eastAsiaTheme="minorEastAsia" w:hint="eastAsia"/>
          <w:lang w:val="en-GB" w:eastAsia="zh-CN"/>
        </w:rPr>
        <w:t xml:space="preserve">To decide which Mux-case should be supported, we should first discuss </w:t>
      </w:r>
      <w:r>
        <w:rPr>
          <w:rFonts w:eastAsiaTheme="minorEastAsia"/>
          <w:lang w:val="en-GB" w:eastAsia="zh-CN"/>
        </w:rPr>
        <w:t>whether</w:t>
      </w:r>
      <w:r>
        <w:rPr>
          <w:rFonts w:eastAsiaTheme="minorEastAsia" w:hint="eastAsia"/>
          <w:lang w:val="en-GB" w:eastAsia="zh-CN"/>
        </w:rPr>
        <w:t xml:space="preserve"> the overlap in time-domain or frequency domain should be allowed or not. </w:t>
      </w:r>
      <w:r>
        <w:rPr>
          <w:rFonts w:eastAsiaTheme="minorEastAsia"/>
          <w:lang w:val="en-GB" w:eastAsia="zh-CN"/>
        </w:rPr>
        <w:t>A</w:t>
      </w:r>
      <w:r>
        <w:rPr>
          <w:rFonts w:eastAsiaTheme="minorEastAsia" w:hint="eastAsia"/>
          <w:lang w:val="en-GB" w:eastAsia="zh-CN"/>
        </w:rPr>
        <w:t>bout time-domain, there is no special reason to limit that a</w:t>
      </w:r>
      <w:r w:rsidRPr="006F0265">
        <w:rPr>
          <w:rFonts w:eastAsiaTheme="minorEastAsia"/>
          <w:lang w:val="en-GB" w:eastAsia="zh-CN"/>
        </w:rPr>
        <w:t xml:space="preserve">lways-on SSB and on-demand </w:t>
      </w:r>
      <w:r>
        <w:rPr>
          <w:rFonts w:eastAsiaTheme="minorEastAsia" w:hint="eastAsia"/>
          <w:lang w:val="en-GB" w:eastAsia="zh-CN"/>
        </w:rPr>
        <w:t>overlap in time-domain. But</w:t>
      </w:r>
      <w:r w:rsidRPr="006F0265">
        <w:rPr>
          <w:rFonts w:eastAsiaTheme="minorEastAsia" w:hint="eastAsia"/>
          <w:lang w:val="en-GB" w:eastAsia="zh-CN"/>
        </w:rPr>
        <w:t xml:space="preserve"> </w:t>
      </w:r>
      <w:r>
        <w:rPr>
          <w:rFonts w:eastAsiaTheme="minorEastAsia" w:hint="eastAsia"/>
          <w:lang w:val="en-GB" w:eastAsia="zh-CN"/>
        </w:rPr>
        <w:t xml:space="preserve">it should be noticed that </w:t>
      </w:r>
      <w:r w:rsidRPr="006F0265">
        <w:rPr>
          <w:rFonts w:eastAsiaTheme="minorEastAsia"/>
          <w:lang w:val="en-GB" w:eastAsia="zh-CN"/>
        </w:rPr>
        <w:t>when the periodicity of on-demand SSB is set as 5ms, there would always be an overlap given that the on-demand SSB would be transmitted in every half frame.</w:t>
      </w:r>
      <w:r>
        <w:rPr>
          <w:rFonts w:eastAsiaTheme="minorEastAsia" w:hint="eastAsia"/>
          <w:lang w:val="en-GB" w:eastAsia="zh-CN"/>
        </w:rPr>
        <w:t xml:space="preserve"> Thus, </w:t>
      </w:r>
      <w:r w:rsidRPr="006F0265">
        <w:rPr>
          <w:rFonts w:eastAsiaTheme="minorEastAsia"/>
          <w:lang w:val="en-GB" w:eastAsia="zh-CN"/>
        </w:rPr>
        <w:t>there is no need to restrict that whether there is time-domain overlap between always-on SSB and on-demand SSB or not.</w:t>
      </w:r>
    </w:p>
    <w:p w14:paraId="3C7D3927" w14:textId="5D177943" w:rsidR="006F0265" w:rsidRDefault="006F0265" w:rsidP="006F0265">
      <w:pPr>
        <w:spacing w:before="120" w:after="120"/>
        <w:jc w:val="both"/>
        <w:rPr>
          <w:rFonts w:eastAsiaTheme="minorEastAsia"/>
          <w:lang w:val="en-GB" w:eastAsia="zh-CN"/>
        </w:rPr>
      </w:pPr>
      <w:r>
        <w:rPr>
          <w:rFonts w:eastAsiaTheme="minorEastAsia" w:hint="eastAsia"/>
          <w:lang w:val="en-GB" w:eastAsia="zh-CN"/>
        </w:rPr>
        <w:t xml:space="preserve">While in frequency domain, </w:t>
      </w:r>
      <w:bookmarkStart w:id="19" w:name="_Hlk181689499"/>
      <w:r w:rsidR="00BA5CE5">
        <w:rPr>
          <w:rFonts w:eastAsiaTheme="minorEastAsia" w:hint="eastAsia"/>
          <w:lang w:val="en-GB" w:eastAsia="zh-CN"/>
        </w:rPr>
        <w:t xml:space="preserve">if always-on SSB and on-demand SSB locate in different frequencies, </w:t>
      </w:r>
      <w:r w:rsidR="00D71244">
        <w:rPr>
          <w:rFonts w:eastAsiaTheme="minorEastAsia" w:hint="eastAsia"/>
          <w:lang w:val="en-GB" w:eastAsia="zh-CN"/>
        </w:rPr>
        <w:t xml:space="preserve">UE </w:t>
      </w:r>
      <w:r w:rsidR="000428A3">
        <w:rPr>
          <w:rFonts w:eastAsiaTheme="minorEastAsia" w:hint="eastAsia"/>
          <w:lang w:val="en-GB" w:eastAsia="zh-CN"/>
        </w:rPr>
        <w:t>need</w:t>
      </w:r>
      <w:r w:rsidR="00D71244">
        <w:rPr>
          <w:rFonts w:eastAsiaTheme="minorEastAsia" w:hint="eastAsia"/>
          <w:lang w:val="en-GB" w:eastAsia="zh-CN"/>
        </w:rPr>
        <w:t xml:space="preserve"> </w:t>
      </w:r>
      <w:r w:rsidR="000428A3">
        <w:rPr>
          <w:rFonts w:eastAsiaTheme="minorEastAsia" w:hint="eastAsia"/>
          <w:lang w:val="en-GB" w:eastAsia="zh-CN"/>
        </w:rPr>
        <w:t xml:space="preserve">to </w:t>
      </w:r>
      <w:r w:rsidR="00D71244">
        <w:rPr>
          <w:rFonts w:eastAsiaTheme="minorEastAsia" w:hint="eastAsia"/>
          <w:lang w:val="en-GB" w:eastAsia="zh-CN"/>
        </w:rPr>
        <w:t>retun</w:t>
      </w:r>
      <w:r w:rsidR="000428A3">
        <w:rPr>
          <w:rFonts w:eastAsiaTheme="minorEastAsia" w:hint="eastAsia"/>
          <w:lang w:val="en-GB" w:eastAsia="zh-CN"/>
        </w:rPr>
        <w:t>e</w:t>
      </w:r>
      <w:r w:rsidR="00D71244">
        <w:rPr>
          <w:rFonts w:eastAsiaTheme="minorEastAsia" w:hint="eastAsia"/>
          <w:lang w:val="en-GB" w:eastAsia="zh-CN"/>
        </w:rPr>
        <w:t xml:space="preserve"> RF chain to search on-demand SSB after on-demand SSB is </w:t>
      </w:r>
      <w:r w:rsidR="00D71244">
        <w:rPr>
          <w:rFonts w:eastAsiaTheme="minorEastAsia"/>
          <w:lang w:val="en-GB" w:eastAsia="zh-CN"/>
        </w:rPr>
        <w:t>activated</w:t>
      </w:r>
      <w:r w:rsidR="00D71244">
        <w:rPr>
          <w:rFonts w:eastAsiaTheme="minorEastAsia" w:hint="eastAsia"/>
          <w:lang w:val="en-GB" w:eastAsia="zh-CN"/>
        </w:rPr>
        <w:t xml:space="preserve">. Then there would be an interruption impacting all the serving cell. </w:t>
      </w:r>
      <w:r w:rsidR="0059697F">
        <w:rPr>
          <w:rFonts w:eastAsiaTheme="minorEastAsia" w:hint="eastAsia"/>
          <w:lang w:val="en-GB" w:eastAsia="zh-CN"/>
        </w:rPr>
        <w:t>Thus restricting always-on SSB and on-demand SSB locate in a s</w:t>
      </w:r>
      <w:r w:rsidR="009F6D52">
        <w:rPr>
          <w:rFonts w:eastAsiaTheme="minorEastAsia" w:hint="eastAsia"/>
          <w:lang w:val="en-GB" w:eastAsia="zh-CN"/>
        </w:rPr>
        <w:t>a</w:t>
      </w:r>
      <w:r w:rsidR="0059697F">
        <w:rPr>
          <w:rFonts w:eastAsiaTheme="minorEastAsia" w:hint="eastAsia"/>
          <w:lang w:val="en-GB" w:eastAsia="zh-CN"/>
        </w:rPr>
        <w:t xml:space="preserve">me frequency is needed. </w:t>
      </w:r>
      <w:bookmarkEnd w:id="19"/>
    </w:p>
    <w:p w14:paraId="337874E6" w14:textId="1F2FD50F" w:rsidR="0059697F" w:rsidRDefault="0059697F" w:rsidP="006F0265">
      <w:pPr>
        <w:spacing w:before="120" w:after="120"/>
        <w:jc w:val="both"/>
        <w:rPr>
          <w:rFonts w:eastAsiaTheme="minorEastAsia"/>
          <w:lang w:val="en-GB" w:eastAsia="zh-CN"/>
        </w:rPr>
      </w:pPr>
      <w:r>
        <w:rPr>
          <w:rFonts w:eastAsiaTheme="minorEastAsia" w:hint="eastAsia"/>
          <w:lang w:val="en-GB" w:eastAsia="zh-CN"/>
        </w:rPr>
        <w:t xml:space="preserve">Therefore, Mux-Case #1b, Mux-Case #2b and Mux-Case #2c should be supported, while </w:t>
      </w:r>
      <w:r w:rsidRPr="0059697F">
        <w:rPr>
          <w:rFonts w:eastAsiaTheme="minorEastAsia"/>
          <w:lang w:val="en-GB" w:eastAsia="zh-CN"/>
        </w:rPr>
        <w:t>Mux-Case #1b</w:t>
      </w:r>
      <w:r>
        <w:rPr>
          <w:rFonts w:eastAsiaTheme="minorEastAsia" w:hint="eastAsia"/>
          <w:lang w:val="en-GB" w:eastAsia="zh-CN"/>
        </w:rPr>
        <w:t xml:space="preserve"> and </w:t>
      </w:r>
      <w:r w:rsidRPr="0059697F">
        <w:rPr>
          <w:rFonts w:eastAsiaTheme="minorEastAsia"/>
          <w:lang w:val="en-GB" w:eastAsia="zh-CN"/>
        </w:rPr>
        <w:t>Mux-Case #2b</w:t>
      </w:r>
      <w:r>
        <w:rPr>
          <w:rFonts w:eastAsiaTheme="minorEastAsia" w:hint="eastAsia"/>
          <w:lang w:val="en-GB" w:eastAsia="zh-CN"/>
        </w:rPr>
        <w:t xml:space="preserve"> are the same one.</w:t>
      </w:r>
    </w:p>
    <w:p w14:paraId="620AB91F" w14:textId="62DCAC9B" w:rsidR="00115276" w:rsidRPr="007D5681" w:rsidRDefault="0059697F" w:rsidP="007D5681">
      <w:pPr>
        <w:pStyle w:val="a8"/>
        <w:jc w:val="both"/>
        <w:rPr>
          <w:rFonts w:eastAsiaTheme="minorEastAsia"/>
          <w:b/>
          <w:bCs/>
          <w:i/>
          <w:iCs/>
          <w:lang w:eastAsia="zh-CN"/>
        </w:rPr>
      </w:pPr>
      <w:bookmarkStart w:id="20" w:name="_Ref181976803"/>
      <w:r w:rsidRPr="007D5681">
        <w:rPr>
          <w:b/>
          <w:bCs/>
          <w:i/>
          <w:iCs/>
        </w:rPr>
        <w:t xml:space="preserve">Proposal </w:t>
      </w:r>
      <w:r w:rsidRPr="007D5681">
        <w:rPr>
          <w:b/>
          <w:bCs/>
          <w:i/>
          <w:iCs/>
        </w:rPr>
        <w:fldChar w:fldCharType="begin"/>
      </w:r>
      <w:r w:rsidRPr="007D5681">
        <w:rPr>
          <w:b/>
          <w:bCs/>
          <w:i/>
          <w:iCs/>
        </w:rPr>
        <w:instrText xml:space="preserve"> SEQ Proposal \* ARABIC </w:instrText>
      </w:r>
      <w:r w:rsidRPr="007D5681">
        <w:rPr>
          <w:b/>
          <w:bCs/>
          <w:i/>
          <w:iCs/>
        </w:rPr>
        <w:fldChar w:fldCharType="separate"/>
      </w:r>
      <w:r w:rsidR="00C83AE3">
        <w:rPr>
          <w:b/>
          <w:bCs/>
          <w:i/>
          <w:iCs/>
          <w:noProof/>
        </w:rPr>
        <w:t>5</w:t>
      </w:r>
      <w:r w:rsidRPr="007D5681">
        <w:rPr>
          <w:b/>
          <w:bCs/>
          <w:i/>
          <w:iCs/>
        </w:rPr>
        <w:fldChar w:fldCharType="end"/>
      </w:r>
      <w:r w:rsidRPr="007D5681">
        <w:rPr>
          <w:rFonts w:eastAsiaTheme="minorEastAsia"/>
          <w:b/>
          <w:bCs/>
          <w:i/>
          <w:iCs/>
          <w:lang w:eastAsia="zh-CN"/>
        </w:rPr>
        <w:t xml:space="preserve">: </w:t>
      </w:r>
      <w:bookmarkStart w:id="21" w:name="_Hlk181351699"/>
      <w:r w:rsidRPr="007D5681">
        <w:rPr>
          <w:rFonts w:eastAsiaTheme="minorEastAsia"/>
          <w:b/>
          <w:bCs/>
          <w:i/>
          <w:iCs/>
          <w:lang w:eastAsia="zh-CN"/>
        </w:rPr>
        <w:t>For a cell</w:t>
      </w:r>
      <w:bookmarkEnd w:id="21"/>
      <w:r w:rsidRPr="007D5681">
        <w:rPr>
          <w:rFonts w:eastAsiaTheme="minorEastAsia"/>
          <w:b/>
          <w:bCs/>
          <w:i/>
          <w:iCs/>
          <w:lang w:eastAsia="zh-CN"/>
        </w:rPr>
        <w:t xml:space="preserve"> supporting on-demand SSB </w:t>
      </w:r>
      <w:proofErr w:type="spellStart"/>
      <w:r w:rsidRPr="007D5681">
        <w:rPr>
          <w:rFonts w:eastAsiaTheme="minorEastAsia"/>
          <w:b/>
          <w:bCs/>
          <w:i/>
          <w:iCs/>
          <w:lang w:eastAsia="zh-CN"/>
        </w:rPr>
        <w:t>SCell</w:t>
      </w:r>
      <w:proofErr w:type="spellEnd"/>
      <w:r w:rsidRPr="007D5681">
        <w:rPr>
          <w:rFonts w:eastAsiaTheme="minorEastAsia"/>
          <w:b/>
          <w:bCs/>
          <w:i/>
          <w:iCs/>
          <w:lang w:eastAsia="zh-CN"/>
        </w:rPr>
        <w:t xml:space="preserve"> operation, always-on SSB and on-demand SSB could overlap only in frequency-domain (i.e. Mux-Case #1b and Mux-Case #2b), or overlap in both time and frequency domain (i.e. Mux-Case #2c).</w:t>
      </w:r>
      <w:bookmarkEnd w:id="20"/>
    </w:p>
    <w:p w14:paraId="472CDD39" w14:textId="4C8B5010" w:rsidR="00115276" w:rsidRDefault="00115276" w:rsidP="00115276">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zh-CN"/>
        </w:rPr>
      </w:pPr>
      <w:r w:rsidRPr="00503713">
        <w:rPr>
          <w:rFonts w:ascii="Arial" w:eastAsia="宋体" w:hAnsi="Arial"/>
          <w:sz w:val="36"/>
          <w:szCs w:val="36"/>
          <w:lang w:val="en-GB" w:eastAsia="zh-CN"/>
        </w:rPr>
        <w:t xml:space="preserve">Timing of </w:t>
      </w:r>
      <w:r>
        <w:rPr>
          <w:rFonts w:ascii="Arial" w:eastAsia="宋体" w:hAnsi="Arial"/>
          <w:sz w:val="36"/>
          <w:szCs w:val="36"/>
          <w:lang w:val="en-GB" w:eastAsia="zh-CN"/>
        </w:rPr>
        <w:t>On-demand SSB operation</w:t>
      </w:r>
    </w:p>
    <w:p w14:paraId="4A67E530" w14:textId="0738CB86" w:rsidR="00FB07DD" w:rsidRPr="00B22208" w:rsidRDefault="00FB07DD" w:rsidP="00FB07DD">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28"/>
          <w:szCs w:val="28"/>
          <w:lang w:val="en-GB" w:eastAsia="en-GB"/>
        </w:rPr>
      </w:pPr>
      <w:r>
        <w:rPr>
          <w:rFonts w:ascii="Arial" w:eastAsia="宋体" w:hAnsi="Arial" w:hint="eastAsia"/>
          <w:sz w:val="28"/>
          <w:szCs w:val="28"/>
          <w:lang w:val="en-GB" w:eastAsia="zh-CN"/>
        </w:rPr>
        <w:t>St</w:t>
      </w:r>
      <w:r w:rsidRPr="00FB07DD">
        <w:rPr>
          <w:rFonts w:ascii="Arial" w:eastAsia="宋体" w:hAnsi="Arial"/>
          <w:sz w:val="28"/>
          <w:szCs w:val="28"/>
          <w:lang w:val="en-GB" w:eastAsia="zh-CN"/>
        </w:rPr>
        <w:t>art timing after on demand SSB indication</w:t>
      </w:r>
      <w:r w:rsidR="003F4957">
        <w:rPr>
          <w:rFonts w:ascii="Arial" w:eastAsia="宋体" w:hAnsi="Arial" w:hint="eastAsia"/>
          <w:sz w:val="28"/>
          <w:szCs w:val="28"/>
          <w:lang w:val="en-GB" w:eastAsia="zh-CN"/>
        </w:rPr>
        <w:t xml:space="preserve"> (Time instance A)</w:t>
      </w:r>
    </w:p>
    <w:tbl>
      <w:tblPr>
        <w:tblStyle w:val="ac"/>
        <w:tblW w:w="0" w:type="auto"/>
        <w:tblLook w:val="04A0" w:firstRow="1" w:lastRow="0" w:firstColumn="1" w:lastColumn="0" w:noHBand="0" w:noVBand="1"/>
      </w:tblPr>
      <w:tblGrid>
        <w:gridCol w:w="9060"/>
      </w:tblGrid>
      <w:tr w:rsidR="00A411F5" w14:paraId="267CA6E4" w14:textId="77777777" w:rsidTr="00C6370A">
        <w:tc>
          <w:tcPr>
            <w:tcW w:w="9060" w:type="dxa"/>
          </w:tcPr>
          <w:p w14:paraId="0ED047E5" w14:textId="77777777" w:rsidR="00FB07DD" w:rsidRPr="00BD1723" w:rsidRDefault="00FB07DD" w:rsidP="00C6370A">
            <w:pPr>
              <w:widowControl w:val="0"/>
              <w:jc w:val="both"/>
              <w:rPr>
                <w:rFonts w:eastAsia="等线"/>
                <w:b/>
                <w:bCs/>
                <w:kern w:val="2"/>
                <w:szCs w:val="21"/>
                <w:lang w:eastAsia="x-none"/>
              </w:rPr>
            </w:pPr>
            <w:r w:rsidRPr="00BD1723">
              <w:rPr>
                <w:rFonts w:eastAsia="等线"/>
                <w:b/>
                <w:bCs/>
                <w:kern w:val="2"/>
                <w:szCs w:val="21"/>
                <w:highlight w:val="green"/>
                <w:lang w:eastAsia="x-none"/>
              </w:rPr>
              <w:t>Agreement</w:t>
            </w:r>
          </w:p>
          <w:p w14:paraId="6762E46C" w14:textId="77777777" w:rsidR="00FB07DD" w:rsidRPr="00A71FAE" w:rsidRDefault="00FB07DD" w:rsidP="00C6370A">
            <w:pPr>
              <w:spacing w:line="254" w:lineRule="auto"/>
              <w:jc w:val="both"/>
              <w:rPr>
                <w:rFonts w:eastAsia="Malgun Gothic"/>
                <w:lang w:eastAsia="ko-KR"/>
              </w:rPr>
            </w:pPr>
            <w:r w:rsidRPr="00A71FAE">
              <w:rPr>
                <w:rFonts w:eastAsia="Malgun Gothic"/>
                <w:lang w:eastAsia="ko-KR"/>
              </w:rPr>
              <w:t xml:space="preserve">The previous RAN1 agreement is partly confirmed and </w:t>
            </w:r>
            <w:r w:rsidRPr="00A71FAE">
              <w:rPr>
                <w:rFonts w:eastAsia="Malgun Gothic"/>
                <w:color w:val="FF0000"/>
                <w:lang w:eastAsia="ko-KR"/>
              </w:rPr>
              <w:t xml:space="preserve">further revised </w:t>
            </w:r>
            <w:r w:rsidRPr="00A71FAE">
              <w:rPr>
                <w:rFonts w:eastAsia="Malgun Gothic"/>
                <w:lang w:eastAsia="ko-KR"/>
              </w:rPr>
              <w:t>as follows.</w:t>
            </w:r>
          </w:p>
          <w:p w14:paraId="57E1E0F8" w14:textId="77777777" w:rsidR="00FB07DD" w:rsidRPr="00A71FAE" w:rsidRDefault="00FB07DD" w:rsidP="00C6370A">
            <w:pPr>
              <w:widowControl w:val="0"/>
              <w:numPr>
                <w:ilvl w:val="0"/>
                <w:numId w:val="37"/>
              </w:numPr>
              <w:jc w:val="both"/>
              <w:rPr>
                <w:rFonts w:eastAsia="Batang"/>
                <w:szCs w:val="20"/>
                <w:lang w:val="en-GB" w:eastAsia="ko-KR"/>
              </w:rPr>
            </w:pPr>
            <w:r w:rsidRPr="00A71FAE">
              <w:rPr>
                <w:rFonts w:eastAsia="Batang"/>
                <w:szCs w:val="20"/>
                <w:lang w:val="en-GB" w:eastAsia="ko-KR"/>
              </w:rPr>
              <w:t xml:space="preserve">For SSB burst(s) indicated by on-demand SSB </w:t>
            </w:r>
            <w:proofErr w:type="spellStart"/>
            <w:r w:rsidRPr="00A71FAE">
              <w:rPr>
                <w:rFonts w:eastAsia="Batang"/>
                <w:szCs w:val="20"/>
                <w:lang w:val="en-GB" w:eastAsia="ko-KR"/>
              </w:rPr>
              <w:t>SCell</w:t>
            </w:r>
            <w:proofErr w:type="spellEnd"/>
            <w:r w:rsidRPr="00A71FAE">
              <w:rPr>
                <w:rFonts w:eastAsia="Batang"/>
                <w:szCs w:val="20"/>
                <w:lang w:val="en-GB" w:eastAsia="ko-KR"/>
              </w:rPr>
              <w:t xml:space="preserve"> operation via </w:t>
            </w:r>
            <w:r w:rsidRPr="00A71FAE">
              <w:rPr>
                <w:rFonts w:eastAsia="Batang"/>
                <w:color w:val="FF0000"/>
                <w:szCs w:val="20"/>
                <w:lang w:val="en-GB" w:eastAsia="ko-KR"/>
              </w:rPr>
              <w:t xml:space="preserve">a </w:t>
            </w:r>
            <w:r w:rsidRPr="00A71FAE">
              <w:rPr>
                <w:rFonts w:eastAsia="Batang"/>
                <w:szCs w:val="20"/>
                <w:lang w:val="en-GB" w:eastAsia="ko-KR"/>
              </w:rPr>
              <w:t xml:space="preserve">MAC CE, UE expects that on-demand SSB </w:t>
            </w:r>
            <w:r w:rsidRPr="00A71FAE">
              <w:rPr>
                <w:rFonts w:eastAsia="Batang"/>
                <w:strike/>
                <w:color w:val="FF0000"/>
                <w:szCs w:val="20"/>
                <w:lang w:val="en-GB" w:eastAsia="ko-KR"/>
              </w:rPr>
              <w:t>burst(s)</w:t>
            </w:r>
            <w:r w:rsidRPr="00A71FAE">
              <w:rPr>
                <w:rFonts w:eastAsia="Batang"/>
                <w:szCs w:val="20"/>
                <w:lang w:val="en-GB" w:eastAsia="ko-KR"/>
              </w:rPr>
              <w:t xml:space="preserve"> is transmitted from time instance A which is determined as follows.</w:t>
            </w:r>
          </w:p>
          <w:p w14:paraId="0F806CDA" w14:textId="77777777" w:rsidR="00FB07DD" w:rsidRPr="00A71FAE" w:rsidRDefault="00FB07DD" w:rsidP="00C6370A">
            <w:pPr>
              <w:widowControl w:val="0"/>
              <w:numPr>
                <w:ilvl w:val="1"/>
                <w:numId w:val="37"/>
              </w:numPr>
              <w:jc w:val="both"/>
              <w:rPr>
                <w:rFonts w:eastAsia="Batang"/>
                <w:szCs w:val="20"/>
                <w:lang w:val="en-GB" w:eastAsia="ko-KR"/>
              </w:rPr>
            </w:pPr>
            <w:r w:rsidRPr="00A71FAE">
              <w:rPr>
                <w:rFonts w:eastAsia="Batang"/>
                <w:szCs w:val="20"/>
                <w:lang w:val="en-GB" w:eastAsia="ko-KR"/>
              </w:rPr>
              <w:t xml:space="preserve">Alt 3-1: Time instance A is the beginning of the first slot containing </w:t>
            </w:r>
            <w:r w:rsidRPr="00A71FAE">
              <w:rPr>
                <w:rFonts w:eastAsia="Batang"/>
                <w:strike/>
                <w:color w:val="FF0000"/>
                <w:szCs w:val="20"/>
                <w:lang w:val="en-GB" w:eastAsia="ko-KR"/>
              </w:rPr>
              <w:t xml:space="preserve">[candidate SSB index 0 or </w:t>
            </w:r>
            <w:r w:rsidRPr="00A71FAE">
              <w:rPr>
                <w:rFonts w:eastAsia="Batang"/>
                <w:szCs w:val="20"/>
                <w:lang w:val="en-GB" w:eastAsia="ko-KR"/>
              </w:rPr>
              <w:t>the first actually transmitted SSB index</w:t>
            </w:r>
            <w:r w:rsidRPr="00A71FAE">
              <w:rPr>
                <w:rFonts w:eastAsia="Batang"/>
                <w:strike/>
                <w:color w:val="FF0000"/>
                <w:szCs w:val="20"/>
                <w:lang w:val="en-GB" w:eastAsia="ko-KR"/>
              </w:rPr>
              <w:t>]</w:t>
            </w:r>
            <w:r w:rsidRPr="00A71FAE">
              <w:rPr>
                <w:rFonts w:eastAsia="Batang"/>
                <w:szCs w:val="20"/>
                <w:lang w:val="en-GB" w:eastAsia="ko-KR"/>
              </w:rPr>
              <w:t xml:space="preserve"> </w:t>
            </w:r>
            <w:proofErr w:type="spellStart"/>
            <w:r w:rsidRPr="00A71FAE">
              <w:rPr>
                <w:rFonts w:eastAsia="Batang"/>
                <w:strike/>
                <w:color w:val="FF0000"/>
                <w:szCs w:val="20"/>
                <w:lang w:val="en-GB" w:eastAsia="ko-KR"/>
              </w:rPr>
              <w:t>of</w:t>
            </w:r>
            <w:r w:rsidRPr="00A71FAE">
              <w:rPr>
                <w:rFonts w:eastAsia="Batang"/>
                <w:color w:val="FF0000"/>
                <w:szCs w:val="20"/>
                <w:lang w:val="en-GB" w:eastAsia="ko-KR"/>
              </w:rPr>
              <w:t>within</w:t>
            </w:r>
            <w:proofErr w:type="spellEnd"/>
            <w:r w:rsidRPr="00A71FAE">
              <w:rPr>
                <w:rFonts w:eastAsia="Batang"/>
                <w:szCs w:val="20"/>
                <w:lang w:val="en-GB" w:eastAsia="ko-KR"/>
              </w:rPr>
              <w:t xml:space="preserve"> </w:t>
            </w:r>
            <w:r w:rsidRPr="00A71FAE">
              <w:rPr>
                <w:rFonts w:eastAsia="Batang"/>
                <w:color w:val="FF0000"/>
                <w:szCs w:val="20"/>
                <w:lang w:val="en-GB" w:eastAsia="ko-KR"/>
              </w:rPr>
              <w:t xml:space="preserve">the first “possible” </w:t>
            </w:r>
            <w:r w:rsidRPr="00A71FAE">
              <w:rPr>
                <w:rFonts w:eastAsia="Batang"/>
                <w:szCs w:val="20"/>
                <w:lang w:val="en-GB" w:eastAsia="ko-KR"/>
              </w:rPr>
              <w:t xml:space="preserve">on-demand SSB burst which is </w:t>
            </w:r>
            <w:r w:rsidRPr="00A71FAE">
              <w:rPr>
                <w:rFonts w:eastAsia="Batang"/>
                <w:szCs w:val="20"/>
                <w:highlight w:val="green"/>
                <w:lang w:val="en-GB" w:eastAsia="ko-KR"/>
              </w:rPr>
              <w:t>at least</w:t>
            </w:r>
            <w:r w:rsidRPr="00A71FAE">
              <w:rPr>
                <w:rFonts w:eastAsia="Batang"/>
                <w:szCs w:val="20"/>
                <w:lang w:val="en-GB" w:eastAsia="ko-KR"/>
              </w:rPr>
              <w:t xml:space="preserve"> T slots after the slot where UE receives a signalling from </w:t>
            </w:r>
            <w:proofErr w:type="spellStart"/>
            <w:r w:rsidRPr="00A71FAE">
              <w:rPr>
                <w:rFonts w:eastAsia="Batang"/>
                <w:szCs w:val="20"/>
                <w:lang w:val="en-GB" w:eastAsia="ko-KR"/>
              </w:rPr>
              <w:t>gNB</w:t>
            </w:r>
            <w:proofErr w:type="spellEnd"/>
            <w:r w:rsidRPr="00A71FAE">
              <w:rPr>
                <w:rFonts w:eastAsia="Batang"/>
                <w:szCs w:val="20"/>
                <w:lang w:val="en-GB" w:eastAsia="ko-KR"/>
              </w:rPr>
              <w:t xml:space="preserve"> to indicate on-demand SSB transmission</w:t>
            </w:r>
          </w:p>
          <w:p w14:paraId="4CDCAA1B" w14:textId="77777777" w:rsidR="00FB07DD" w:rsidRPr="00A71FAE" w:rsidRDefault="00FB07DD" w:rsidP="00C6370A">
            <w:pPr>
              <w:widowControl w:val="0"/>
              <w:numPr>
                <w:ilvl w:val="2"/>
                <w:numId w:val="37"/>
              </w:numPr>
              <w:jc w:val="both"/>
              <w:rPr>
                <w:rFonts w:eastAsia="Batang"/>
                <w:szCs w:val="20"/>
                <w:lang w:val="en-GB" w:eastAsia="ko-KR"/>
              </w:rPr>
            </w:pPr>
            <w:r w:rsidRPr="00A71FAE">
              <w:rPr>
                <w:rFonts w:eastAsia="Batang"/>
                <w:szCs w:val="20"/>
                <w:lang w:val="en-GB" w:eastAsia="ko-KR"/>
              </w:rPr>
              <w:t xml:space="preserve">The SSB time domain positions of on-demand SSB burst are configured by </w:t>
            </w:r>
            <w:proofErr w:type="spellStart"/>
            <w:r w:rsidRPr="00A71FAE">
              <w:rPr>
                <w:rFonts w:eastAsia="Batang"/>
                <w:szCs w:val="20"/>
                <w:lang w:val="en-GB" w:eastAsia="ko-KR"/>
              </w:rPr>
              <w:t>gNB</w:t>
            </w:r>
            <w:proofErr w:type="spellEnd"/>
            <w:r w:rsidRPr="00A71FAE">
              <w:rPr>
                <w:rFonts w:eastAsia="Batang"/>
                <w:szCs w:val="20"/>
                <w:lang w:val="en-GB" w:eastAsia="ko-KR"/>
              </w:rPr>
              <w:t>.</w:t>
            </w:r>
          </w:p>
          <w:p w14:paraId="4876AF84" w14:textId="77777777" w:rsidR="00FB07DD" w:rsidRPr="00A71FAE" w:rsidRDefault="00FB07DD" w:rsidP="00C6370A">
            <w:pPr>
              <w:widowControl w:val="0"/>
              <w:numPr>
                <w:ilvl w:val="3"/>
                <w:numId w:val="37"/>
              </w:numPr>
              <w:jc w:val="both"/>
              <w:rPr>
                <w:rFonts w:eastAsia="Batang"/>
                <w:color w:val="FF0000"/>
                <w:szCs w:val="20"/>
                <w:lang w:val="en-GB" w:eastAsia="ko-KR"/>
              </w:rPr>
            </w:pPr>
            <w:r w:rsidRPr="00A71FAE">
              <w:rPr>
                <w:rFonts w:eastAsia="Batang"/>
                <w:color w:val="FF0000"/>
                <w:szCs w:val="20"/>
                <w:lang w:val="en-GB" w:eastAsia="ko-KR"/>
              </w:rPr>
              <w:t xml:space="preserve">The location(s) (e.g., SFN offset, half frame index) in the time domain of “possible” on-demand SSB burst and SSB position within the burst should be configured by the </w:t>
            </w:r>
            <w:proofErr w:type="spellStart"/>
            <w:r w:rsidRPr="00A71FAE">
              <w:rPr>
                <w:rFonts w:eastAsia="Batang"/>
                <w:color w:val="FF0000"/>
                <w:szCs w:val="20"/>
                <w:lang w:val="en-GB" w:eastAsia="ko-KR"/>
              </w:rPr>
              <w:t>gNB</w:t>
            </w:r>
            <w:proofErr w:type="spellEnd"/>
          </w:p>
          <w:p w14:paraId="0C382F67" w14:textId="77777777" w:rsidR="00FB07DD" w:rsidRPr="00A71FAE" w:rsidRDefault="00FB07DD" w:rsidP="00C6370A">
            <w:pPr>
              <w:widowControl w:val="0"/>
              <w:numPr>
                <w:ilvl w:val="1"/>
                <w:numId w:val="37"/>
              </w:numPr>
              <w:jc w:val="both"/>
              <w:rPr>
                <w:rFonts w:eastAsia="Batang"/>
                <w:szCs w:val="20"/>
                <w:lang w:val="en-GB" w:eastAsia="ko-KR"/>
              </w:rPr>
            </w:pPr>
            <w:r w:rsidRPr="00A71FAE">
              <w:rPr>
                <w:rFonts w:eastAsia="Batang"/>
                <w:szCs w:val="20"/>
                <w:lang w:val="en-GB" w:eastAsia="ko-KR"/>
              </w:rPr>
              <w:lastRenderedPageBreak/>
              <w:t xml:space="preserve">Note: The value of T is not less than existing timeline required for UE’s MAC CE processing for </w:t>
            </w:r>
            <w:proofErr w:type="spellStart"/>
            <w:r w:rsidRPr="00A71FAE">
              <w:rPr>
                <w:rFonts w:eastAsia="Batang"/>
                <w:szCs w:val="20"/>
                <w:lang w:val="en-GB" w:eastAsia="ko-KR"/>
              </w:rPr>
              <w:t>SCell</w:t>
            </w:r>
            <w:proofErr w:type="spellEnd"/>
            <w:r w:rsidRPr="00A71FAE">
              <w:rPr>
                <w:rFonts w:eastAsia="Batang"/>
                <w:szCs w:val="20"/>
                <w:lang w:val="en-GB" w:eastAsia="ko-KR"/>
              </w:rPr>
              <w:t xml:space="preserve"> activation </w:t>
            </w:r>
          </w:p>
          <w:p w14:paraId="627F2ABA" w14:textId="77777777" w:rsidR="00FB07DD" w:rsidRPr="00A71FAE" w:rsidRDefault="00FB07DD" w:rsidP="00C6370A">
            <w:pPr>
              <w:widowControl w:val="0"/>
              <w:numPr>
                <w:ilvl w:val="1"/>
                <w:numId w:val="37"/>
              </w:numPr>
              <w:jc w:val="both"/>
              <w:rPr>
                <w:rFonts w:eastAsia="Batang"/>
                <w:szCs w:val="20"/>
                <w:lang w:val="en-GB" w:eastAsia="ko-KR"/>
              </w:rPr>
            </w:pPr>
            <w:r w:rsidRPr="00A71FAE">
              <w:rPr>
                <w:rFonts w:eastAsia="Batang"/>
                <w:szCs w:val="20"/>
                <w:lang w:val="en-GB" w:eastAsia="ko-KR"/>
              </w:rPr>
              <w:t>(</w:t>
            </w:r>
            <w:r w:rsidRPr="00A71FAE">
              <w:rPr>
                <w:rFonts w:eastAsia="Batang"/>
                <w:szCs w:val="20"/>
                <w:highlight w:val="darkYellow"/>
                <w:lang w:val="en-GB" w:eastAsia="ko-KR"/>
              </w:rPr>
              <w:t>Working assumption</w:t>
            </w:r>
            <w:r w:rsidRPr="00A71FAE">
              <w:rPr>
                <w:rFonts w:eastAsia="Batang"/>
                <w:szCs w:val="20"/>
                <w:lang w:val="en-GB" w:eastAsia="ko-KR"/>
              </w:rPr>
              <w:t xml:space="preserve">): T is not less than </w:t>
            </w:r>
            <w:proofErr w:type="spellStart"/>
            <w:r w:rsidRPr="00A71FAE">
              <w:rPr>
                <w:rFonts w:eastAsia="Batang"/>
                <w:szCs w:val="20"/>
                <w:lang w:val="en-GB" w:eastAsia="ko-KR"/>
              </w:rPr>
              <w:t>T_min</w:t>
            </w:r>
            <w:proofErr w:type="spellEnd"/>
            <w:r w:rsidRPr="00A71FAE">
              <w:rPr>
                <w:rFonts w:eastAsia="Batang"/>
                <w:szCs w:val="20"/>
                <w:lang w:val="en-GB" w:eastAsia="ko-KR"/>
              </w:rPr>
              <w:t>=</w:t>
            </w:r>
            <m:oMath>
              <m:r>
                <w:rPr>
                  <w:rFonts w:ascii="Cambria Math" w:eastAsia="Batang" w:hAnsi="Cambria Math"/>
                  <w:szCs w:val="20"/>
                  <w:lang w:val="en-GB" w:eastAsia="ko-KR"/>
                </w:rPr>
                <m:t>m+3</m:t>
              </m:r>
              <m:sSubSup>
                <m:sSubSupPr>
                  <m:ctrlPr>
                    <w:rPr>
                      <w:rFonts w:ascii="Cambria Math" w:eastAsia="Batang" w:hAnsi="Cambria Math"/>
                      <w:bCs/>
                      <w:i/>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A71FAE">
              <w:rPr>
                <w:rFonts w:eastAsia="Batang"/>
                <w:bCs/>
                <w:szCs w:val="20"/>
                <w:lang w:val="en-GB" w:eastAsia="ko-KR"/>
              </w:rPr>
              <w:t xml:space="preserve">+1 where slot </w:t>
            </w:r>
            <w:proofErr w:type="spellStart"/>
            <w:r w:rsidRPr="00A71FAE">
              <w:rPr>
                <w:rFonts w:eastAsia="Batang"/>
                <w:bCs/>
                <w:i/>
                <w:iCs/>
                <w:szCs w:val="20"/>
                <w:lang w:val="en-GB" w:eastAsia="ko-KR"/>
              </w:rPr>
              <w:t>n</w:t>
            </w:r>
            <w:r w:rsidRPr="00A71FAE">
              <w:rPr>
                <w:rFonts w:eastAsia="Batang"/>
                <w:bCs/>
                <w:szCs w:val="20"/>
                <w:lang w:val="en-GB" w:eastAsia="ko-KR"/>
              </w:rPr>
              <w:t>+</w:t>
            </w:r>
            <w:r w:rsidRPr="00A71FAE">
              <w:rPr>
                <w:rFonts w:eastAsia="Batang"/>
                <w:bCs/>
                <w:i/>
                <w:iCs/>
                <w:szCs w:val="20"/>
                <w:lang w:val="en-GB" w:eastAsia="ko-KR"/>
              </w:rPr>
              <w:t>m</w:t>
            </w:r>
            <w:proofErr w:type="spellEnd"/>
            <w:r w:rsidRPr="00A71FAE">
              <w:rPr>
                <w:rFonts w:eastAsia="Batang"/>
                <w:bCs/>
                <w:szCs w:val="20"/>
                <w:lang w:val="en-GB" w:eastAsia="ko-KR"/>
              </w:rPr>
              <w:t xml:space="preserve"> </w:t>
            </w:r>
            <w:r w:rsidRPr="00A71FAE">
              <w:rPr>
                <w:rFonts w:eastAsia="Batang"/>
                <w:iCs/>
                <w:szCs w:val="20"/>
                <w:lang w:val="en-GB" w:eastAsia="ko-KR"/>
              </w:rPr>
              <w:t xml:space="preserve">is a slot indicated for PUCCH transmission with HARQ-QCK information when the UE receives MAC CE </w:t>
            </w:r>
            <w:proofErr w:type="spellStart"/>
            <w:r w:rsidRPr="00A71FAE">
              <w:rPr>
                <w:rFonts w:eastAsia="Batang"/>
                <w:iCs/>
                <w:szCs w:val="20"/>
                <w:lang w:val="en-GB" w:eastAsia="ko-KR"/>
              </w:rPr>
              <w:t>signaling</w:t>
            </w:r>
            <w:proofErr w:type="spellEnd"/>
            <w:r w:rsidRPr="00A71FAE">
              <w:rPr>
                <w:rFonts w:eastAsia="Batang"/>
                <w:iCs/>
                <w:szCs w:val="20"/>
                <w:lang w:val="en-GB" w:eastAsia="ko-KR"/>
              </w:rPr>
              <w:t xml:space="preserve"> to indicate on-demand SSB transmission ending in slot </w:t>
            </w:r>
            <w:r w:rsidRPr="00A71FAE">
              <w:rPr>
                <w:rFonts w:eastAsia="Batang"/>
                <w:i/>
                <w:szCs w:val="20"/>
                <w:lang w:val="en-GB" w:eastAsia="ko-KR"/>
              </w:rPr>
              <w:t>n</w:t>
            </w:r>
            <w:r w:rsidRPr="00A71FAE">
              <w:rPr>
                <w:rFonts w:eastAsia="Batang"/>
                <w:iCs/>
                <w:szCs w:val="20"/>
                <w:lang w:val="en-GB" w:eastAsia="ko-KR"/>
              </w:rPr>
              <w:t xml:space="preserve">, and </w:t>
            </w:r>
            <m:oMath>
              <m:sSubSup>
                <m:sSubSupPr>
                  <m:ctrlPr>
                    <w:rPr>
                      <w:rFonts w:ascii="Cambria Math" w:eastAsia="Batang" w:hAnsi="Cambria Math"/>
                      <w:bCs/>
                      <w:i/>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A71FAE">
              <w:rPr>
                <w:rFonts w:eastAsia="Batang"/>
                <w:iCs/>
                <w:szCs w:val="20"/>
                <w:lang w:val="en-GB" w:eastAsia="ko-KR"/>
              </w:rPr>
              <w:t xml:space="preserve"> is as defined in current specification.</w:t>
            </w:r>
          </w:p>
          <w:p w14:paraId="43971722" w14:textId="77777777" w:rsidR="00FB07DD" w:rsidRPr="00A71FAE" w:rsidRDefault="00FB07DD" w:rsidP="00C6370A">
            <w:pPr>
              <w:widowControl w:val="0"/>
              <w:numPr>
                <w:ilvl w:val="2"/>
                <w:numId w:val="37"/>
              </w:numPr>
              <w:jc w:val="both"/>
              <w:rPr>
                <w:rFonts w:eastAsia="Batang"/>
                <w:szCs w:val="20"/>
                <w:lang w:val="en-GB" w:eastAsia="ko-KR"/>
              </w:rPr>
            </w:pPr>
            <w:r w:rsidRPr="00A71FAE">
              <w:rPr>
                <w:rFonts w:eastAsia="Batang"/>
                <w:iCs/>
                <w:szCs w:val="20"/>
                <w:lang w:val="en-GB" w:eastAsia="ko-KR"/>
              </w:rPr>
              <w:t xml:space="preserve">RAN4 to confirm that </w:t>
            </w:r>
            <w:proofErr w:type="spellStart"/>
            <w:r w:rsidRPr="00A71FAE">
              <w:rPr>
                <w:rFonts w:eastAsia="Batang"/>
                <w:iCs/>
                <w:szCs w:val="20"/>
                <w:lang w:val="en-GB" w:eastAsia="ko-KR"/>
              </w:rPr>
              <w:t>T_min</w:t>
            </w:r>
            <w:proofErr w:type="spellEnd"/>
            <w:r w:rsidRPr="00A71FAE">
              <w:rPr>
                <w:rFonts w:eastAsia="Batang"/>
                <w:iCs/>
                <w:szCs w:val="20"/>
                <w:lang w:val="en-GB" w:eastAsia="ko-KR"/>
              </w:rPr>
              <w:t xml:space="preserve"> can be equal to </w:t>
            </w:r>
            <m:oMath>
              <m:r>
                <w:rPr>
                  <w:rFonts w:ascii="Cambria Math" w:eastAsia="Batang" w:hAnsi="Cambria Math"/>
                  <w:szCs w:val="20"/>
                  <w:lang w:val="en-GB" w:eastAsia="ko-KR"/>
                </w:rPr>
                <m:t>m+3</m:t>
              </m:r>
              <m:sSubSup>
                <m:sSubSupPr>
                  <m:ctrlPr>
                    <w:rPr>
                      <w:rFonts w:ascii="Cambria Math" w:eastAsia="Batang" w:hAnsi="Cambria Math"/>
                      <w:bCs/>
                      <w:i/>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A71FAE">
              <w:rPr>
                <w:rFonts w:eastAsia="Batang"/>
                <w:szCs w:val="20"/>
                <w:lang w:val="en-GB" w:eastAsia="ko-KR"/>
              </w:rPr>
              <w:t>+1</w:t>
            </w:r>
          </w:p>
          <w:p w14:paraId="165F4CF8" w14:textId="77777777" w:rsidR="00FB07DD" w:rsidRPr="00A71FAE" w:rsidRDefault="00FB07DD" w:rsidP="00C6370A">
            <w:pPr>
              <w:widowControl w:val="0"/>
              <w:numPr>
                <w:ilvl w:val="1"/>
                <w:numId w:val="37"/>
              </w:numPr>
              <w:jc w:val="both"/>
              <w:rPr>
                <w:rFonts w:eastAsia="Batang"/>
                <w:szCs w:val="20"/>
                <w:lang w:val="en-GB" w:eastAsia="ko-KR"/>
              </w:rPr>
            </w:pPr>
            <w:r w:rsidRPr="00A71FAE">
              <w:rPr>
                <w:rFonts w:eastAsia="Batang"/>
                <w:szCs w:val="20"/>
                <w:highlight w:val="darkYellow"/>
                <w:lang w:val="en-GB" w:eastAsia="ko-KR"/>
              </w:rPr>
              <w:t>(Working assumption)</w:t>
            </w:r>
            <w:r w:rsidRPr="00A71FAE">
              <w:rPr>
                <w:rFonts w:eastAsia="Batang"/>
                <w:szCs w:val="20"/>
                <w:lang w:val="en-GB" w:eastAsia="ko-KR"/>
              </w:rPr>
              <w:t xml:space="preserve"> T=</w:t>
            </w:r>
            <w:proofErr w:type="spellStart"/>
            <w:r w:rsidRPr="00A71FAE">
              <w:rPr>
                <w:rFonts w:eastAsia="Batang"/>
                <w:szCs w:val="20"/>
                <w:lang w:val="en-GB" w:eastAsia="ko-KR"/>
              </w:rPr>
              <w:t>T_min</w:t>
            </w:r>
            <w:proofErr w:type="spellEnd"/>
          </w:p>
          <w:p w14:paraId="611882DC" w14:textId="77777777" w:rsidR="00FB07DD" w:rsidRPr="00A71FAE" w:rsidRDefault="00FB07DD" w:rsidP="00C6370A">
            <w:pPr>
              <w:widowControl w:val="0"/>
              <w:numPr>
                <w:ilvl w:val="0"/>
                <w:numId w:val="37"/>
              </w:numPr>
              <w:jc w:val="both"/>
              <w:rPr>
                <w:rFonts w:eastAsia="Batang"/>
                <w:szCs w:val="20"/>
                <w:lang w:val="en-GB" w:eastAsia="ko-KR"/>
              </w:rPr>
            </w:pPr>
            <w:r w:rsidRPr="00A71FAE">
              <w:rPr>
                <w:rFonts w:eastAsia="Batang"/>
                <w:szCs w:val="20"/>
                <w:lang w:val="en-GB" w:eastAsia="ko-KR"/>
              </w:rPr>
              <w:t xml:space="preserve">Above applies at least for the case where </w:t>
            </w:r>
            <w:proofErr w:type="spellStart"/>
            <w:r w:rsidRPr="00A71FAE">
              <w:rPr>
                <w:rFonts w:eastAsia="Batang"/>
                <w:szCs w:val="20"/>
                <w:lang w:val="en-GB" w:eastAsia="ko-KR"/>
              </w:rPr>
              <w:t>SCell</w:t>
            </w:r>
            <w:proofErr w:type="spellEnd"/>
            <w:r w:rsidRPr="00A71FAE">
              <w:rPr>
                <w:rFonts w:eastAsia="Batang"/>
                <w:szCs w:val="20"/>
                <w:lang w:val="en-GB" w:eastAsia="ko-KR"/>
              </w:rPr>
              <w:t xml:space="preserve"> with on demand SSB transmission and cell with signalling transmission have the same numerology.</w:t>
            </w:r>
          </w:p>
          <w:p w14:paraId="046117AE" w14:textId="77777777" w:rsidR="00FB07DD" w:rsidRPr="00B22208" w:rsidRDefault="00FB07DD" w:rsidP="00C6370A">
            <w:pPr>
              <w:widowControl w:val="0"/>
              <w:contextualSpacing/>
              <w:jc w:val="both"/>
              <w:rPr>
                <w:rStyle w:val="B1Char"/>
                <w:rFonts w:eastAsia="等线"/>
                <w:kern w:val="2"/>
                <w:szCs w:val="20"/>
                <w:lang w:val="en-US" w:eastAsia="ko-KR"/>
              </w:rPr>
            </w:pPr>
          </w:p>
        </w:tc>
      </w:tr>
    </w:tbl>
    <w:p w14:paraId="7EEE8497" w14:textId="57D01631" w:rsidR="00FB07DD" w:rsidRDefault="00FB07DD" w:rsidP="00FB07DD">
      <w:pPr>
        <w:spacing w:before="120" w:after="120"/>
        <w:jc w:val="both"/>
        <w:rPr>
          <w:rFonts w:eastAsiaTheme="minorEastAsia"/>
          <w:szCs w:val="20"/>
          <w:lang w:val="en-GB" w:eastAsia="zh-CN"/>
        </w:rPr>
      </w:pPr>
      <w:r>
        <w:rPr>
          <w:rFonts w:eastAsiaTheme="minorEastAsia" w:hint="eastAsia"/>
          <w:szCs w:val="20"/>
          <w:lang w:val="en-GB" w:eastAsia="zh-CN"/>
        </w:rPr>
        <w:lastRenderedPageBreak/>
        <w:t xml:space="preserve">As the RRC signalling has been agreed to indicate the transmission of on-demand SSB and the processing time of RRC signalling is different from that of MAC CE, the time instance A should also be determined for </w:t>
      </w:r>
      <w:r w:rsidRPr="00781926">
        <w:rPr>
          <w:rFonts w:eastAsiaTheme="minorEastAsia"/>
          <w:szCs w:val="20"/>
          <w:lang w:val="en-GB" w:eastAsia="zh-CN"/>
        </w:rPr>
        <w:t xml:space="preserve">SSB burst(s) indicated by on-demand SSB </w:t>
      </w:r>
      <w:proofErr w:type="spellStart"/>
      <w:r w:rsidRPr="00781926">
        <w:rPr>
          <w:rFonts w:eastAsiaTheme="minorEastAsia"/>
          <w:szCs w:val="20"/>
          <w:lang w:val="en-GB" w:eastAsia="zh-CN"/>
        </w:rPr>
        <w:t>SCell</w:t>
      </w:r>
      <w:proofErr w:type="spellEnd"/>
      <w:r w:rsidRPr="00781926">
        <w:rPr>
          <w:rFonts w:eastAsiaTheme="minorEastAsia"/>
          <w:szCs w:val="20"/>
          <w:lang w:val="en-GB" w:eastAsia="zh-CN"/>
        </w:rPr>
        <w:t xml:space="preserve"> operation via a </w:t>
      </w:r>
      <w:r>
        <w:rPr>
          <w:rFonts w:eastAsiaTheme="minorEastAsia" w:hint="eastAsia"/>
          <w:szCs w:val="20"/>
          <w:lang w:val="en-GB" w:eastAsia="zh-CN"/>
        </w:rPr>
        <w:t>RRC message.</w:t>
      </w:r>
      <w:r w:rsidR="00E9520A">
        <w:rPr>
          <w:rFonts w:eastAsiaTheme="minorEastAsia" w:hint="eastAsia"/>
          <w:szCs w:val="20"/>
          <w:lang w:val="en-GB" w:eastAsia="zh-CN"/>
        </w:rPr>
        <w:t xml:space="preserve"> Otherwise, UE would not know when to start to receive the on-demand SSB and may miss the </w:t>
      </w:r>
      <w:r w:rsidR="00E9520A">
        <w:rPr>
          <w:rFonts w:eastAsiaTheme="minorEastAsia"/>
          <w:szCs w:val="20"/>
          <w:lang w:val="en-GB" w:eastAsia="zh-CN"/>
        </w:rPr>
        <w:t>‘</w:t>
      </w:r>
      <w:r w:rsidR="00E9520A">
        <w:rPr>
          <w:rFonts w:eastAsiaTheme="minorEastAsia" w:hint="eastAsia"/>
          <w:szCs w:val="20"/>
          <w:lang w:val="en-GB" w:eastAsia="zh-CN"/>
        </w:rPr>
        <w:t>short-term</w:t>
      </w:r>
      <w:r w:rsidR="00E9520A">
        <w:rPr>
          <w:rFonts w:eastAsiaTheme="minorEastAsia"/>
          <w:szCs w:val="20"/>
          <w:lang w:val="en-GB" w:eastAsia="zh-CN"/>
        </w:rPr>
        <w:t>’</w:t>
      </w:r>
      <w:r w:rsidR="00E9520A">
        <w:rPr>
          <w:rFonts w:eastAsiaTheme="minorEastAsia" w:hint="eastAsia"/>
          <w:szCs w:val="20"/>
          <w:lang w:val="en-GB" w:eastAsia="zh-CN"/>
        </w:rPr>
        <w:t xml:space="preserve"> on-demand SSB transmission.</w:t>
      </w:r>
    </w:p>
    <w:p w14:paraId="1F619EA7" w14:textId="67D03824" w:rsidR="00FB07DD" w:rsidRDefault="00FB07DD" w:rsidP="00FB07DD">
      <w:pPr>
        <w:spacing w:before="120" w:after="120"/>
        <w:jc w:val="both"/>
        <w:rPr>
          <w:rFonts w:eastAsiaTheme="minorEastAsia"/>
          <w:lang w:eastAsia="zh-CN"/>
        </w:rPr>
      </w:pPr>
      <w:r>
        <w:rPr>
          <w:rFonts w:eastAsiaTheme="minorEastAsia"/>
          <w:szCs w:val="20"/>
          <w:lang w:val="en-GB" w:eastAsia="zh-CN"/>
        </w:rPr>
        <w:t>S</w:t>
      </w:r>
      <w:r>
        <w:rPr>
          <w:rFonts w:eastAsiaTheme="minorEastAsia" w:hint="eastAsia"/>
          <w:szCs w:val="20"/>
          <w:lang w:val="en-GB" w:eastAsia="zh-CN"/>
        </w:rPr>
        <w:t xml:space="preserve">imilarly, the time instance A could also be </w:t>
      </w:r>
      <w:r w:rsidRPr="00D10B45">
        <w:rPr>
          <w:rFonts w:eastAsiaTheme="minorEastAsia"/>
          <w:szCs w:val="20"/>
          <w:lang w:val="en-GB" w:eastAsia="zh-CN"/>
        </w:rPr>
        <w:t>the beginning of the first slot containing the first actually transmitted SSB index within the first “possible” on-demand SSB burst</w:t>
      </w:r>
      <w:r>
        <w:rPr>
          <w:rFonts w:eastAsiaTheme="minorEastAsia" w:hint="eastAsia"/>
          <w:szCs w:val="20"/>
          <w:lang w:val="en-GB" w:eastAsia="zh-CN"/>
        </w:rPr>
        <w:t xml:space="preserve"> </w:t>
      </w:r>
      <w:r w:rsidRPr="00CD642F">
        <w:rPr>
          <w:rFonts w:eastAsiaTheme="minorEastAsia"/>
          <w:szCs w:val="20"/>
          <w:lang w:val="en-GB" w:eastAsia="zh-CN"/>
        </w:rPr>
        <w:t>which is at least T</w:t>
      </w:r>
      <w:r w:rsidR="00ED19D6">
        <w:rPr>
          <w:rFonts w:eastAsiaTheme="minorEastAsia"/>
          <w:szCs w:val="20"/>
          <w:lang w:val="en-GB" w:eastAsia="zh-CN"/>
        </w:rPr>
        <w:t>’</w:t>
      </w:r>
      <w:r w:rsidRPr="00CD642F">
        <w:rPr>
          <w:rFonts w:eastAsiaTheme="minorEastAsia"/>
          <w:szCs w:val="20"/>
          <w:lang w:val="en-GB" w:eastAsia="zh-CN"/>
        </w:rPr>
        <w:t xml:space="preserve"> slots after the slot where UE receives a signalling from </w:t>
      </w:r>
      <w:proofErr w:type="spellStart"/>
      <w:r w:rsidRPr="00CD642F">
        <w:rPr>
          <w:rFonts w:eastAsiaTheme="minorEastAsia"/>
          <w:szCs w:val="20"/>
          <w:lang w:val="en-GB" w:eastAsia="zh-CN"/>
        </w:rPr>
        <w:t>gNB</w:t>
      </w:r>
      <w:proofErr w:type="spellEnd"/>
      <w:r w:rsidRPr="00CD642F">
        <w:rPr>
          <w:rFonts w:eastAsiaTheme="minorEastAsia"/>
          <w:szCs w:val="20"/>
          <w:lang w:val="en-GB" w:eastAsia="zh-CN"/>
        </w:rPr>
        <w:t xml:space="preserve"> to indicate on-demand SSB transmission</w:t>
      </w:r>
      <w:r>
        <w:rPr>
          <w:rFonts w:eastAsiaTheme="minorEastAsia" w:hint="eastAsia"/>
          <w:szCs w:val="20"/>
          <w:lang w:val="en-GB" w:eastAsia="zh-CN"/>
        </w:rPr>
        <w:t xml:space="preserve">. </w:t>
      </w:r>
      <w:r>
        <w:rPr>
          <w:rFonts w:eastAsiaTheme="minorEastAsia"/>
          <w:szCs w:val="20"/>
          <w:lang w:val="en-GB" w:eastAsia="zh-CN"/>
        </w:rPr>
        <w:t>T</w:t>
      </w:r>
      <w:r>
        <w:rPr>
          <w:rFonts w:eastAsiaTheme="minorEastAsia" w:hint="eastAsia"/>
          <w:szCs w:val="20"/>
          <w:lang w:val="en-GB" w:eastAsia="zh-CN"/>
        </w:rPr>
        <w:t xml:space="preserve">he difference lies in </w:t>
      </w:r>
      <w:r>
        <w:rPr>
          <w:rFonts w:eastAsiaTheme="minorEastAsia"/>
          <w:szCs w:val="20"/>
          <w:lang w:val="en-GB" w:eastAsia="zh-CN"/>
        </w:rPr>
        <w:t>the</w:t>
      </w:r>
      <w:r>
        <w:rPr>
          <w:rFonts w:eastAsiaTheme="minorEastAsia" w:hint="eastAsia"/>
          <w:szCs w:val="20"/>
          <w:lang w:val="en-GB" w:eastAsia="zh-CN"/>
        </w:rPr>
        <w:t xml:space="preserve"> value of T</w:t>
      </w:r>
      <w:r w:rsidR="00ED19D6">
        <w:rPr>
          <w:rFonts w:eastAsiaTheme="minorEastAsia"/>
          <w:szCs w:val="20"/>
          <w:lang w:val="en-GB" w:eastAsia="zh-CN"/>
        </w:rPr>
        <w:t>’</w:t>
      </w:r>
      <w:r>
        <w:rPr>
          <w:rFonts w:eastAsiaTheme="minorEastAsia" w:hint="eastAsia"/>
          <w:szCs w:val="20"/>
          <w:lang w:val="en-GB" w:eastAsia="zh-CN"/>
        </w:rPr>
        <w:t xml:space="preserve">, as the processing time of RRC signalling is different from that of MAC CE. </w:t>
      </w:r>
      <w:r w:rsidR="006A036B">
        <w:rPr>
          <w:rFonts w:eastAsiaTheme="minorEastAsia" w:hint="eastAsia"/>
          <w:szCs w:val="20"/>
          <w:lang w:val="en-GB" w:eastAsia="zh-CN"/>
        </w:rPr>
        <w:t>Similar to the timeline of MAC CE indicating on-demand SSB transmission, after the network activate the on-demand SSB through RRC</w:t>
      </w:r>
      <w:r w:rsidR="006A036B" w:rsidRPr="006A036B">
        <w:t xml:space="preserve"> </w:t>
      </w:r>
      <w:r w:rsidR="006A036B" w:rsidRPr="006A036B">
        <w:rPr>
          <w:rFonts w:eastAsiaTheme="minorEastAsia"/>
          <w:szCs w:val="20"/>
          <w:lang w:val="en-GB" w:eastAsia="zh-CN"/>
        </w:rPr>
        <w:t>reconfiguration message</w:t>
      </w:r>
      <w:r w:rsidR="006A036B">
        <w:rPr>
          <w:rFonts w:eastAsiaTheme="minorEastAsia" w:hint="eastAsia"/>
          <w:szCs w:val="20"/>
          <w:lang w:val="en-GB" w:eastAsia="zh-CN"/>
        </w:rPr>
        <w:t>, UE would response a</w:t>
      </w:r>
      <w:r w:rsidR="00ED19D6">
        <w:rPr>
          <w:rFonts w:eastAsiaTheme="minorEastAsia" w:hint="eastAsia"/>
          <w:szCs w:val="20"/>
          <w:lang w:val="en-GB" w:eastAsia="zh-CN"/>
        </w:rPr>
        <w:t>n</w:t>
      </w:r>
      <w:r w:rsidR="006A036B">
        <w:rPr>
          <w:rFonts w:eastAsiaTheme="minorEastAsia" w:hint="eastAsia"/>
          <w:szCs w:val="20"/>
          <w:lang w:val="en-GB" w:eastAsia="zh-CN"/>
        </w:rPr>
        <w:t xml:space="preserve"> </w:t>
      </w:r>
      <w:bookmarkStart w:id="22" w:name="_Hlk181899640"/>
      <w:proofErr w:type="spellStart"/>
      <w:r w:rsidR="006A036B" w:rsidRPr="003F4957">
        <w:rPr>
          <w:rFonts w:eastAsiaTheme="minorEastAsia"/>
          <w:i/>
          <w:szCs w:val="20"/>
          <w:lang w:val="en-GB" w:eastAsia="zh-CN"/>
        </w:rPr>
        <w:t>RRCReconfigurationcomplete</w:t>
      </w:r>
      <w:proofErr w:type="spellEnd"/>
      <w:r w:rsidR="006A036B">
        <w:rPr>
          <w:rFonts w:eastAsiaTheme="minorEastAsia" w:hint="eastAsia"/>
          <w:szCs w:val="20"/>
          <w:lang w:val="en-GB" w:eastAsia="zh-CN"/>
        </w:rPr>
        <w:t xml:space="preserve"> message</w:t>
      </w:r>
      <w:bookmarkEnd w:id="22"/>
      <w:r w:rsidR="006A036B">
        <w:rPr>
          <w:rFonts w:eastAsiaTheme="minorEastAsia" w:hint="eastAsia"/>
          <w:szCs w:val="20"/>
          <w:lang w:val="en-GB" w:eastAsia="zh-CN"/>
        </w:rPr>
        <w:t>. Then network start</w:t>
      </w:r>
      <w:r w:rsidR="00ED19D6">
        <w:rPr>
          <w:rFonts w:eastAsiaTheme="minorEastAsia" w:hint="eastAsia"/>
          <w:szCs w:val="20"/>
          <w:lang w:val="en-GB" w:eastAsia="zh-CN"/>
        </w:rPr>
        <w:t>s</w:t>
      </w:r>
      <w:r w:rsidR="006A036B">
        <w:rPr>
          <w:rFonts w:eastAsiaTheme="minorEastAsia" w:hint="eastAsia"/>
          <w:szCs w:val="20"/>
          <w:lang w:val="en-GB" w:eastAsia="zh-CN"/>
        </w:rPr>
        <w:t xml:space="preserve"> to transmit on-demand SSB. </w:t>
      </w:r>
      <w:r w:rsidR="00ED19D6">
        <w:rPr>
          <w:rFonts w:eastAsiaTheme="minorEastAsia" w:hint="eastAsia"/>
          <w:szCs w:val="20"/>
          <w:lang w:val="en-GB" w:eastAsia="zh-CN"/>
        </w:rPr>
        <w:t>Therefore, the value of T</w:t>
      </w:r>
      <w:r w:rsidR="00ED19D6">
        <w:rPr>
          <w:rFonts w:eastAsiaTheme="minorEastAsia"/>
          <w:szCs w:val="20"/>
          <w:lang w:val="en-GB" w:eastAsia="zh-CN"/>
        </w:rPr>
        <w:t>’</w:t>
      </w:r>
      <w:r w:rsidR="006A036B">
        <w:rPr>
          <w:rFonts w:eastAsiaTheme="minorEastAsia" w:hint="eastAsia"/>
          <w:szCs w:val="20"/>
          <w:lang w:val="en-GB" w:eastAsia="zh-CN"/>
        </w:rPr>
        <w:t xml:space="preserve"> </w:t>
      </w:r>
      <w:r w:rsidR="00ED19D6">
        <w:rPr>
          <w:rFonts w:eastAsiaTheme="minorEastAsia" w:hint="eastAsia"/>
          <w:szCs w:val="20"/>
          <w:lang w:val="en-GB" w:eastAsia="zh-CN"/>
        </w:rPr>
        <w:t xml:space="preserve">should at least contains the time gap between the slot </w:t>
      </w:r>
      <w:r w:rsidR="00ED19D6" w:rsidRPr="00ED19D6">
        <w:rPr>
          <w:rFonts w:eastAsiaTheme="minorEastAsia"/>
          <w:szCs w:val="20"/>
          <w:lang w:val="en-GB" w:eastAsia="zh-CN"/>
        </w:rPr>
        <w:t xml:space="preserve">where UE receives a signalling from </w:t>
      </w:r>
      <w:proofErr w:type="spellStart"/>
      <w:r w:rsidR="00ED19D6" w:rsidRPr="00ED19D6">
        <w:rPr>
          <w:rFonts w:eastAsiaTheme="minorEastAsia"/>
          <w:szCs w:val="20"/>
          <w:lang w:val="en-GB" w:eastAsia="zh-CN"/>
        </w:rPr>
        <w:t>gNB</w:t>
      </w:r>
      <w:proofErr w:type="spellEnd"/>
      <w:r w:rsidR="00ED19D6" w:rsidRPr="00ED19D6">
        <w:rPr>
          <w:rFonts w:eastAsiaTheme="minorEastAsia"/>
          <w:szCs w:val="20"/>
          <w:lang w:val="en-GB" w:eastAsia="zh-CN"/>
        </w:rPr>
        <w:t xml:space="preserve"> to indicate on-demand SSB transmission</w:t>
      </w:r>
      <w:r w:rsidR="00ED19D6">
        <w:rPr>
          <w:rFonts w:eastAsiaTheme="minorEastAsia" w:hint="eastAsia"/>
          <w:szCs w:val="20"/>
          <w:lang w:val="en-GB" w:eastAsia="zh-CN"/>
        </w:rPr>
        <w:t xml:space="preserve"> to the time instance where the network </w:t>
      </w:r>
      <w:r w:rsidR="00ED19D6">
        <w:rPr>
          <w:rFonts w:eastAsiaTheme="minorEastAsia"/>
          <w:szCs w:val="20"/>
          <w:lang w:val="en-GB" w:eastAsia="zh-CN"/>
        </w:rPr>
        <w:t>successfully</w:t>
      </w:r>
      <w:r w:rsidR="00ED19D6">
        <w:rPr>
          <w:rFonts w:eastAsiaTheme="minorEastAsia" w:hint="eastAsia"/>
          <w:szCs w:val="20"/>
          <w:lang w:val="en-GB" w:eastAsia="zh-CN"/>
        </w:rPr>
        <w:t xml:space="preserve"> complete the process of </w:t>
      </w:r>
      <w:proofErr w:type="spellStart"/>
      <w:r w:rsidR="00ED19D6" w:rsidRPr="00C6370A">
        <w:rPr>
          <w:rFonts w:eastAsiaTheme="minorEastAsia" w:hint="eastAsia"/>
          <w:i/>
          <w:iCs/>
          <w:szCs w:val="20"/>
          <w:lang w:val="en-GB" w:eastAsia="zh-CN"/>
        </w:rPr>
        <w:t>RRCReconfigurationcomplete</w:t>
      </w:r>
      <w:proofErr w:type="spellEnd"/>
      <w:r w:rsidR="00ED19D6">
        <w:rPr>
          <w:rFonts w:eastAsiaTheme="minorEastAsia" w:hint="eastAsia"/>
          <w:szCs w:val="20"/>
          <w:lang w:val="en-GB" w:eastAsia="zh-CN"/>
        </w:rPr>
        <w:t xml:space="preserve"> message. Hence, T</w:t>
      </w:r>
      <w:r w:rsidR="00ED19D6">
        <w:rPr>
          <w:rFonts w:eastAsiaTheme="minorEastAsia"/>
          <w:szCs w:val="20"/>
          <w:lang w:val="en-GB" w:eastAsia="zh-CN"/>
        </w:rPr>
        <w:t>’</w:t>
      </w:r>
      <w:r w:rsidR="00ED19D6">
        <w:rPr>
          <w:rFonts w:eastAsiaTheme="minorEastAsia" w:hint="eastAsia"/>
          <w:szCs w:val="20"/>
          <w:lang w:val="en-GB" w:eastAsia="zh-CN"/>
        </w:rPr>
        <w:t xml:space="preserve"> is not less than </w:t>
      </w:r>
      <w:proofErr w:type="spellStart"/>
      <w:r w:rsidR="00ED19D6" w:rsidRPr="003F4957">
        <w:rPr>
          <w:rFonts w:eastAsiaTheme="minorEastAsia"/>
          <w:lang w:eastAsia="zh-CN"/>
        </w:rPr>
        <w:t>T_min</w:t>
      </w:r>
      <w:proofErr w:type="spellEnd"/>
      <w:r w:rsidR="00ED19D6" w:rsidRPr="003F4957">
        <w:rPr>
          <w:rFonts w:eastAsiaTheme="minorEastAsia"/>
          <w:lang w:eastAsia="zh-CN"/>
        </w:rPr>
        <w:t xml:space="preserve">’ =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RRC_process</m:t>
            </m:r>
          </m:sub>
        </m:sSub>
        <m:r>
          <m:rPr>
            <m:sty m:val="p"/>
          </m:rPr>
          <w:rPr>
            <w:rFonts w:ascii="Cambria Math" w:eastAsiaTheme="minorEastAsia" w:hAnsi="Cambria Math"/>
            <w:lang w:eastAsia="zh-CN"/>
          </w:rPr>
          <m:t>+T1+T2</m:t>
        </m:r>
      </m:oMath>
      <w:r w:rsidR="00ED19D6">
        <w:rPr>
          <w:rFonts w:eastAsiaTheme="minorEastAsia" w:hint="eastAsia"/>
          <w:szCs w:val="20"/>
          <w:lang w:val="en-GB"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RRC_process</m:t>
            </m:r>
          </m:sub>
        </m:sSub>
      </m:oMath>
      <w:r w:rsidR="001B05B9">
        <w:rPr>
          <w:rFonts w:eastAsiaTheme="minorEastAsia" w:hint="eastAsia"/>
          <w:lang w:eastAsia="zh-CN"/>
        </w:rPr>
        <w:t xml:space="preserve"> </w:t>
      </w:r>
      <w:bookmarkStart w:id="23" w:name="_Hlk181975874"/>
      <w:r w:rsidR="001B05B9">
        <w:rPr>
          <w:rFonts w:eastAsiaTheme="minorEastAsia" w:hint="eastAsia"/>
          <w:lang w:eastAsia="zh-CN"/>
        </w:rPr>
        <w:t xml:space="preserve">is </w:t>
      </w:r>
      <w:r w:rsidR="00DE2BDF">
        <w:rPr>
          <w:rFonts w:eastAsiaTheme="minorEastAsia" w:hint="eastAsia"/>
          <w:lang w:eastAsia="zh-CN"/>
        </w:rPr>
        <w:t xml:space="preserve">the </w:t>
      </w:r>
      <w:r w:rsidR="00DE2BDF">
        <w:rPr>
          <w:rFonts w:eastAsiaTheme="minorEastAsia"/>
          <w:lang w:eastAsia="zh-CN"/>
        </w:rPr>
        <w:t>requirement</w:t>
      </w:r>
      <w:r w:rsidR="00DE2BDF">
        <w:rPr>
          <w:rFonts w:eastAsiaTheme="minorEastAsia" w:hint="eastAsia"/>
          <w:lang w:eastAsia="zh-CN"/>
        </w:rPr>
        <w:t xml:space="preserve"> time from the end of the reception of </w:t>
      </w:r>
      <w:proofErr w:type="spellStart"/>
      <w:r w:rsidR="00DE2BDF">
        <w:rPr>
          <w:rFonts w:eastAsiaTheme="minorEastAsia" w:hint="eastAsia"/>
          <w:lang w:eastAsia="zh-CN"/>
        </w:rPr>
        <w:t>RRCReconfiguration</w:t>
      </w:r>
      <w:proofErr w:type="spellEnd"/>
      <w:r w:rsidR="00DE2BDF">
        <w:rPr>
          <w:rFonts w:eastAsiaTheme="minorEastAsia" w:hint="eastAsia"/>
          <w:lang w:eastAsia="zh-CN"/>
        </w:rPr>
        <w:t xml:space="preserve"> message to the time when the UE shall be ready for the </w:t>
      </w:r>
      <w:proofErr w:type="spellStart"/>
      <w:r w:rsidR="00DE2BDF">
        <w:rPr>
          <w:rFonts w:eastAsiaTheme="minorEastAsia" w:hint="eastAsia"/>
          <w:lang w:eastAsia="zh-CN"/>
        </w:rPr>
        <w:t>recption</w:t>
      </w:r>
      <w:proofErr w:type="spellEnd"/>
      <w:r w:rsidR="00DE2BDF">
        <w:rPr>
          <w:rFonts w:eastAsiaTheme="minorEastAsia" w:hint="eastAsia"/>
          <w:lang w:eastAsia="zh-CN"/>
        </w:rPr>
        <w:t xml:space="preserve"> of uplink grant for UE, i.e. RRC procedure delay</w:t>
      </w:r>
      <w:bookmarkEnd w:id="23"/>
      <w:r w:rsidR="00DE2BDF">
        <w:rPr>
          <w:rFonts w:eastAsiaTheme="minorEastAsia" w:hint="eastAsia"/>
          <w:lang w:eastAsia="zh-CN"/>
        </w:rPr>
        <w:t xml:space="preserve"> defined in TS38.331</w:t>
      </w:r>
      <w:r w:rsidR="001B05B9">
        <w:rPr>
          <w:rFonts w:eastAsiaTheme="minorEastAsia" w:hint="eastAsia"/>
          <w:lang w:eastAsia="zh-CN"/>
        </w:rPr>
        <w:t>,</w:t>
      </w:r>
      <w:r w:rsidR="00DE2BDF">
        <w:rPr>
          <w:rFonts w:eastAsiaTheme="minorEastAsia" w:hint="eastAsia"/>
          <w:lang w:eastAsia="zh-CN"/>
        </w:rPr>
        <w:t xml:space="preserve"> as shown in </w:t>
      </w:r>
      <w:r w:rsidR="00DE2BDF">
        <w:rPr>
          <w:rFonts w:eastAsiaTheme="minorEastAsia"/>
          <w:lang w:eastAsia="zh-CN"/>
        </w:rPr>
        <w:fldChar w:fldCharType="begin"/>
      </w:r>
      <w:r w:rsidR="00DE2BDF">
        <w:rPr>
          <w:rFonts w:eastAsiaTheme="minorEastAsia"/>
          <w:lang w:eastAsia="zh-CN"/>
        </w:rPr>
        <w:instrText xml:space="preserve"> </w:instrText>
      </w:r>
      <w:r w:rsidR="00DE2BDF">
        <w:rPr>
          <w:rFonts w:eastAsiaTheme="minorEastAsia" w:hint="eastAsia"/>
          <w:lang w:eastAsia="zh-CN"/>
        </w:rPr>
        <w:instrText>REF _Ref181975558 \h</w:instrText>
      </w:r>
      <w:r w:rsidR="00DE2BDF">
        <w:rPr>
          <w:rFonts w:eastAsiaTheme="minorEastAsia"/>
          <w:lang w:eastAsia="zh-CN"/>
        </w:rPr>
        <w:instrText xml:space="preserve">  \* MERGEFORMAT </w:instrText>
      </w:r>
      <w:r w:rsidR="00DE2BDF">
        <w:rPr>
          <w:rFonts w:eastAsiaTheme="minorEastAsia"/>
          <w:lang w:eastAsia="zh-CN"/>
        </w:rPr>
      </w:r>
      <w:r w:rsidR="00DE2BDF">
        <w:rPr>
          <w:rFonts w:eastAsiaTheme="minorEastAsia"/>
          <w:lang w:eastAsia="zh-CN"/>
        </w:rPr>
        <w:fldChar w:fldCharType="separate"/>
      </w:r>
      <w:r w:rsidR="002915B9">
        <w:t xml:space="preserve">Figure </w:t>
      </w:r>
      <w:r w:rsidR="002915B9">
        <w:rPr>
          <w:noProof/>
        </w:rPr>
        <w:t>2</w:t>
      </w:r>
      <w:r w:rsidR="00DE2BDF">
        <w:rPr>
          <w:rFonts w:eastAsiaTheme="minorEastAsia"/>
          <w:lang w:eastAsia="zh-CN"/>
        </w:rPr>
        <w:fldChar w:fldCharType="end"/>
      </w:r>
      <w:r w:rsidR="00DE2BDF">
        <w:rPr>
          <w:rFonts w:eastAsiaTheme="minorEastAsia" w:hint="eastAsia"/>
          <w:lang w:eastAsia="zh-CN"/>
        </w:rPr>
        <w:t xml:space="preserve">. </w:t>
      </w:r>
      <w:r w:rsidR="001B05B9">
        <w:rPr>
          <w:rFonts w:eastAsiaTheme="minorEastAsia" w:hint="eastAsia"/>
          <w:lang w:eastAsia="zh-CN"/>
        </w:rPr>
        <w:t xml:space="preserve"> T1 is the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001B05B9">
        <w:rPr>
          <w:rFonts w:eastAsiaTheme="minorEastAsia" w:hint="eastAsia"/>
          <w:lang w:eastAsia="zh-CN"/>
        </w:rPr>
        <w:t xml:space="preserve"> until the transmission of </w:t>
      </w:r>
      <w:proofErr w:type="spellStart"/>
      <w:r w:rsidR="001B05B9" w:rsidRPr="00C6370A">
        <w:rPr>
          <w:rFonts w:eastAsiaTheme="minorEastAsia"/>
          <w:i/>
          <w:iCs/>
          <w:szCs w:val="20"/>
          <w:lang w:val="en-GB" w:eastAsia="zh-CN"/>
        </w:rPr>
        <w:t>RRCReconfigurationcomplete</w:t>
      </w:r>
      <w:proofErr w:type="spellEnd"/>
      <w:r w:rsidR="001B05B9" w:rsidRPr="00ED19D6">
        <w:rPr>
          <w:rFonts w:eastAsiaTheme="minorEastAsia"/>
          <w:szCs w:val="20"/>
          <w:lang w:val="en-GB" w:eastAsia="zh-CN"/>
        </w:rPr>
        <w:t xml:space="preserve"> message</w:t>
      </w:r>
      <w:r w:rsidR="001B05B9">
        <w:rPr>
          <w:rFonts w:eastAsiaTheme="minorEastAsia" w:hint="eastAsia"/>
          <w:lang w:eastAsia="zh-CN"/>
        </w:rPr>
        <w:t xml:space="preserve"> and slot </w:t>
      </w:r>
      <m:oMath>
        <m:r>
          <w:rPr>
            <w:rFonts w:ascii="Cambria Math" w:eastAsiaTheme="minorEastAsia" w:hAnsi="Cambria Math"/>
            <w:lang w:eastAsia="zh-CN"/>
          </w:rPr>
          <m:t>n'</m:t>
        </m:r>
      </m:oMath>
      <w:r w:rsidR="001B05B9">
        <w:rPr>
          <w:rFonts w:eastAsiaTheme="minorEastAsia" w:hint="eastAsia"/>
          <w:lang w:eastAsia="zh-CN"/>
        </w:rPr>
        <w:t xml:space="preserve"> is the </w:t>
      </w:r>
      <w:r w:rsidR="001B05B9" w:rsidRPr="00683D78">
        <w:rPr>
          <w:rFonts w:eastAsia="Malgun Gothic"/>
          <w:lang w:eastAsia="zh-CN"/>
        </w:rPr>
        <w:t>last slot overlapping with the</w:t>
      </w:r>
      <w:r w:rsidR="001B05B9" w:rsidRPr="00683D78">
        <w:rPr>
          <w:lang w:eastAsia="ko-KR"/>
        </w:rPr>
        <w:t xml:space="preserve"> PDSCH containing the RRC reconfiguration message</w:t>
      </w:r>
      <w:r w:rsidR="001B05B9">
        <w:rPr>
          <w:rFonts w:eastAsiaTheme="minorEastAsia" w:hint="eastAsia"/>
          <w:lang w:eastAsia="zh-CN"/>
        </w:rPr>
        <w:t xml:space="preserve">. </w:t>
      </w:r>
      <w:r w:rsidR="00DE2BDF">
        <w:rPr>
          <w:rFonts w:eastAsiaTheme="minorEastAsia" w:hint="eastAsia"/>
          <w:lang w:eastAsia="zh-CN"/>
        </w:rPr>
        <w:t xml:space="preserve">In addition, T2 is the </w:t>
      </w:r>
      <w:proofErr w:type="spellStart"/>
      <w:r w:rsidR="00DE2BDF" w:rsidRPr="00683D78">
        <w:rPr>
          <w:rFonts w:eastAsiaTheme="minorEastAsia"/>
          <w:i/>
          <w:iCs/>
          <w:lang w:eastAsia="zh-CN"/>
        </w:rPr>
        <w:t>Reconfigurationcomplete</w:t>
      </w:r>
      <w:proofErr w:type="spellEnd"/>
      <w:r w:rsidR="00DE2BDF" w:rsidRPr="00DE2BDF">
        <w:rPr>
          <w:rFonts w:eastAsiaTheme="minorEastAsia"/>
          <w:lang w:eastAsia="zh-CN"/>
        </w:rPr>
        <w:t xml:space="preserve"> message</w:t>
      </w:r>
      <w:r w:rsidR="00DE2BDF" w:rsidRPr="00DE2BDF">
        <w:rPr>
          <w:rFonts w:eastAsiaTheme="minorEastAsia" w:hint="eastAsia"/>
          <w:lang w:eastAsia="zh-CN"/>
        </w:rPr>
        <w:t xml:space="preserve"> </w:t>
      </w:r>
      <w:r w:rsidR="00DE2BDF">
        <w:rPr>
          <w:rFonts w:eastAsiaTheme="minorEastAsia" w:hint="eastAsia"/>
          <w:lang w:eastAsia="zh-CN"/>
        </w:rPr>
        <w:t>processing delay in network and could be 3ms</w:t>
      </w:r>
      <w:r w:rsidR="00B44BB0">
        <w:rPr>
          <w:rFonts w:eastAsiaTheme="minorEastAsia"/>
          <w:lang w:eastAsia="zh-CN"/>
        </w:rPr>
        <w:t xml:space="preserve"> </w:t>
      </w:r>
      <w:r w:rsidR="00DE2BDF">
        <w:rPr>
          <w:rFonts w:eastAsiaTheme="minorEastAsia" w:hint="eastAsia"/>
          <w:lang w:eastAsia="zh-CN"/>
        </w:rPr>
        <w:t xml:space="preserve">[3].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DE2BDF" w14:paraId="1546243B" w14:textId="77777777" w:rsidTr="00683D78">
        <w:tc>
          <w:tcPr>
            <w:tcW w:w="9060" w:type="dxa"/>
          </w:tcPr>
          <w:p w14:paraId="403BFC2F" w14:textId="77777777" w:rsidR="00DE2BDF" w:rsidRDefault="00DE2BDF" w:rsidP="00683D78">
            <w:pPr>
              <w:keepNext/>
              <w:spacing w:before="120" w:after="120"/>
              <w:jc w:val="center"/>
            </w:pPr>
            <w:r w:rsidRPr="00DE2BDF">
              <w:rPr>
                <w:szCs w:val="20"/>
                <w:lang w:val="en-GB" w:eastAsia="ja-JP"/>
              </w:rPr>
              <w:object w:dxaOrig="8205" w:dyaOrig="2745" w14:anchorId="428AF8B0">
                <v:shape id="_x0000_i1026" type="#_x0000_t75" style="width:412pt;height:136.5pt" o:ole="">
                  <v:imagedata r:id="rId13" o:title=""/>
                </v:shape>
                <o:OLEObject Type="Embed" ProgID="Visio.Drawing.11" ShapeID="_x0000_i1026" DrawAspect="Content" ObjectID="_1792611465" r:id="rId14"/>
              </w:object>
            </w:r>
          </w:p>
          <w:p w14:paraId="58467329" w14:textId="0E718D6A" w:rsidR="00DE2BDF" w:rsidRPr="00683D78" w:rsidRDefault="00DE2BDF" w:rsidP="00683D78">
            <w:pPr>
              <w:pStyle w:val="a8"/>
              <w:jc w:val="center"/>
              <w:rPr>
                <w:rFonts w:eastAsiaTheme="minorEastAsia"/>
                <w:lang w:eastAsia="zh-CN"/>
              </w:rPr>
            </w:pPr>
            <w:bookmarkStart w:id="24" w:name="_Ref181975558"/>
            <w:r>
              <w:t xml:space="preserve">Figure </w:t>
            </w:r>
            <w:r>
              <w:fldChar w:fldCharType="begin"/>
            </w:r>
            <w:r>
              <w:instrText xml:space="preserve"> SEQ Figure \* ARABIC </w:instrText>
            </w:r>
            <w:r>
              <w:fldChar w:fldCharType="separate"/>
            </w:r>
            <w:r w:rsidR="002915B9">
              <w:rPr>
                <w:noProof/>
              </w:rPr>
              <w:t>2</w:t>
            </w:r>
            <w:r>
              <w:fldChar w:fldCharType="end"/>
            </w:r>
            <w:bookmarkEnd w:id="24"/>
            <w:r>
              <w:rPr>
                <w:rFonts w:eastAsiaTheme="minorEastAsia" w:hint="eastAsia"/>
                <w:lang w:eastAsia="zh-CN"/>
              </w:rPr>
              <w:t>: Illustration of RRC procedure delay</w:t>
            </w:r>
          </w:p>
          <w:p w14:paraId="27557A6B" w14:textId="72B5B70A" w:rsidR="00DE2BDF" w:rsidRDefault="00DE2BDF" w:rsidP="00683D78">
            <w:pPr>
              <w:spacing w:before="120" w:after="120"/>
              <w:jc w:val="center"/>
              <w:rPr>
                <w:rFonts w:eastAsiaTheme="minorEastAsia"/>
                <w:szCs w:val="20"/>
                <w:lang w:val="en-GB" w:eastAsia="zh-CN"/>
              </w:rPr>
            </w:pPr>
          </w:p>
        </w:tc>
      </w:tr>
    </w:tbl>
    <w:p w14:paraId="6C57F4B3" w14:textId="6D8950A4" w:rsidR="00DE2BDF" w:rsidRDefault="00FB07DD" w:rsidP="00FB07DD">
      <w:pPr>
        <w:pStyle w:val="a8"/>
        <w:jc w:val="both"/>
        <w:rPr>
          <w:rFonts w:eastAsiaTheme="minorEastAsia"/>
          <w:lang w:eastAsia="zh-CN"/>
        </w:rPr>
      </w:pPr>
      <w:bookmarkStart w:id="25" w:name="_Ref181976805"/>
      <w:r w:rsidRPr="007D5681">
        <w:rPr>
          <w:b/>
          <w:bCs/>
          <w:i/>
          <w:iCs/>
        </w:rPr>
        <w:t xml:space="preserve">Proposal </w:t>
      </w:r>
      <w:r w:rsidRPr="007D5681">
        <w:rPr>
          <w:b/>
          <w:bCs/>
          <w:i/>
          <w:iCs/>
        </w:rPr>
        <w:fldChar w:fldCharType="begin"/>
      </w:r>
      <w:r w:rsidRPr="007D5681">
        <w:rPr>
          <w:b/>
          <w:bCs/>
          <w:i/>
          <w:iCs/>
        </w:rPr>
        <w:instrText xml:space="preserve"> SEQ Proposal \* ARABIC </w:instrText>
      </w:r>
      <w:r w:rsidRPr="007D5681">
        <w:rPr>
          <w:b/>
          <w:bCs/>
          <w:i/>
          <w:iCs/>
        </w:rPr>
        <w:fldChar w:fldCharType="separate"/>
      </w:r>
      <w:r w:rsidR="00C83AE3">
        <w:rPr>
          <w:b/>
          <w:bCs/>
          <w:i/>
          <w:iCs/>
          <w:noProof/>
        </w:rPr>
        <w:t>6</w:t>
      </w:r>
      <w:r w:rsidRPr="007D5681">
        <w:rPr>
          <w:b/>
          <w:bCs/>
          <w:i/>
          <w:iCs/>
        </w:rPr>
        <w:fldChar w:fldCharType="end"/>
      </w:r>
      <w:r w:rsidRPr="007D5681">
        <w:rPr>
          <w:rFonts w:eastAsiaTheme="minorEastAsia" w:hint="eastAsia"/>
          <w:b/>
          <w:bCs/>
          <w:i/>
          <w:iCs/>
          <w:lang w:eastAsia="zh-CN"/>
        </w:rPr>
        <w:t xml:space="preserve">: </w:t>
      </w:r>
      <w:r>
        <w:rPr>
          <w:rFonts w:eastAsiaTheme="minorEastAsia" w:hint="eastAsia"/>
          <w:b/>
          <w:bCs/>
          <w:i/>
          <w:iCs/>
          <w:lang w:eastAsia="zh-CN"/>
        </w:rPr>
        <w:t>T</w:t>
      </w:r>
      <w:r w:rsidRPr="007D5681">
        <w:rPr>
          <w:rFonts w:eastAsiaTheme="minorEastAsia"/>
          <w:b/>
          <w:bCs/>
          <w:i/>
          <w:iCs/>
          <w:lang w:eastAsia="zh-CN"/>
        </w:rPr>
        <w:t xml:space="preserve">ime instance A </w:t>
      </w:r>
      <w:r w:rsidRPr="007D5681">
        <w:rPr>
          <w:rFonts w:eastAsiaTheme="minorEastAsia" w:hint="eastAsia"/>
          <w:b/>
          <w:bCs/>
          <w:i/>
          <w:iCs/>
          <w:lang w:eastAsia="zh-CN"/>
        </w:rPr>
        <w:t>is</w:t>
      </w:r>
      <w:r w:rsidRPr="007D5681">
        <w:rPr>
          <w:rFonts w:eastAsiaTheme="minorEastAsia"/>
          <w:b/>
          <w:bCs/>
          <w:i/>
          <w:iCs/>
          <w:lang w:eastAsia="zh-CN"/>
        </w:rPr>
        <w:t xml:space="preserve"> the beginning of the first slot containing the first actually transmitted SSB index within the first “possible” on-demand SSB burst which is at least T</w:t>
      </w:r>
      <w:r w:rsidR="00ED19D6">
        <w:rPr>
          <w:rFonts w:eastAsiaTheme="minorEastAsia"/>
          <w:b/>
          <w:bCs/>
          <w:i/>
          <w:iCs/>
          <w:lang w:eastAsia="zh-CN"/>
        </w:rPr>
        <w:t>’</w:t>
      </w:r>
      <w:r w:rsidRPr="007D5681">
        <w:rPr>
          <w:rFonts w:eastAsiaTheme="minorEastAsia"/>
          <w:b/>
          <w:bCs/>
          <w:i/>
          <w:iCs/>
          <w:lang w:eastAsia="zh-CN"/>
        </w:rPr>
        <w:t xml:space="preserve"> slots after the slot where UE receives a </w:t>
      </w:r>
      <w:proofErr w:type="spellStart"/>
      <w:r w:rsidRPr="007D5681">
        <w:rPr>
          <w:rFonts w:eastAsiaTheme="minorEastAsia" w:hint="eastAsia"/>
          <w:b/>
          <w:bCs/>
          <w:i/>
          <w:iCs/>
          <w:lang w:eastAsia="zh-CN"/>
        </w:rPr>
        <w:t>RRC</w:t>
      </w:r>
      <w:r w:rsidR="003F4957">
        <w:rPr>
          <w:rFonts w:eastAsiaTheme="minorEastAsia" w:hint="eastAsia"/>
          <w:b/>
          <w:bCs/>
          <w:i/>
          <w:iCs/>
          <w:lang w:eastAsia="zh-CN"/>
        </w:rPr>
        <w:t>Reconfiguration</w:t>
      </w:r>
      <w:proofErr w:type="spellEnd"/>
      <w:r w:rsidRPr="007D5681">
        <w:rPr>
          <w:rFonts w:eastAsiaTheme="minorEastAsia" w:hint="eastAsia"/>
          <w:b/>
          <w:bCs/>
          <w:i/>
          <w:iCs/>
          <w:lang w:eastAsia="zh-CN"/>
        </w:rPr>
        <w:t xml:space="preserve"> </w:t>
      </w:r>
      <w:r w:rsidR="003F4957">
        <w:rPr>
          <w:rFonts w:eastAsiaTheme="minorEastAsia" w:hint="eastAsia"/>
          <w:b/>
          <w:bCs/>
          <w:i/>
          <w:iCs/>
          <w:lang w:eastAsia="zh-CN"/>
        </w:rPr>
        <w:t>message</w:t>
      </w:r>
      <w:r w:rsidRPr="007D5681">
        <w:rPr>
          <w:rFonts w:eastAsiaTheme="minorEastAsia"/>
          <w:b/>
          <w:bCs/>
          <w:i/>
          <w:iCs/>
          <w:lang w:eastAsia="zh-CN"/>
        </w:rPr>
        <w:t xml:space="preserve"> from </w:t>
      </w:r>
      <w:proofErr w:type="spellStart"/>
      <w:r w:rsidRPr="007D5681">
        <w:rPr>
          <w:rFonts w:eastAsiaTheme="minorEastAsia"/>
          <w:b/>
          <w:bCs/>
          <w:i/>
          <w:iCs/>
          <w:lang w:eastAsia="zh-CN"/>
        </w:rPr>
        <w:t>gNB</w:t>
      </w:r>
      <w:proofErr w:type="spellEnd"/>
      <w:r w:rsidRPr="007D5681">
        <w:rPr>
          <w:rFonts w:eastAsiaTheme="minorEastAsia"/>
          <w:b/>
          <w:bCs/>
          <w:i/>
          <w:iCs/>
          <w:lang w:eastAsia="zh-CN"/>
        </w:rPr>
        <w:t xml:space="preserve"> to indicate on-demand SSB transmission</w:t>
      </w:r>
      <w:r w:rsidR="00ED19D6">
        <w:rPr>
          <w:rFonts w:eastAsiaTheme="minorEastAsia" w:hint="eastAsia"/>
          <w:b/>
          <w:bCs/>
          <w:i/>
          <w:iCs/>
          <w:lang w:eastAsia="zh-CN"/>
        </w:rPr>
        <w:t>.</w:t>
      </w:r>
      <w:bookmarkEnd w:id="25"/>
      <w:r w:rsidR="00ED19D6" w:rsidRPr="00DE2BDF">
        <w:rPr>
          <w:rFonts w:eastAsiaTheme="minorEastAsia" w:hint="eastAsia"/>
          <w:lang w:eastAsia="zh-CN"/>
        </w:rPr>
        <w:t xml:space="preserve"> </w:t>
      </w:r>
    </w:p>
    <w:p w14:paraId="7F1021A4" w14:textId="7D5C8568" w:rsidR="00FB07DD" w:rsidRPr="007D5681" w:rsidRDefault="00DE2BDF" w:rsidP="00FB07DD">
      <w:pPr>
        <w:pStyle w:val="a8"/>
        <w:jc w:val="both"/>
        <w:rPr>
          <w:rFonts w:eastAsiaTheme="minorEastAsia"/>
          <w:b/>
          <w:bCs/>
          <w:i/>
          <w:iCs/>
          <w:lang w:eastAsia="zh-CN"/>
        </w:rPr>
      </w:pPr>
      <w:bookmarkStart w:id="26" w:name="_Ref181976806"/>
      <w:r w:rsidRPr="00683D78">
        <w:rPr>
          <w:b/>
          <w:bCs/>
          <w:i/>
          <w:iCs/>
        </w:rPr>
        <w:t xml:space="preserve">Proposal </w:t>
      </w:r>
      <w:r w:rsidRPr="00683D78">
        <w:rPr>
          <w:b/>
          <w:bCs/>
          <w:i/>
          <w:iCs/>
        </w:rPr>
        <w:fldChar w:fldCharType="begin"/>
      </w:r>
      <w:r w:rsidRPr="00683D78">
        <w:rPr>
          <w:b/>
          <w:bCs/>
          <w:i/>
          <w:iCs/>
        </w:rPr>
        <w:instrText xml:space="preserve"> SEQ Proposal \* ARABIC </w:instrText>
      </w:r>
      <w:r w:rsidRPr="00683D78">
        <w:rPr>
          <w:b/>
          <w:bCs/>
          <w:i/>
          <w:iCs/>
        </w:rPr>
        <w:fldChar w:fldCharType="separate"/>
      </w:r>
      <w:r w:rsidR="002915B9">
        <w:rPr>
          <w:b/>
          <w:bCs/>
          <w:i/>
          <w:iCs/>
          <w:noProof/>
        </w:rPr>
        <w:t>7</w:t>
      </w:r>
      <w:r w:rsidRPr="00683D78">
        <w:rPr>
          <w:b/>
          <w:bCs/>
          <w:i/>
          <w:iCs/>
        </w:rPr>
        <w:fldChar w:fldCharType="end"/>
      </w:r>
      <w:r w:rsidRPr="00683D78">
        <w:rPr>
          <w:rFonts w:eastAsiaTheme="minorEastAsia" w:hint="eastAsia"/>
          <w:b/>
          <w:bCs/>
          <w:i/>
          <w:iCs/>
          <w:lang w:eastAsia="zh-CN"/>
        </w:rPr>
        <w:t>: T</w:t>
      </w:r>
      <w:r w:rsidRPr="00683D78">
        <w:rPr>
          <w:rFonts w:eastAsiaTheme="minorEastAsia"/>
          <w:b/>
          <w:bCs/>
          <w:i/>
          <w:iCs/>
          <w:lang w:eastAsia="zh-CN"/>
        </w:rPr>
        <w:t>’</w:t>
      </w:r>
      <w:r w:rsidRPr="00683D78">
        <w:rPr>
          <w:rFonts w:eastAsiaTheme="minorEastAsia" w:hint="eastAsia"/>
          <w:b/>
          <w:bCs/>
          <w:i/>
          <w:iCs/>
          <w:lang w:eastAsia="zh-CN"/>
        </w:rPr>
        <w:t xml:space="preserve"> is not less than </w:t>
      </w:r>
      <w:proofErr w:type="spellStart"/>
      <w:r w:rsidRPr="00683D78">
        <w:rPr>
          <w:rFonts w:eastAsiaTheme="minorEastAsia"/>
          <w:b/>
          <w:bCs/>
          <w:i/>
          <w:iCs/>
          <w:lang w:eastAsia="zh-CN"/>
        </w:rPr>
        <w:t>T_min</w:t>
      </w:r>
      <w:proofErr w:type="spellEnd"/>
      <w:r w:rsidRPr="00683D78">
        <w:rPr>
          <w:rFonts w:eastAsiaTheme="minorEastAsia"/>
          <w:b/>
          <w:bCs/>
          <w:i/>
          <w:iCs/>
          <w:lang w:eastAsia="zh-CN"/>
        </w:rPr>
        <w:t xml:space="preserve">’ = </w:t>
      </w:r>
      <m:oMath>
        <m:sSub>
          <m:sSubPr>
            <m:ctrlPr>
              <w:rPr>
                <w:rFonts w:ascii="Cambria Math" w:eastAsiaTheme="minorEastAsia" w:hAnsi="Cambria Math"/>
                <w:b/>
                <w:bCs/>
                <w:i/>
                <w:iCs/>
                <w:szCs w:val="24"/>
                <w:lang w:val="en-US"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RRC_process</m:t>
            </m:r>
          </m:sub>
        </m:sSub>
        <m:r>
          <m:rPr>
            <m:sty m:val="bi"/>
          </m:rPr>
          <w:rPr>
            <w:rFonts w:ascii="Cambria Math" w:eastAsiaTheme="minorEastAsia" w:hAnsi="Cambria Math"/>
            <w:lang w:eastAsia="zh-CN"/>
          </w:rPr>
          <m:t>+T</m:t>
        </m:r>
        <m:r>
          <m:rPr>
            <m:sty m:val="bi"/>
          </m:rPr>
          <w:rPr>
            <w:rFonts w:ascii="Cambria Math" w:eastAsiaTheme="minorEastAsia" w:hAnsi="Cambria Math"/>
            <w:lang w:eastAsia="zh-CN"/>
          </w:rPr>
          <m:t>1+T</m:t>
        </m:r>
        <m:r>
          <m:rPr>
            <m:sty m:val="bi"/>
          </m:rPr>
          <w:rPr>
            <w:rFonts w:ascii="Cambria Math" w:eastAsiaTheme="minorEastAsia" w:hAnsi="Cambria Math"/>
            <w:lang w:eastAsia="zh-CN"/>
          </w:rPr>
          <m:t>2</m:t>
        </m:r>
      </m:oMath>
      <w:r w:rsidR="00ED19D6" w:rsidRPr="00683D78">
        <w:rPr>
          <w:rFonts w:eastAsiaTheme="minorEastAsia"/>
          <w:b/>
          <w:i/>
          <w:lang w:eastAsia="zh-CN"/>
        </w:rPr>
        <w:t xml:space="preserve">, where </w:t>
      </w:r>
      <m:oMath>
        <m:sSub>
          <m:sSubPr>
            <m:ctrlPr>
              <w:rPr>
                <w:rFonts w:ascii="Cambria Math" w:eastAsiaTheme="minorEastAsia" w:hAnsi="Cambria Math"/>
                <w:b/>
                <w:bCs/>
                <w:i/>
                <w:iCs/>
                <w:szCs w:val="24"/>
                <w:lang w:val="en-US"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RRC_process</m:t>
            </m:r>
          </m:sub>
        </m:sSub>
      </m:oMath>
      <w:r w:rsidRPr="00683D78">
        <w:rPr>
          <w:rFonts w:eastAsiaTheme="minorEastAsia" w:hint="eastAsia"/>
          <w:b/>
          <w:bCs/>
          <w:i/>
          <w:iCs/>
          <w:lang w:eastAsia="zh-CN"/>
        </w:rPr>
        <w:t xml:space="preserve"> is the RRC procedure delay. T1 is the delay from slot </w:t>
      </w:r>
      <m:oMath>
        <m:r>
          <m:rPr>
            <m:sty m:val="bi"/>
          </m:rPr>
          <w:rPr>
            <w:rFonts w:ascii="Cambria Math" w:hAnsi="Cambria Math"/>
            <w:lang w:eastAsia="ko-KR"/>
          </w:rPr>
          <m:t>n'+</m:t>
        </m:r>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RRC_Process</m:t>
                </m:r>
              </m:sub>
            </m:sSub>
          </m:num>
          <m:den>
            <m:r>
              <m:rPr>
                <m:sty m:val="bi"/>
              </m:rPr>
              <w:rPr>
                <w:rFonts w:ascii="Cambria Math" w:hAnsi="Cambria Math"/>
              </w:rPr>
              <m:t>NR slot length</m:t>
            </m:r>
          </m:den>
        </m:f>
      </m:oMath>
      <w:r w:rsidRPr="00683D78">
        <w:rPr>
          <w:rFonts w:eastAsiaTheme="minorEastAsia" w:hint="eastAsia"/>
          <w:b/>
          <w:bCs/>
          <w:i/>
          <w:iCs/>
          <w:lang w:eastAsia="zh-CN"/>
        </w:rPr>
        <w:t xml:space="preserve"> until the</w:t>
      </w:r>
      <w:r w:rsidR="00ED19D6" w:rsidRPr="00683D78">
        <w:rPr>
          <w:rFonts w:eastAsiaTheme="minorEastAsia"/>
          <w:b/>
          <w:i/>
          <w:lang w:eastAsia="zh-CN"/>
        </w:rPr>
        <w:t xml:space="preserve"> transmission </w:t>
      </w:r>
      <w:r w:rsidRPr="00683D78">
        <w:rPr>
          <w:rFonts w:eastAsiaTheme="minorEastAsia" w:hint="eastAsia"/>
          <w:b/>
          <w:bCs/>
          <w:i/>
          <w:iCs/>
          <w:lang w:eastAsia="zh-CN"/>
        </w:rPr>
        <w:t xml:space="preserve">of </w:t>
      </w:r>
      <w:proofErr w:type="spellStart"/>
      <w:r w:rsidR="00ED19D6" w:rsidRPr="00683D78">
        <w:rPr>
          <w:rFonts w:eastAsiaTheme="minorEastAsia"/>
          <w:b/>
          <w:i/>
          <w:lang w:eastAsia="zh-CN"/>
        </w:rPr>
        <w:t>RRCReconfigurationcomplete</w:t>
      </w:r>
      <w:proofErr w:type="spellEnd"/>
      <w:r w:rsidR="00ED19D6" w:rsidRPr="00683D78">
        <w:rPr>
          <w:rFonts w:eastAsiaTheme="minorEastAsia"/>
          <w:b/>
          <w:i/>
          <w:lang w:eastAsia="zh-CN"/>
        </w:rPr>
        <w:t xml:space="preserve"> message and </w:t>
      </w:r>
      <w:r w:rsidRPr="00683D78">
        <w:rPr>
          <w:rFonts w:eastAsiaTheme="minorEastAsia" w:hint="eastAsia"/>
          <w:b/>
          <w:bCs/>
          <w:i/>
          <w:iCs/>
          <w:lang w:eastAsia="zh-CN"/>
        </w:rPr>
        <w:t>slot n</w:t>
      </w:r>
      <w:r w:rsidRPr="00683D78">
        <w:rPr>
          <w:rFonts w:eastAsiaTheme="minorEastAsia"/>
          <w:b/>
          <w:bCs/>
          <w:i/>
          <w:iCs/>
          <w:lang w:eastAsia="zh-CN"/>
        </w:rPr>
        <w:t>’</w:t>
      </w:r>
      <w:r w:rsidRPr="00683D78">
        <w:rPr>
          <w:rFonts w:eastAsiaTheme="minorEastAsia" w:hint="eastAsia"/>
          <w:b/>
          <w:bCs/>
          <w:i/>
          <w:iCs/>
          <w:lang w:eastAsia="zh-CN"/>
        </w:rPr>
        <w:t xml:space="preserve"> is the </w:t>
      </w:r>
      <w:r w:rsidRPr="00683D78">
        <w:rPr>
          <w:rFonts w:eastAsia="Malgun Gothic"/>
          <w:b/>
          <w:bCs/>
          <w:i/>
          <w:iCs/>
          <w:lang w:val="en-US" w:eastAsia="zh-CN"/>
        </w:rPr>
        <w:t>last slot overlapping with the</w:t>
      </w:r>
      <w:r w:rsidRPr="00683D78">
        <w:rPr>
          <w:b/>
          <w:bCs/>
          <w:i/>
          <w:iCs/>
          <w:lang w:eastAsia="ko-KR"/>
        </w:rPr>
        <w:t xml:space="preserve"> PDSCH containing the RRC reconfiguration message</w:t>
      </w:r>
      <w:r w:rsidRPr="00683D78">
        <w:rPr>
          <w:rFonts w:eastAsiaTheme="minorEastAsia" w:hint="eastAsia"/>
          <w:b/>
          <w:bCs/>
          <w:i/>
          <w:iCs/>
          <w:lang w:eastAsia="zh-CN"/>
        </w:rPr>
        <w:t>. In addition, T2 is the</w:t>
      </w:r>
      <w:r w:rsidR="00ED19D6" w:rsidRPr="00683D78">
        <w:rPr>
          <w:rFonts w:eastAsiaTheme="minorEastAsia"/>
          <w:b/>
          <w:i/>
          <w:lang w:eastAsia="zh-CN"/>
        </w:rPr>
        <w:t xml:space="preserve"> </w:t>
      </w:r>
      <w:proofErr w:type="spellStart"/>
      <w:r w:rsidR="00ED19D6" w:rsidRPr="00683D78">
        <w:rPr>
          <w:rFonts w:eastAsiaTheme="minorEastAsia"/>
          <w:b/>
          <w:i/>
          <w:lang w:eastAsia="zh-CN"/>
        </w:rPr>
        <w:t>RRCReconfigurationcomplete</w:t>
      </w:r>
      <w:proofErr w:type="spellEnd"/>
      <w:r w:rsidR="00ED19D6" w:rsidRPr="00683D78">
        <w:rPr>
          <w:rFonts w:eastAsiaTheme="minorEastAsia"/>
          <w:b/>
          <w:i/>
          <w:lang w:eastAsia="zh-CN"/>
        </w:rPr>
        <w:t xml:space="preserve"> </w:t>
      </w:r>
      <w:r w:rsidRPr="00683D78">
        <w:rPr>
          <w:rFonts w:eastAsiaTheme="minorEastAsia"/>
          <w:b/>
          <w:bCs/>
          <w:i/>
          <w:iCs/>
          <w:lang w:eastAsia="zh-CN"/>
        </w:rPr>
        <w:t>message</w:t>
      </w:r>
      <w:r w:rsidRPr="00683D78">
        <w:rPr>
          <w:rFonts w:eastAsiaTheme="minorEastAsia" w:hint="eastAsia"/>
          <w:b/>
          <w:bCs/>
          <w:i/>
          <w:iCs/>
          <w:lang w:eastAsia="zh-CN"/>
        </w:rPr>
        <w:t xml:space="preserve"> processing delay in network.</w:t>
      </w:r>
      <w:bookmarkEnd w:id="26"/>
      <w:r w:rsidRPr="00DE2BDF">
        <w:rPr>
          <w:rFonts w:eastAsiaTheme="minorEastAsia" w:hint="eastAsia"/>
          <w:b/>
          <w:bCs/>
          <w:i/>
          <w:iCs/>
          <w:lang w:eastAsia="zh-CN"/>
        </w:rPr>
        <w:t xml:space="preserve"> </w:t>
      </w:r>
    </w:p>
    <w:p w14:paraId="28E77A87" w14:textId="77777777" w:rsidR="00FB07DD" w:rsidRDefault="00FB07DD" w:rsidP="00FB07DD">
      <w:pPr>
        <w:spacing w:before="120" w:after="120"/>
        <w:jc w:val="both"/>
        <w:rPr>
          <w:rFonts w:eastAsiaTheme="minorEastAsia"/>
          <w:lang w:val="en-GB" w:eastAsia="zh-CN"/>
        </w:rPr>
      </w:pPr>
      <w:r>
        <w:rPr>
          <w:rFonts w:eastAsiaTheme="minorEastAsia"/>
          <w:lang w:val="en-GB" w:eastAsia="zh-CN"/>
        </w:rPr>
        <w:t>W</w:t>
      </w:r>
      <w:r>
        <w:rPr>
          <w:rFonts w:eastAsiaTheme="minorEastAsia" w:hint="eastAsia"/>
          <w:lang w:val="en-GB" w:eastAsia="zh-CN"/>
        </w:rPr>
        <w:t xml:space="preserve">hen </w:t>
      </w:r>
      <w:proofErr w:type="spellStart"/>
      <w:r w:rsidRPr="00D50784">
        <w:rPr>
          <w:rFonts w:eastAsiaTheme="minorEastAsia"/>
          <w:lang w:val="en-GB" w:eastAsia="zh-CN"/>
        </w:rPr>
        <w:t>SCell</w:t>
      </w:r>
      <w:proofErr w:type="spellEnd"/>
      <w:r w:rsidRPr="00D50784">
        <w:rPr>
          <w:rFonts w:eastAsiaTheme="minorEastAsia"/>
          <w:lang w:val="en-GB" w:eastAsia="zh-CN"/>
        </w:rPr>
        <w:t xml:space="preserve"> with on</w:t>
      </w:r>
      <w:r>
        <w:rPr>
          <w:rFonts w:eastAsiaTheme="minorEastAsia" w:hint="eastAsia"/>
          <w:lang w:val="en-GB" w:eastAsia="zh-CN"/>
        </w:rPr>
        <w:t>-</w:t>
      </w:r>
      <w:r w:rsidRPr="00D50784">
        <w:rPr>
          <w:rFonts w:eastAsiaTheme="minorEastAsia"/>
          <w:lang w:val="en-GB" w:eastAsia="zh-CN"/>
        </w:rPr>
        <w:t xml:space="preserve">demand SSB transmission and cell with signalling transmission have </w:t>
      </w:r>
      <w:r>
        <w:rPr>
          <w:rFonts w:eastAsiaTheme="minorEastAsia" w:hint="eastAsia"/>
          <w:lang w:val="en-GB" w:eastAsia="zh-CN"/>
        </w:rPr>
        <w:t>different</w:t>
      </w:r>
      <w:r w:rsidRPr="00D50784">
        <w:rPr>
          <w:rFonts w:eastAsiaTheme="minorEastAsia"/>
          <w:lang w:val="en-GB" w:eastAsia="zh-CN"/>
        </w:rPr>
        <w:t xml:space="preserve"> numerolog</w:t>
      </w:r>
      <w:r>
        <w:rPr>
          <w:rFonts w:eastAsiaTheme="minorEastAsia" w:hint="eastAsia"/>
          <w:lang w:val="en-GB" w:eastAsia="zh-CN"/>
        </w:rPr>
        <w:t>ies, the value of T is different in different cells, and it</w:t>
      </w:r>
      <w:r>
        <w:rPr>
          <w:rFonts w:eastAsiaTheme="minorEastAsia"/>
          <w:lang w:val="en-GB" w:eastAsia="zh-CN"/>
        </w:rPr>
        <w:t>’</w:t>
      </w:r>
      <w:r>
        <w:rPr>
          <w:rFonts w:eastAsiaTheme="minorEastAsia" w:hint="eastAsia"/>
          <w:lang w:val="en-GB" w:eastAsia="zh-CN"/>
        </w:rPr>
        <w:t xml:space="preserve">s not clear in which cell the slot n is determined. </w:t>
      </w:r>
      <w:r w:rsidRPr="00AF5DC7">
        <w:rPr>
          <w:rFonts w:eastAsiaTheme="minorEastAsia"/>
          <w:lang w:val="en-GB" w:eastAsia="zh-CN"/>
        </w:rPr>
        <w:t>One alternative is to determine time instance A with the numerology of the cell with signalling transmission</w:t>
      </w:r>
      <w:r>
        <w:rPr>
          <w:rFonts w:eastAsiaTheme="minorEastAsia" w:hint="eastAsia"/>
          <w:lang w:val="en-GB" w:eastAsia="zh-CN"/>
        </w:rPr>
        <w:t xml:space="preserve">. </w:t>
      </w:r>
      <w:r>
        <w:rPr>
          <w:rFonts w:eastAsiaTheme="minorEastAsia"/>
          <w:lang w:val="en-GB" w:eastAsia="zh-CN"/>
        </w:rPr>
        <w:t>A</w:t>
      </w:r>
      <w:r>
        <w:rPr>
          <w:rFonts w:eastAsiaTheme="minorEastAsia" w:hint="eastAsia"/>
          <w:lang w:val="en-GB" w:eastAsia="zh-CN"/>
        </w:rPr>
        <w:t xml:space="preserve">nd slot n is the slot </w:t>
      </w:r>
      <w:r w:rsidRPr="00AF5DC7">
        <w:rPr>
          <w:rFonts w:eastAsiaTheme="minorEastAsia"/>
          <w:lang w:val="en-GB" w:eastAsia="zh-CN"/>
        </w:rPr>
        <w:t xml:space="preserve">where UE receives signalling from </w:t>
      </w:r>
      <w:proofErr w:type="spellStart"/>
      <w:r w:rsidRPr="00AF5DC7">
        <w:rPr>
          <w:rFonts w:eastAsiaTheme="minorEastAsia"/>
          <w:lang w:val="en-GB" w:eastAsia="zh-CN"/>
        </w:rPr>
        <w:t>gNB</w:t>
      </w:r>
      <w:proofErr w:type="spellEnd"/>
      <w:r w:rsidRPr="00AF5DC7">
        <w:rPr>
          <w:rFonts w:eastAsiaTheme="minorEastAsia"/>
          <w:lang w:val="en-GB" w:eastAsia="zh-CN"/>
        </w:rPr>
        <w:t xml:space="preserve"> </w:t>
      </w:r>
      <w:r>
        <w:rPr>
          <w:rFonts w:eastAsiaTheme="minorEastAsia" w:hint="eastAsia"/>
          <w:lang w:val="en-GB" w:eastAsia="zh-CN"/>
        </w:rPr>
        <w:t xml:space="preserve">in the </w:t>
      </w:r>
      <w:r w:rsidRPr="00D50784">
        <w:rPr>
          <w:rFonts w:eastAsiaTheme="minorEastAsia"/>
          <w:lang w:val="en-GB" w:eastAsia="zh-CN"/>
        </w:rPr>
        <w:t>cell with signalling transmission</w:t>
      </w:r>
      <w:r w:rsidRPr="00AF5DC7">
        <w:rPr>
          <w:rFonts w:eastAsiaTheme="minorEastAsia"/>
          <w:lang w:val="en-GB" w:eastAsia="zh-CN"/>
        </w:rPr>
        <w:t>.</w:t>
      </w:r>
      <w:r>
        <w:rPr>
          <w:rFonts w:eastAsiaTheme="minorEastAsia" w:hint="eastAsia"/>
          <w:lang w:val="en-GB" w:eastAsia="zh-CN"/>
        </w:rPr>
        <w:t xml:space="preserve"> </w:t>
      </w:r>
      <w:r w:rsidRPr="00AF5DC7">
        <w:rPr>
          <w:rFonts w:eastAsiaTheme="minorEastAsia"/>
          <w:lang w:val="en-GB" w:eastAsia="zh-CN"/>
        </w:rPr>
        <w:t xml:space="preserve">Another alternative is to determine </w:t>
      </w:r>
      <w:r w:rsidRPr="00AF5DC7">
        <w:rPr>
          <w:rFonts w:eastAsiaTheme="minorEastAsia"/>
          <w:lang w:val="en-GB" w:eastAsia="zh-CN"/>
        </w:rPr>
        <w:lastRenderedPageBreak/>
        <w:t xml:space="preserve">time instance A with the numerology of </w:t>
      </w:r>
      <w:proofErr w:type="spellStart"/>
      <w:r w:rsidRPr="00AF5DC7">
        <w:rPr>
          <w:rFonts w:eastAsiaTheme="minorEastAsia"/>
          <w:lang w:val="en-GB" w:eastAsia="zh-CN"/>
        </w:rPr>
        <w:t>SCell</w:t>
      </w:r>
      <w:proofErr w:type="spellEnd"/>
      <w:r w:rsidRPr="00AF5DC7">
        <w:rPr>
          <w:rFonts w:eastAsiaTheme="minorEastAsia"/>
          <w:lang w:val="en-GB" w:eastAsia="zh-CN"/>
        </w:rPr>
        <w:t xml:space="preserve"> with on</w:t>
      </w:r>
      <w:r>
        <w:rPr>
          <w:rFonts w:eastAsiaTheme="minorEastAsia" w:hint="eastAsia"/>
          <w:lang w:val="en-GB" w:eastAsia="zh-CN"/>
        </w:rPr>
        <w:t>-</w:t>
      </w:r>
      <w:r w:rsidRPr="00AF5DC7">
        <w:rPr>
          <w:rFonts w:eastAsiaTheme="minorEastAsia"/>
          <w:lang w:val="en-GB" w:eastAsia="zh-CN"/>
        </w:rPr>
        <w:t>demand SSB transmission since the on-demand SSB transmission is performed on this cell. Correspondingly,</w:t>
      </w:r>
      <w:r>
        <w:rPr>
          <w:rFonts w:eastAsiaTheme="minorEastAsia" w:hint="eastAsia"/>
          <w:lang w:val="en-GB" w:eastAsia="zh-CN"/>
        </w:rPr>
        <w:t xml:space="preserve"> slot n should be the slot in the </w:t>
      </w:r>
      <w:proofErr w:type="spellStart"/>
      <w:r w:rsidRPr="00D50784">
        <w:rPr>
          <w:rFonts w:eastAsiaTheme="minorEastAsia"/>
          <w:lang w:val="en-GB" w:eastAsia="zh-CN"/>
        </w:rPr>
        <w:t>SCell</w:t>
      </w:r>
      <w:proofErr w:type="spellEnd"/>
      <w:r w:rsidRPr="00D50784">
        <w:rPr>
          <w:rFonts w:eastAsiaTheme="minorEastAsia"/>
          <w:lang w:val="en-GB" w:eastAsia="zh-CN"/>
        </w:rPr>
        <w:t xml:space="preserve"> with on</w:t>
      </w:r>
      <w:r>
        <w:rPr>
          <w:rFonts w:eastAsiaTheme="minorEastAsia" w:hint="eastAsia"/>
          <w:lang w:val="en-GB" w:eastAsia="zh-CN"/>
        </w:rPr>
        <w:t>-</w:t>
      </w:r>
      <w:r w:rsidRPr="00D50784">
        <w:rPr>
          <w:rFonts w:eastAsiaTheme="minorEastAsia"/>
          <w:lang w:val="en-GB" w:eastAsia="zh-CN"/>
        </w:rPr>
        <w:t>demand SSB transmission</w:t>
      </w:r>
      <w:r>
        <w:rPr>
          <w:rFonts w:eastAsiaTheme="minorEastAsia" w:hint="eastAsia"/>
          <w:lang w:val="en-GB" w:eastAsia="zh-CN"/>
        </w:rPr>
        <w:t xml:space="preserve"> overlapped with the slot </w:t>
      </w:r>
      <w:r w:rsidRPr="00AF5DC7">
        <w:rPr>
          <w:rFonts w:eastAsiaTheme="minorEastAsia"/>
          <w:lang w:val="en-GB" w:eastAsia="zh-CN"/>
        </w:rPr>
        <w:t xml:space="preserve">where UE receives signalling from </w:t>
      </w:r>
      <w:proofErr w:type="spellStart"/>
      <w:r w:rsidRPr="00AF5DC7">
        <w:rPr>
          <w:rFonts w:eastAsiaTheme="minorEastAsia"/>
          <w:lang w:val="en-GB" w:eastAsia="zh-CN"/>
        </w:rPr>
        <w:t>gNB</w:t>
      </w:r>
      <w:proofErr w:type="spellEnd"/>
      <w:r w:rsidRPr="00AF5DC7">
        <w:rPr>
          <w:rFonts w:eastAsiaTheme="minorEastAsia"/>
          <w:lang w:val="en-GB" w:eastAsia="zh-CN"/>
        </w:rPr>
        <w:t xml:space="preserve"> </w:t>
      </w:r>
      <w:r>
        <w:rPr>
          <w:rFonts w:eastAsiaTheme="minorEastAsia" w:hint="eastAsia"/>
          <w:lang w:val="en-GB" w:eastAsia="zh-CN"/>
        </w:rPr>
        <w:t xml:space="preserve">in the </w:t>
      </w:r>
      <w:r w:rsidRPr="00D50784">
        <w:rPr>
          <w:rFonts w:eastAsiaTheme="minorEastAsia"/>
          <w:lang w:val="en-GB" w:eastAsia="zh-CN"/>
        </w:rPr>
        <w:t>cell with signalling transmission</w:t>
      </w:r>
      <w:r>
        <w:rPr>
          <w:rFonts w:eastAsiaTheme="minorEastAsia" w:hint="eastAsia"/>
          <w:lang w:val="en-GB" w:eastAsia="zh-CN"/>
        </w:rPr>
        <w:t xml:space="preserve">. </w:t>
      </w:r>
    </w:p>
    <w:p w14:paraId="535460E3" w14:textId="77777777" w:rsidR="00FB07DD" w:rsidRPr="00AF5DC7" w:rsidRDefault="00FB07DD" w:rsidP="00FB07DD">
      <w:pPr>
        <w:spacing w:before="120" w:after="120"/>
        <w:jc w:val="both"/>
        <w:rPr>
          <w:rFonts w:eastAsiaTheme="minorEastAsia"/>
          <w:lang w:val="en-GB" w:eastAsia="zh-CN"/>
        </w:rPr>
      </w:pPr>
      <w:r w:rsidRPr="009C596E">
        <w:rPr>
          <w:rFonts w:eastAsiaTheme="minorEastAsia" w:hint="eastAsia"/>
          <w:szCs w:val="20"/>
          <w:lang w:val="en-GB" w:eastAsia="zh-CN"/>
        </w:rPr>
        <w:t>By contrast, it</w:t>
      </w:r>
      <w:r w:rsidRPr="009C596E">
        <w:rPr>
          <w:rFonts w:eastAsiaTheme="minorEastAsia"/>
          <w:szCs w:val="20"/>
          <w:lang w:val="en-GB" w:eastAsia="zh-CN"/>
        </w:rPr>
        <w:t>’</w:t>
      </w:r>
      <w:r w:rsidRPr="009C596E">
        <w:rPr>
          <w:rFonts w:eastAsiaTheme="minorEastAsia" w:hint="eastAsia"/>
          <w:szCs w:val="20"/>
          <w:lang w:val="en-GB" w:eastAsia="zh-CN"/>
        </w:rPr>
        <w:t xml:space="preserve">s more preferred to determine time instance </w:t>
      </w:r>
      <w:r>
        <w:rPr>
          <w:rFonts w:eastAsiaTheme="minorEastAsia" w:hint="eastAsia"/>
          <w:lang w:val="en-GB" w:eastAsia="zh-CN"/>
        </w:rPr>
        <w:t xml:space="preserve">A with the numerology of the cell with signalling transmission, </w:t>
      </w:r>
      <w:r w:rsidRPr="00E933BE">
        <w:rPr>
          <w:rFonts w:eastAsiaTheme="minorEastAsia"/>
          <w:lang w:val="en-GB" w:eastAsia="zh-CN"/>
        </w:rPr>
        <w:t>to keep the same with the numerology of the signalling transmission</w:t>
      </w:r>
      <w:r>
        <w:rPr>
          <w:rFonts w:eastAsiaTheme="minorEastAsia" w:hint="eastAsia"/>
          <w:lang w:val="en-GB" w:eastAsia="zh-CN"/>
        </w:rPr>
        <w:t xml:space="preserve">, since the processing time is </w:t>
      </w:r>
      <w:r>
        <w:rPr>
          <w:rFonts w:eastAsiaTheme="minorEastAsia"/>
          <w:lang w:val="en-GB" w:eastAsia="zh-CN"/>
        </w:rPr>
        <w:t>related</w:t>
      </w:r>
      <w:r>
        <w:rPr>
          <w:rFonts w:eastAsiaTheme="minorEastAsia" w:hint="eastAsia"/>
          <w:lang w:val="en-GB" w:eastAsia="zh-CN"/>
        </w:rPr>
        <w:t xml:space="preserve"> to </w:t>
      </w:r>
      <w:r w:rsidRPr="00E933BE">
        <w:rPr>
          <w:rFonts w:eastAsiaTheme="minorEastAsia"/>
          <w:lang w:val="en-GB" w:eastAsia="zh-CN"/>
        </w:rPr>
        <w:t>the numerology of the signalling</w:t>
      </w:r>
      <w:r>
        <w:rPr>
          <w:rFonts w:eastAsiaTheme="minorEastAsia" w:hint="eastAsia"/>
          <w:lang w:val="en-GB" w:eastAsia="zh-CN"/>
        </w:rPr>
        <w:t xml:space="preserve">. </w:t>
      </w:r>
    </w:p>
    <w:p w14:paraId="6715C81E" w14:textId="38E4E2BC" w:rsidR="00FB07DD" w:rsidRPr="007D5681" w:rsidRDefault="00FB07DD" w:rsidP="00FB07DD">
      <w:pPr>
        <w:pStyle w:val="a8"/>
        <w:jc w:val="both"/>
        <w:rPr>
          <w:b/>
          <w:bCs/>
          <w:i/>
          <w:iCs/>
          <w:szCs w:val="24"/>
          <w:lang w:val="en-US"/>
        </w:rPr>
      </w:pPr>
      <w:bookmarkStart w:id="27" w:name="_Ref181976808"/>
      <w:r w:rsidRPr="00D50784">
        <w:rPr>
          <w:b/>
          <w:bCs/>
          <w:i/>
          <w:iCs/>
        </w:rPr>
        <w:t xml:space="preserve">Proposal </w:t>
      </w:r>
      <w:r w:rsidRPr="00D50784">
        <w:rPr>
          <w:b/>
          <w:bCs/>
          <w:i/>
          <w:iCs/>
        </w:rPr>
        <w:fldChar w:fldCharType="begin"/>
      </w:r>
      <w:r w:rsidRPr="00D50784">
        <w:rPr>
          <w:b/>
          <w:bCs/>
          <w:i/>
          <w:iCs/>
        </w:rPr>
        <w:instrText xml:space="preserve"> SEQ Proposal \* ARABIC </w:instrText>
      </w:r>
      <w:r w:rsidRPr="00D50784">
        <w:rPr>
          <w:b/>
          <w:bCs/>
          <w:i/>
          <w:iCs/>
        </w:rPr>
        <w:fldChar w:fldCharType="separate"/>
      </w:r>
      <w:r w:rsidR="002915B9">
        <w:rPr>
          <w:b/>
          <w:bCs/>
          <w:i/>
          <w:iCs/>
          <w:noProof/>
        </w:rPr>
        <w:t>8</w:t>
      </w:r>
      <w:r w:rsidRPr="00D50784">
        <w:rPr>
          <w:b/>
          <w:bCs/>
          <w:i/>
          <w:iCs/>
        </w:rPr>
        <w:fldChar w:fldCharType="end"/>
      </w:r>
      <w:r w:rsidRPr="00D50784">
        <w:rPr>
          <w:rFonts w:eastAsiaTheme="minorEastAsia" w:hint="eastAsia"/>
          <w:b/>
          <w:bCs/>
          <w:i/>
          <w:iCs/>
          <w:lang w:eastAsia="zh-CN"/>
        </w:rPr>
        <w:t xml:space="preserve">: </w:t>
      </w:r>
      <w:r w:rsidRPr="00B22208">
        <w:rPr>
          <w:rFonts w:eastAsiaTheme="minorEastAsia"/>
          <w:b/>
          <w:bCs/>
          <w:i/>
          <w:iCs/>
          <w:lang w:eastAsia="zh-CN"/>
        </w:rPr>
        <w:t>W</w:t>
      </w:r>
      <w:r w:rsidRPr="00B22208">
        <w:rPr>
          <w:rFonts w:eastAsiaTheme="minorEastAsia" w:hint="eastAsia"/>
          <w:b/>
          <w:bCs/>
          <w:i/>
          <w:iCs/>
          <w:lang w:eastAsia="zh-CN"/>
        </w:rPr>
        <w:t xml:space="preserve">hen </w:t>
      </w:r>
      <w:proofErr w:type="spellStart"/>
      <w:r w:rsidRPr="00B22208">
        <w:rPr>
          <w:rFonts w:eastAsiaTheme="minorEastAsia"/>
          <w:b/>
          <w:bCs/>
          <w:i/>
          <w:iCs/>
          <w:lang w:eastAsia="zh-CN"/>
        </w:rPr>
        <w:t>SCell</w:t>
      </w:r>
      <w:proofErr w:type="spellEnd"/>
      <w:r w:rsidRPr="00B22208">
        <w:rPr>
          <w:rFonts w:eastAsiaTheme="minorEastAsia"/>
          <w:b/>
          <w:bCs/>
          <w:i/>
          <w:iCs/>
          <w:lang w:eastAsia="zh-CN"/>
        </w:rPr>
        <w:t xml:space="preserve"> with on demand SSB transmission and cell with signalling transmission have </w:t>
      </w:r>
      <w:r w:rsidRPr="00B22208">
        <w:rPr>
          <w:rFonts w:eastAsiaTheme="minorEastAsia" w:hint="eastAsia"/>
          <w:b/>
          <w:bCs/>
          <w:i/>
          <w:iCs/>
          <w:lang w:eastAsia="zh-CN"/>
        </w:rPr>
        <w:t>different</w:t>
      </w:r>
      <w:r w:rsidRPr="00B22208">
        <w:rPr>
          <w:rFonts w:eastAsiaTheme="minorEastAsia"/>
          <w:b/>
          <w:bCs/>
          <w:i/>
          <w:iCs/>
          <w:lang w:eastAsia="zh-CN"/>
        </w:rPr>
        <w:t xml:space="preserve"> numerolog</w:t>
      </w:r>
      <w:r w:rsidRPr="00B22208">
        <w:rPr>
          <w:rFonts w:eastAsiaTheme="minorEastAsia" w:hint="eastAsia"/>
          <w:b/>
          <w:bCs/>
          <w:i/>
          <w:iCs/>
          <w:lang w:eastAsia="zh-CN"/>
        </w:rPr>
        <w:t>ies,</w:t>
      </w:r>
      <w:r w:rsidRPr="00B22208">
        <w:rPr>
          <w:rFonts w:eastAsiaTheme="minorEastAsia" w:hint="eastAsia"/>
          <w:b/>
          <w:bCs/>
          <w:i/>
          <w:iCs/>
          <w:color w:val="000000" w:themeColor="text1"/>
          <w:lang w:eastAsia="zh-CN"/>
        </w:rPr>
        <w:t xml:space="preserve"> t</w:t>
      </w:r>
      <w:r w:rsidRPr="00B22208">
        <w:rPr>
          <w:rFonts w:eastAsiaTheme="minorEastAsia"/>
          <w:b/>
          <w:bCs/>
          <w:i/>
          <w:iCs/>
          <w:color w:val="000000" w:themeColor="text1"/>
          <w:lang w:eastAsia="zh-CN"/>
        </w:rPr>
        <w:t>he value of T is determined with the numerology of the cell with signalling transmission.</w:t>
      </w:r>
      <w:bookmarkEnd w:id="27"/>
    </w:p>
    <w:p w14:paraId="3811CEF9" w14:textId="0B860758" w:rsidR="00FB07DD" w:rsidRPr="00B96D2D" w:rsidRDefault="00FB07DD" w:rsidP="00115276">
      <w:pPr>
        <w:keepNext/>
        <w:keepLines/>
        <w:numPr>
          <w:ilvl w:val="1"/>
          <w:numId w:val="5"/>
        </w:numPr>
        <w:overflowPunct w:val="0"/>
        <w:autoSpaceDE w:val="0"/>
        <w:autoSpaceDN w:val="0"/>
        <w:adjustRightInd w:val="0"/>
        <w:spacing w:before="120" w:after="120"/>
        <w:jc w:val="both"/>
        <w:textAlignment w:val="baseline"/>
        <w:outlineLvl w:val="1"/>
        <w:rPr>
          <w:rStyle w:val="apple-converted-space"/>
          <w:rFonts w:ascii="Arial" w:eastAsia="宋体" w:hAnsi="Arial"/>
          <w:sz w:val="28"/>
          <w:szCs w:val="28"/>
          <w:lang w:val="en-GB" w:eastAsia="en-GB"/>
        </w:rPr>
      </w:pPr>
      <w:r>
        <w:rPr>
          <w:rStyle w:val="apple-converted-space"/>
          <w:rFonts w:ascii="Arial" w:eastAsia="宋体" w:hAnsi="Arial" w:hint="eastAsia"/>
          <w:sz w:val="28"/>
          <w:szCs w:val="28"/>
          <w:lang w:val="en-GB" w:eastAsia="zh-CN"/>
        </w:rPr>
        <w:t>End</w:t>
      </w:r>
      <w:r w:rsidRPr="00FB07DD">
        <w:t xml:space="preserve"> </w:t>
      </w:r>
      <w:r w:rsidRPr="00FB07DD">
        <w:rPr>
          <w:rStyle w:val="apple-converted-space"/>
          <w:rFonts w:ascii="Arial" w:eastAsia="宋体" w:hAnsi="Arial"/>
          <w:sz w:val="28"/>
          <w:szCs w:val="28"/>
          <w:lang w:val="en-GB" w:eastAsia="zh-CN"/>
        </w:rPr>
        <w:t>timing for on demand SSB transmission</w:t>
      </w:r>
    </w:p>
    <w:tbl>
      <w:tblPr>
        <w:tblStyle w:val="ac"/>
        <w:tblW w:w="0" w:type="auto"/>
        <w:tblLook w:val="04A0" w:firstRow="1" w:lastRow="0" w:firstColumn="1" w:lastColumn="0" w:noHBand="0" w:noVBand="1"/>
      </w:tblPr>
      <w:tblGrid>
        <w:gridCol w:w="9060"/>
      </w:tblGrid>
      <w:tr w:rsidR="00115276" w14:paraId="1CA41021" w14:textId="77777777" w:rsidTr="00EB225F">
        <w:tc>
          <w:tcPr>
            <w:tcW w:w="9060" w:type="dxa"/>
          </w:tcPr>
          <w:p w14:paraId="02B755C9" w14:textId="77777777" w:rsidR="00115276" w:rsidRPr="00162A1F" w:rsidRDefault="00115276" w:rsidP="00EB225F">
            <w:pPr>
              <w:rPr>
                <w:rFonts w:ascii="Times" w:eastAsia="Batang" w:hAnsi="Times"/>
                <w:b/>
                <w:bCs/>
                <w:szCs w:val="20"/>
                <w:highlight w:val="green"/>
                <w:lang w:val="en-GB" w:eastAsia="x-none"/>
              </w:rPr>
            </w:pPr>
            <w:r w:rsidRPr="00162A1F">
              <w:rPr>
                <w:rFonts w:ascii="Times" w:eastAsia="Batang" w:hAnsi="Times"/>
                <w:b/>
                <w:bCs/>
                <w:szCs w:val="20"/>
                <w:highlight w:val="green"/>
                <w:lang w:val="en-GB" w:eastAsia="x-none"/>
              </w:rPr>
              <w:t>Agreement</w:t>
            </w:r>
          </w:p>
          <w:p w14:paraId="4E62AA0E" w14:textId="77777777" w:rsidR="00115276" w:rsidRPr="001A0885" w:rsidRDefault="00115276" w:rsidP="00EB225F">
            <w:pPr>
              <w:jc w:val="both"/>
              <w:rPr>
                <w:rFonts w:eastAsia="Malgun Gothic"/>
              </w:rPr>
            </w:pPr>
            <w:r w:rsidRPr="001A0885">
              <w:rPr>
                <w:rFonts w:ascii="Times" w:eastAsia="Batang" w:hAnsi="Times"/>
                <w:szCs w:val="20"/>
                <w:lang w:val="en-GB" w:eastAsia="ko-KR"/>
              </w:rPr>
              <w:t>For</w:t>
            </w:r>
            <w:r w:rsidRPr="001A0885">
              <w:rPr>
                <w:rFonts w:ascii="Times" w:eastAsia="Batang" w:hAnsi="Times"/>
                <w:szCs w:val="20"/>
                <w:lang w:val="en-GB"/>
              </w:rPr>
              <w:t xml:space="preserve"> a cell supporting on-demand SSB </w:t>
            </w:r>
            <w:proofErr w:type="spellStart"/>
            <w:r w:rsidRPr="001A0885">
              <w:rPr>
                <w:rFonts w:ascii="Times" w:eastAsia="Batang" w:hAnsi="Times"/>
                <w:szCs w:val="20"/>
                <w:lang w:val="en-GB"/>
              </w:rPr>
              <w:t>SCell</w:t>
            </w:r>
            <w:proofErr w:type="spellEnd"/>
            <w:r w:rsidRPr="001A0885">
              <w:rPr>
                <w:rFonts w:ascii="Times" w:eastAsia="Batang" w:hAnsi="Times"/>
                <w:szCs w:val="20"/>
                <w:lang w:val="en-GB"/>
              </w:rPr>
              <w:t xml:space="preserve"> operation</w:t>
            </w:r>
            <w:r w:rsidRPr="001A0885">
              <w:rPr>
                <w:rFonts w:ascii="Times" w:eastAsia="Batang" w:hAnsi="Times"/>
                <w:szCs w:val="20"/>
                <w:lang w:val="en-GB" w:eastAsia="ko-KR"/>
              </w:rPr>
              <w:t>, deactivation of on-demand SSB transmission is supported. In order to deactivate on-demand SSB transmission from a UE perspective, support at least one of the following options.</w:t>
            </w:r>
          </w:p>
          <w:p w14:paraId="3A22B11B" w14:textId="77777777" w:rsidR="00115276" w:rsidRPr="001A0885" w:rsidRDefault="00115276" w:rsidP="00EB225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Option 1: Explicit indication of deactivation for on-demand SSB via MAC-CE for on-demand SSB transmission indication</w:t>
            </w:r>
          </w:p>
          <w:p w14:paraId="5FF1375E" w14:textId="77777777" w:rsidR="00115276" w:rsidRPr="001A0885" w:rsidRDefault="00115276" w:rsidP="00EB225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Option 1A: Explicit indication of deactivation for on-demand SSB via RRC for on-demand SSB transmission indication</w:t>
            </w:r>
          </w:p>
          <w:p w14:paraId="43E5F3D4" w14:textId="77777777" w:rsidR="00115276" w:rsidRPr="001A0885" w:rsidRDefault="00115276" w:rsidP="00EB225F">
            <w:pPr>
              <w:widowControl w:val="0"/>
              <w:numPr>
                <w:ilvl w:val="0"/>
                <w:numId w:val="37"/>
              </w:numPr>
              <w:contextualSpacing/>
              <w:jc w:val="both"/>
              <w:rPr>
                <w:rFonts w:eastAsia="Malgun Gothic" w:cs="Times"/>
                <w:kern w:val="2"/>
                <w:lang w:eastAsia="x-none"/>
              </w:rPr>
            </w:pPr>
            <w:r w:rsidRPr="001A0885">
              <w:rPr>
                <w:rFonts w:eastAsia="Malgun Gothic" w:cs="Times"/>
                <w:kern w:val="2"/>
                <w:lang w:eastAsia="ko-KR"/>
              </w:rPr>
              <w:t xml:space="preserve">Option 2: Configuration/indication of </w:t>
            </w:r>
            <w:r w:rsidRPr="001A0885">
              <w:rPr>
                <w:rFonts w:ascii="Times" w:eastAsia="Batang" w:hAnsi="Times" w:cs="Times"/>
                <w:kern w:val="2"/>
                <w:lang w:val="en-GB" w:eastAsia="ko-KR"/>
              </w:rPr>
              <w:t>the number N of on-demand SSB bursts to be transmitted after on-demand SSB is indicated</w:t>
            </w:r>
          </w:p>
          <w:p w14:paraId="67C7EE52" w14:textId="77777777" w:rsidR="00115276" w:rsidRPr="001A0885" w:rsidRDefault="00115276" w:rsidP="00EB225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Option 3: Configuration/indication of the duration of on-demand SSB transmission window</w:t>
            </w:r>
          </w:p>
          <w:p w14:paraId="7C0EA59D" w14:textId="77777777" w:rsidR="00115276" w:rsidRPr="001A0885" w:rsidRDefault="00115276" w:rsidP="00EB225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 xml:space="preserve">Option 4: On-demand SSB transmission, if any, is deactivated when UE receives </w:t>
            </w:r>
            <w:proofErr w:type="spellStart"/>
            <w:r w:rsidRPr="001A0885">
              <w:rPr>
                <w:rFonts w:ascii="Times" w:eastAsia="Batang" w:hAnsi="Times" w:cs="Times"/>
                <w:kern w:val="2"/>
                <w:lang w:val="en-GB" w:eastAsia="ko-KR"/>
              </w:rPr>
              <w:t>SCell</w:t>
            </w:r>
            <w:proofErr w:type="spellEnd"/>
            <w:r w:rsidRPr="001A0885">
              <w:rPr>
                <w:rFonts w:ascii="Times" w:eastAsia="Batang" w:hAnsi="Times" w:cs="Times"/>
                <w:kern w:val="2"/>
                <w:lang w:val="en-GB" w:eastAsia="ko-KR"/>
              </w:rPr>
              <w:t xml:space="preserve"> deactivation MAC-CE for the activated </w:t>
            </w:r>
            <w:proofErr w:type="spellStart"/>
            <w:r w:rsidRPr="001A0885">
              <w:rPr>
                <w:rFonts w:ascii="Times" w:eastAsia="Batang" w:hAnsi="Times" w:cs="Times"/>
                <w:kern w:val="2"/>
                <w:lang w:val="en-GB" w:eastAsia="ko-KR"/>
              </w:rPr>
              <w:t>SCell</w:t>
            </w:r>
            <w:proofErr w:type="spellEnd"/>
          </w:p>
          <w:p w14:paraId="58F47278" w14:textId="77777777" w:rsidR="00115276" w:rsidRPr="001A0885" w:rsidRDefault="00115276" w:rsidP="00EB225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 xml:space="preserve">Option 4A: On-demand SSB </w:t>
            </w:r>
            <w:bookmarkStart w:id="28" w:name="_Hlk181893993"/>
            <w:r w:rsidRPr="001A0885">
              <w:rPr>
                <w:rFonts w:ascii="Times" w:eastAsia="Batang" w:hAnsi="Times" w:cs="Times"/>
                <w:kern w:val="2"/>
                <w:lang w:val="en-GB" w:eastAsia="ko-KR"/>
              </w:rPr>
              <w:t xml:space="preserve">transmission, if any, is deactivated when the timer for </w:t>
            </w:r>
            <w:proofErr w:type="spellStart"/>
            <w:r w:rsidRPr="001A0885">
              <w:rPr>
                <w:rFonts w:ascii="Times" w:eastAsia="Batang" w:hAnsi="Times" w:cs="Times"/>
                <w:kern w:val="2"/>
                <w:lang w:val="en-GB" w:eastAsia="ko-KR"/>
              </w:rPr>
              <w:t>SCell</w:t>
            </w:r>
            <w:bookmarkEnd w:id="28"/>
            <w:proofErr w:type="spellEnd"/>
            <w:r w:rsidRPr="001A0885">
              <w:rPr>
                <w:rFonts w:ascii="Times" w:eastAsia="Batang" w:hAnsi="Times" w:cs="Times"/>
                <w:kern w:val="2"/>
                <w:lang w:val="en-GB" w:eastAsia="ko-KR"/>
              </w:rPr>
              <w:t xml:space="preserve"> deactivation is expired</w:t>
            </w:r>
          </w:p>
          <w:p w14:paraId="34D837F1" w14:textId="77777777" w:rsidR="00115276" w:rsidRPr="001A0885" w:rsidRDefault="00115276" w:rsidP="00EB225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 xml:space="preserve">Option 5: On-demand SSB transmission, if any, is deactivated when </w:t>
            </w:r>
            <w:proofErr w:type="spellStart"/>
            <w:r w:rsidRPr="001A0885">
              <w:rPr>
                <w:rFonts w:ascii="Times" w:eastAsia="Batang" w:hAnsi="Times" w:cs="Times"/>
                <w:kern w:val="2"/>
                <w:lang w:val="en-GB" w:eastAsia="ko-KR"/>
              </w:rPr>
              <w:t>SCell</w:t>
            </w:r>
            <w:proofErr w:type="spellEnd"/>
            <w:r w:rsidRPr="001A0885">
              <w:rPr>
                <w:rFonts w:ascii="Times" w:eastAsia="Batang" w:hAnsi="Times" w:cs="Times"/>
                <w:kern w:val="2"/>
                <w:lang w:val="en-GB" w:eastAsia="ko-KR"/>
              </w:rPr>
              <w:t xml:space="preserve"> activation is completed</w:t>
            </w:r>
          </w:p>
          <w:p w14:paraId="65E6E3ED" w14:textId="77777777" w:rsidR="00115276" w:rsidRPr="001A0885" w:rsidRDefault="00115276" w:rsidP="00EB225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Option 6: Explicit indication of deactivation for on-demand SSB via [group-common] DCI</w:t>
            </w:r>
          </w:p>
          <w:p w14:paraId="65C2F0F5" w14:textId="77777777" w:rsidR="00115276" w:rsidRPr="001A0885" w:rsidRDefault="00115276" w:rsidP="00EB225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 xml:space="preserve">FFS: </w:t>
            </w:r>
            <w:r w:rsidRPr="001A0885">
              <w:rPr>
                <w:rFonts w:ascii="Times" w:eastAsia="Malgun Gothic" w:hAnsi="Times" w:cs="Times"/>
                <w:kern w:val="2"/>
                <w:szCs w:val="20"/>
                <w:lang w:val="en-GB" w:eastAsia="x-none"/>
              </w:rPr>
              <w:t>Each option is applicable to which Cases or Scenarios</w:t>
            </w:r>
          </w:p>
          <w:p w14:paraId="02A2DC7F" w14:textId="77777777" w:rsidR="00115276" w:rsidRPr="001A0885" w:rsidRDefault="00115276" w:rsidP="00EB225F">
            <w:pPr>
              <w:widowControl w:val="0"/>
              <w:numPr>
                <w:ilvl w:val="0"/>
                <w:numId w:val="37"/>
              </w:numPr>
              <w:contextualSpacing/>
              <w:jc w:val="both"/>
              <w:rPr>
                <w:rFonts w:eastAsia="Malgun Gothic" w:cs="Times"/>
                <w:kern w:val="2"/>
                <w:lang w:eastAsia="x-none"/>
              </w:rPr>
            </w:pPr>
            <w:r w:rsidRPr="001A0885">
              <w:rPr>
                <w:rFonts w:ascii="Times" w:eastAsia="Batang" w:hAnsi="Times" w:cs="Times"/>
                <w:kern w:val="2"/>
                <w:lang w:val="en-GB" w:eastAsia="ko-KR"/>
              </w:rPr>
              <w:t>FFS:</w:t>
            </w:r>
            <w:r w:rsidRPr="001A0885">
              <w:rPr>
                <w:rFonts w:eastAsia="Malgun Gothic" w:cs="Times"/>
                <w:kern w:val="2"/>
                <w:lang w:eastAsia="ko-KR"/>
              </w:rPr>
              <w:t xml:space="preserve"> Details related to each of the above options</w:t>
            </w:r>
          </w:p>
          <w:p w14:paraId="3CF1A06B" w14:textId="77777777" w:rsidR="00115276" w:rsidRPr="00B96D2D" w:rsidRDefault="00115276" w:rsidP="00EB225F">
            <w:pPr>
              <w:widowControl w:val="0"/>
              <w:spacing w:after="160" w:line="256" w:lineRule="auto"/>
              <w:contextualSpacing/>
              <w:jc w:val="both"/>
              <w:rPr>
                <w:rFonts w:eastAsiaTheme="minorEastAsia"/>
                <w:lang w:val="en-GB" w:eastAsia="zh-CN"/>
              </w:rPr>
            </w:pPr>
          </w:p>
        </w:tc>
      </w:tr>
    </w:tbl>
    <w:p w14:paraId="20AD5B3B" w14:textId="42B2CF9D" w:rsidR="001E2787" w:rsidRDefault="00115276" w:rsidP="00115276">
      <w:pPr>
        <w:spacing w:before="120" w:after="120"/>
        <w:jc w:val="both"/>
        <w:rPr>
          <w:rFonts w:eastAsiaTheme="minorEastAsia"/>
          <w:szCs w:val="20"/>
          <w:lang w:val="en-GB" w:eastAsia="zh-CN"/>
        </w:rPr>
      </w:pPr>
      <w:r w:rsidRPr="00E7102F">
        <w:rPr>
          <w:rFonts w:eastAsiaTheme="minorEastAsia"/>
          <w:szCs w:val="20"/>
          <w:lang w:val="en-GB" w:eastAsia="zh-CN"/>
        </w:rPr>
        <w:t xml:space="preserve">In the </w:t>
      </w:r>
      <w:r>
        <w:rPr>
          <w:rFonts w:eastAsiaTheme="minorEastAsia" w:hint="eastAsia"/>
          <w:szCs w:val="20"/>
          <w:lang w:val="en-GB" w:eastAsia="zh-CN"/>
        </w:rPr>
        <w:t>last</w:t>
      </w:r>
      <w:r w:rsidRPr="00E7102F">
        <w:rPr>
          <w:rFonts w:eastAsiaTheme="minorEastAsia"/>
          <w:szCs w:val="20"/>
          <w:lang w:val="en-GB" w:eastAsia="zh-CN"/>
        </w:rPr>
        <w:t xml:space="preserve"> meeting, some options for on-demand SSB transmission patterns were introduced</w:t>
      </w:r>
      <w:r>
        <w:rPr>
          <w:rFonts w:eastAsiaTheme="minorEastAsia" w:hint="eastAsia"/>
          <w:szCs w:val="20"/>
          <w:lang w:val="en-GB" w:eastAsia="zh-CN"/>
        </w:rPr>
        <w:t xml:space="preserve"> to deactivate on-demand SSB transmission. To </w:t>
      </w:r>
      <w:r w:rsidR="00AA235E">
        <w:rPr>
          <w:rFonts w:eastAsiaTheme="minorEastAsia" w:hint="eastAsia"/>
          <w:szCs w:val="20"/>
          <w:lang w:val="en-GB" w:eastAsia="zh-CN"/>
        </w:rPr>
        <w:t>select the supported option(s)</w:t>
      </w:r>
      <w:r>
        <w:rPr>
          <w:rFonts w:eastAsiaTheme="minorEastAsia" w:hint="eastAsia"/>
          <w:szCs w:val="20"/>
          <w:lang w:val="en-GB" w:eastAsia="zh-CN"/>
        </w:rPr>
        <w:t>,</w:t>
      </w:r>
      <w:r w:rsidR="00AA235E">
        <w:rPr>
          <w:rFonts w:eastAsiaTheme="minorEastAsia" w:hint="eastAsia"/>
          <w:szCs w:val="20"/>
          <w:lang w:val="en-GB" w:eastAsia="zh-CN"/>
        </w:rPr>
        <w:t xml:space="preserve"> the preferred option is discussed </w:t>
      </w:r>
      <w:r w:rsidR="00AA235E">
        <w:rPr>
          <w:rFonts w:eastAsiaTheme="minorEastAsia"/>
          <w:szCs w:val="20"/>
          <w:lang w:val="en-GB" w:eastAsia="zh-CN"/>
        </w:rPr>
        <w:t>separately</w:t>
      </w:r>
      <w:r w:rsidR="00AA235E">
        <w:rPr>
          <w:rFonts w:eastAsiaTheme="minorEastAsia" w:hint="eastAsia"/>
          <w:szCs w:val="20"/>
          <w:lang w:val="en-GB" w:eastAsia="zh-CN"/>
        </w:rPr>
        <w:t xml:space="preserve"> from perspective of the following sub-cases</w:t>
      </w:r>
      <w:r w:rsidR="001E2787">
        <w:rPr>
          <w:rFonts w:eastAsiaTheme="minorEastAsia" w:hint="eastAsia"/>
          <w:szCs w:val="20"/>
          <w:lang w:val="en-GB" w:eastAsia="zh-CN"/>
        </w:rPr>
        <w:t>:</w:t>
      </w:r>
    </w:p>
    <w:p w14:paraId="5D0B71A4" w14:textId="60D38F14" w:rsidR="00115276" w:rsidRPr="003F4957" w:rsidRDefault="001E2787" w:rsidP="003F4957">
      <w:pPr>
        <w:pStyle w:val="af9"/>
        <w:numPr>
          <w:ilvl w:val="0"/>
          <w:numId w:val="49"/>
        </w:numPr>
        <w:ind w:firstLineChars="0"/>
        <w:rPr>
          <w:rFonts w:ascii="Times New Roman" w:hAnsi="Times New Roman"/>
          <w:sz w:val="20"/>
          <w:szCs w:val="21"/>
          <w:lang w:eastAsia="ko-KR"/>
        </w:rPr>
      </w:pPr>
      <w:r w:rsidRPr="003F4957">
        <w:rPr>
          <w:rFonts w:ascii="Times New Roman" w:hAnsi="Times New Roman"/>
          <w:sz w:val="20"/>
          <w:szCs w:val="21"/>
          <w:lang w:eastAsia="ko-KR"/>
        </w:rPr>
        <w:t xml:space="preserve">Sub-case #1: Case 1 and Scenario </w:t>
      </w:r>
      <w:r w:rsidR="00E85598">
        <w:rPr>
          <w:rFonts w:ascii="Times New Roman" w:hAnsi="Times New Roman" w:hint="eastAsia"/>
          <w:sz w:val="20"/>
          <w:szCs w:val="21"/>
        </w:rPr>
        <w:t>#</w:t>
      </w:r>
      <w:r w:rsidRPr="003F4957">
        <w:rPr>
          <w:rFonts w:ascii="Times New Roman" w:hAnsi="Times New Roman"/>
          <w:sz w:val="20"/>
          <w:szCs w:val="21"/>
          <w:lang w:eastAsia="ko-KR"/>
        </w:rPr>
        <w:t>2</w:t>
      </w:r>
    </w:p>
    <w:p w14:paraId="01421537" w14:textId="2259D4BE" w:rsidR="001E2787" w:rsidRPr="003F4957" w:rsidRDefault="001E2787" w:rsidP="003F4957">
      <w:pPr>
        <w:pStyle w:val="af9"/>
        <w:numPr>
          <w:ilvl w:val="0"/>
          <w:numId w:val="49"/>
        </w:numPr>
        <w:ind w:firstLineChars="0"/>
        <w:rPr>
          <w:rFonts w:ascii="Times New Roman" w:hAnsi="Times New Roman"/>
          <w:sz w:val="20"/>
          <w:szCs w:val="21"/>
          <w:lang w:eastAsia="ko-KR"/>
        </w:rPr>
      </w:pPr>
      <w:r w:rsidRPr="003F4957">
        <w:rPr>
          <w:rFonts w:ascii="Times New Roman" w:hAnsi="Times New Roman"/>
          <w:sz w:val="20"/>
          <w:szCs w:val="21"/>
          <w:lang w:eastAsia="ko-KR"/>
        </w:rPr>
        <w:t>Sub-case #</w:t>
      </w:r>
      <w:r>
        <w:rPr>
          <w:rFonts w:ascii="Times New Roman" w:hAnsi="Times New Roman" w:hint="eastAsia"/>
          <w:sz w:val="20"/>
          <w:szCs w:val="21"/>
        </w:rPr>
        <w:t>2</w:t>
      </w:r>
      <w:r w:rsidRPr="003F4957">
        <w:rPr>
          <w:rFonts w:ascii="Times New Roman" w:hAnsi="Times New Roman"/>
          <w:sz w:val="20"/>
          <w:szCs w:val="21"/>
          <w:lang w:eastAsia="ko-KR"/>
        </w:rPr>
        <w:t xml:space="preserve">: Case </w:t>
      </w:r>
      <w:r>
        <w:rPr>
          <w:rFonts w:ascii="Times New Roman" w:hAnsi="Times New Roman" w:hint="eastAsia"/>
          <w:sz w:val="20"/>
          <w:szCs w:val="21"/>
        </w:rPr>
        <w:t>2</w:t>
      </w:r>
      <w:r w:rsidRPr="003F4957">
        <w:rPr>
          <w:rFonts w:ascii="Times New Roman" w:hAnsi="Times New Roman"/>
          <w:sz w:val="20"/>
          <w:szCs w:val="21"/>
          <w:lang w:eastAsia="ko-KR"/>
        </w:rPr>
        <w:t xml:space="preserve"> and Scenario </w:t>
      </w:r>
      <w:r w:rsidR="00E85598">
        <w:rPr>
          <w:rFonts w:ascii="Times New Roman" w:hAnsi="Times New Roman" w:hint="eastAsia"/>
          <w:sz w:val="20"/>
          <w:szCs w:val="21"/>
        </w:rPr>
        <w:t>#</w:t>
      </w:r>
      <w:r w:rsidRPr="003F4957">
        <w:rPr>
          <w:rFonts w:ascii="Times New Roman" w:hAnsi="Times New Roman"/>
          <w:sz w:val="20"/>
          <w:szCs w:val="21"/>
          <w:lang w:eastAsia="ko-KR"/>
        </w:rPr>
        <w:t>2</w:t>
      </w:r>
    </w:p>
    <w:p w14:paraId="4962B7EF" w14:textId="73417BD3" w:rsidR="001E2787" w:rsidRPr="003F4957" w:rsidRDefault="001E2787" w:rsidP="003F4957">
      <w:pPr>
        <w:pStyle w:val="af9"/>
        <w:numPr>
          <w:ilvl w:val="0"/>
          <w:numId w:val="49"/>
        </w:numPr>
        <w:ind w:firstLineChars="0"/>
        <w:rPr>
          <w:rFonts w:ascii="Times New Roman" w:hAnsi="Times New Roman"/>
          <w:sz w:val="20"/>
          <w:szCs w:val="21"/>
          <w:lang w:eastAsia="ko-KR"/>
        </w:rPr>
      </w:pPr>
      <w:r w:rsidRPr="003F4957">
        <w:rPr>
          <w:rFonts w:ascii="Times New Roman" w:hAnsi="Times New Roman"/>
          <w:sz w:val="20"/>
          <w:szCs w:val="21"/>
          <w:lang w:eastAsia="ko-KR"/>
        </w:rPr>
        <w:t>Sub-case #</w:t>
      </w:r>
      <w:r>
        <w:rPr>
          <w:rFonts w:ascii="Times New Roman" w:hAnsi="Times New Roman" w:hint="eastAsia"/>
          <w:sz w:val="20"/>
          <w:szCs w:val="21"/>
        </w:rPr>
        <w:t>3</w:t>
      </w:r>
      <w:r w:rsidRPr="003F4957">
        <w:rPr>
          <w:rFonts w:ascii="Times New Roman" w:hAnsi="Times New Roman"/>
          <w:sz w:val="20"/>
          <w:szCs w:val="21"/>
          <w:lang w:eastAsia="ko-KR"/>
        </w:rPr>
        <w:t xml:space="preserve">: Case </w:t>
      </w:r>
      <w:r>
        <w:rPr>
          <w:rFonts w:ascii="Times New Roman" w:hAnsi="Times New Roman" w:hint="eastAsia"/>
          <w:sz w:val="20"/>
          <w:szCs w:val="21"/>
        </w:rPr>
        <w:t>1</w:t>
      </w:r>
      <w:r w:rsidRPr="003F4957">
        <w:rPr>
          <w:rFonts w:ascii="Times New Roman" w:hAnsi="Times New Roman"/>
          <w:sz w:val="20"/>
          <w:szCs w:val="21"/>
          <w:lang w:eastAsia="ko-KR"/>
        </w:rPr>
        <w:t xml:space="preserve"> and Scenario </w:t>
      </w:r>
      <w:r w:rsidR="00E85598">
        <w:rPr>
          <w:rFonts w:ascii="Times New Roman" w:hAnsi="Times New Roman" w:hint="eastAsia"/>
          <w:sz w:val="20"/>
          <w:szCs w:val="21"/>
        </w:rPr>
        <w:t>#</w:t>
      </w:r>
      <w:r w:rsidRPr="003F4957">
        <w:rPr>
          <w:rFonts w:ascii="Times New Roman" w:hAnsi="Times New Roman"/>
          <w:sz w:val="20"/>
          <w:szCs w:val="21"/>
          <w:lang w:eastAsia="ko-KR"/>
        </w:rPr>
        <w:t>2</w:t>
      </w:r>
      <w:r>
        <w:rPr>
          <w:rFonts w:ascii="Times New Roman" w:hAnsi="Times New Roman" w:hint="eastAsia"/>
          <w:sz w:val="20"/>
          <w:szCs w:val="21"/>
        </w:rPr>
        <w:t>A</w:t>
      </w:r>
    </w:p>
    <w:p w14:paraId="641C8F11" w14:textId="50CD72BE" w:rsidR="001E2787" w:rsidRPr="003F4957" w:rsidRDefault="001E2787" w:rsidP="003F4957">
      <w:pPr>
        <w:pStyle w:val="af9"/>
        <w:numPr>
          <w:ilvl w:val="0"/>
          <w:numId w:val="49"/>
        </w:numPr>
        <w:ind w:firstLineChars="0"/>
        <w:rPr>
          <w:rFonts w:ascii="Times New Roman" w:hAnsi="Times New Roman"/>
          <w:sz w:val="20"/>
          <w:szCs w:val="21"/>
          <w:lang w:eastAsia="ko-KR"/>
        </w:rPr>
      </w:pPr>
      <w:r w:rsidRPr="003F4957">
        <w:rPr>
          <w:rFonts w:ascii="Times New Roman" w:hAnsi="Times New Roman"/>
          <w:sz w:val="20"/>
          <w:szCs w:val="21"/>
          <w:lang w:eastAsia="ko-KR"/>
        </w:rPr>
        <w:t>Sub-case #</w:t>
      </w:r>
      <w:r>
        <w:rPr>
          <w:rFonts w:ascii="Times New Roman" w:hAnsi="Times New Roman" w:hint="eastAsia"/>
          <w:sz w:val="20"/>
          <w:szCs w:val="21"/>
        </w:rPr>
        <w:t>4</w:t>
      </w:r>
      <w:r w:rsidRPr="003F4957">
        <w:rPr>
          <w:rFonts w:ascii="Times New Roman" w:hAnsi="Times New Roman"/>
          <w:sz w:val="20"/>
          <w:szCs w:val="21"/>
          <w:lang w:eastAsia="ko-KR"/>
        </w:rPr>
        <w:t xml:space="preserve">: Case </w:t>
      </w:r>
      <w:r>
        <w:rPr>
          <w:rFonts w:ascii="Times New Roman" w:hAnsi="Times New Roman" w:hint="eastAsia"/>
          <w:sz w:val="20"/>
          <w:szCs w:val="21"/>
        </w:rPr>
        <w:t>2</w:t>
      </w:r>
      <w:r w:rsidRPr="003F4957">
        <w:rPr>
          <w:rFonts w:ascii="Times New Roman" w:hAnsi="Times New Roman"/>
          <w:sz w:val="20"/>
          <w:szCs w:val="21"/>
          <w:lang w:eastAsia="ko-KR"/>
        </w:rPr>
        <w:t xml:space="preserve"> and Scenario </w:t>
      </w:r>
      <w:r w:rsidR="00E85598">
        <w:rPr>
          <w:rFonts w:ascii="Times New Roman" w:hAnsi="Times New Roman" w:hint="eastAsia"/>
          <w:sz w:val="20"/>
          <w:szCs w:val="21"/>
        </w:rPr>
        <w:t>#</w:t>
      </w:r>
      <w:r w:rsidRPr="003F4957">
        <w:rPr>
          <w:rFonts w:ascii="Times New Roman" w:hAnsi="Times New Roman"/>
          <w:sz w:val="20"/>
          <w:szCs w:val="21"/>
          <w:lang w:eastAsia="ko-KR"/>
        </w:rPr>
        <w:t>2</w:t>
      </w:r>
      <w:r>
        <w:rPr>
          <w:rFonts w:ascii="Times New Roman" w:hAnsi="Times New Roman" w:hint="eastAsia"/>
          <w:sz w:val="20"/>
          <w:szCs w:val="21"/>
        </w:rPr>
        <w:t>A</w:t>
      </w:r>
    </w:p>
    <w:p w14:paraId="7DEC5F44" w14:textId="2E89CC17" w:rsidR="001E2787" w:rsidRPr="003F4957" w:rsidRDefault="001E2787" w:rsidP="001E2787">
      <w:pPr>
        <w:spacing w:before="120" w:after="120"/>
        <w:jc w:val="both"/>
        <w:rPr>
          <w:rFonts w:eastAsiaTheme="minorEastAsia"/>
          <w:szCs w:val="20"/>
          <w:lang w:eastAsia="zh-CN"/>
        </w:rPr>
      </w:pPr>
      <w:r>
        <w:rPr>
          <w:rFonts w:eastAsiaTheme="minorEastAsia" w:hint="eastAsia"/>
          <w:szCs w:val="20"/>
          <w:lang w:eastAsia="zh-CN"/>
        </w:rPr>
        <w:t xml:space="preserve">In Sub-case #1, on-demand SSB </w:t>
      </w:r>
      <w:r w:rsidRPr="001E2787">
        <w:rPr>
          <w:rFonts w:eastAsiaTheme="minorEastAsia"/>
          <w:szCs w:val="20"/>
          <w:lang w:eastAsia="zh-CN"/>
        </w:rPr>
        <w:t xml:space="preserve">before </w:t>
      </w:r>
      <w:proofErr w:type="spellStart"/>
      <w:r w:rsidRPr="001E2787">
        <w:rPr>
          <w:rFonts w:eastAsiaTheme="minorEastAsia"/>
          <w:szCs w:val="20"/>
          <w:lang w:eastAsia="zh-CN"/>
        </w:rPr>
        <w:t>SCell</w:t>
      </w:r>
      <w:proofErr w:type="spellEnd"/>
      <w:r w:rsidRPr="001E2787">
        <w:rPr>
          <w:rFonts w:eastAsiaTheme="minorEastAsia"/>
          <w:szCs w:val="20"/>
          <w:lang w:eastAsia="zh-CN"/>
        </w:rPr>
        <w:t xml:space="preserve"> activation </w:t>
      </w:r>
      <w:r w:rsidR="00AA235E">
        <w:rPr>
          <w:rFonts w:eastAsiaTheme="minorEastAsia" w:hint="eastAsia"/>
          <w:szCs w:val="20"/>
          <w:lang w:eastAsia="zh-CN"/>
        </w:rPr>
        <w:t>is mainly</w:t>
      </w:r>
      <w:r w:rsidRPr="001E2787">
        <w:rPr>
          <w:rFonts w:eastAsiaTheme="minorEastAsia"/>
          <w:szCs w:val="20"/>
          <w:lang w:eastAsia="zh-CN"/>
        </w:rPr>
        <w:t xml:space="preserve"> to obtain the measurement results </w:t>
      </w:r>
      <w:r w:rsidR="00AA235E">
        <w:rPr>
          <w:rFonts w:eastAsiaTheme="minorEastAsia" w:hint="eastAsia"/>
          <w:szCs w:val="20"/>
          <w:lang w:eastAsia="zh-CN"/>
        </w:rPr>
        <w:t>for</w:t>
      </w:r>
      <w:r w:rsidRPr="001E2787">
        <w:rPr>
          <w:rFonts w:eastAsiaTheme="minorEastAsia"/>
          <w:szCs w:val="20"/>
          <w:lang w:eastAsia="zh-CN"/>
        </w:rPr>
        <w:t xml:space="preserve"> </w:t>
      </w:r>
      <w:r w:rsidR="00AA235E">
        <w:rPr>
          <w:rFonts w:eastAsiaTheme="minorEastAsia" w:hint="eastAsia"/>
          <w:szCs w:val="20"/>
          <w:lang w:eastAsia="zh-CN"/>
        </w:rPr>
        <w:t xml:space="preserve">multiple </w:t>
      </w:r>
      <w:proofErr w:type="spellStart"/>
      <w:r w:rsidRPr="001E2787">
        <w:rPr>
          <w:rFonts w:eastAsiaTheme="minorEastAsia"/>
          <w:szCs w:val="20"/>
          <w:lang w:eastAsia="zh-CN"/>
        </w:rPr>
        <w:t>SCell</w:t>
      </w:r>
      <w:r w:rsidR="00AA235E">
        <w:rPr>
          <w:rFonts w:eastAsiaTheme="minorEastAsia" w:hint="eastAsia"/>
          <w:szCs w:val="20"/>
          <w:lang w:eastAsia="zh-CN"/>
        </w:rPr>
        <w:t>s</w:t>
      </w:r>
      <w:proofErr w:type="spellEnd"/>
      <w:r w:rsidRPr="001E2787">
        <w:rPr>
          <w:rFonts w:eastAsiaTheme="minorEastAsia"/>
          <w:szCs w:val="20"/>
          <w:lang w:eastAsia="zh-CN"/>
        </w:rPr>
        <w:t xml:space="preserve">, </w:t>
      </w:r>
      <w:r w:rsidR="00AA235E">
        <w:rPr>
          <w:rFonts w:eastAsiaTheme="minorEastAsia" w:hint="eastAsia"/>
          <w:szCs w:val="20"/>
          <w:lang w:eastAsia="zh-CN"/>
        </w:rPr>
        <w:t>where</w:t>
      </w:r>
      <w:r w:rsidRPr="001E2787">
        <w:rPr>
          <w:rFonts w:eastAsiaTheme="minorEastAsia"/>
          <w:szCs w:val="20"/>
          <w:lang w:eastAsia="zh-CN"/>
        </w:rPr>
        <w:t xml:space="preserve"> network could determine which </w:t>
      </w:r>
      <w:r w:rsidR="00AA235E">
        <w:rPr>
          <w:rFonts w:eastAsiaTheme="minorEastAsia" w:hint="eastAsia"/>
          <w:szCs w:val="20"/>
          <w:lang w:eastAsia="zh-CN"/>
        </w:rPr>
        <w:t>one</w:t>
      </w:r>
      <w:r w:rsidRPr="001E2787">
        <w:rPr>
          <w:rFonts w:eastAsiaTheme="minorEastAsia"/>
          <w:szCs w:val="20"/>
          <w:lang w:eastAsia="zh-CN"/>
        </w:rPr>
        <w:t xml:space="preserve"> is more suitable to </w:t>
      </w:r>
      <w:r w:rsidR="00AA235E">
        <w:rPr>
          <w:rFonts w:eastAsiaTheme="minorEastAsia" w:hint="eastAsia"/>
          <w:szCs w:val="20"/>
          <w:lang w:eastAsia="zh-CN"/>
        </w:rPr>
        <w:t xml:space="preserve">be </w:t>
      </w:r>
      <w:r w:rsidRPr="001E2787">
        <w:rPr>
          <w:rFonts w:eastAsiaTheme="minorEastAsia"/>
          <w:szCs w:val="20"/>
          <w:lang w:eastAsia="zh-CN"/>
        </w:rPr>
        <w:t>activate</w:t>
      </w:r>
      <w:r w:rsidR="00AA235E">
        <w:rPr>
          <w:rFonts w:eastAsiaTheme="minorEastAsia" w:hint="eastAsia"/>
          <w:szCs w:val="20"/>
          <w:lang w:eastAsia="zh-CN"/>
        </w:rPr>
        <w:t>d</w:t>
      </w:r>
      <w:r w:rsidRPr="001E2787">
        <w:rPr>
          <w:rFonts w:eastAsiaTheme="minorEastAsia"/>
          <w:szCs w:val="20"/>
          <w:lang w:eastAsia="zh-CN"/>
        </w:rPr>
        <w:t>.</w:t>
      </w:r>
      <w:r>
        <w:rPr>
          <w:rFonts w:eastAsiaTheme="minorEastAsia" w:hint="eastAsia"/>
          <w:szCs w:val="20"/>
          <w:lang w:eastAsia="zh-CN"/>
        </w:rPr>
        <w:t xml:space="preserve"> </w:t>
      </w:r>
      <w:r w:rsidRPr="001E2787">
        <w:rPr>
          <w:rFonts w:eastAsiaTheme="minorEastAsia"/>
          <w:szCs w:val="20"/>
          <w:lang w:eastAsia="zh-CN"/>
        </w:rPr>
        <w:t xml:space="preserve">In this </w:t>
      </w:r>
      <w:r w:rsidR="00C003C2">
        <w:rPr>
          <w:rFonts w:eastAsiaTheme="minorEastAsia" w:hint="eastAsia"/>
          <w:szCs w:val="20"/>
          <w:lang w:eastAsia="zh-CN"/>
        </w:rPr>
        <w:t>sense</w:t>
      </w:r>
      <w:r w:rsidRPr="001E2787">
        <w:rPr>
          <w:rFonts w:eastAsiaTheme="minorEastAsia"/>
          <w:szCs w:val="20"/>
          <w:lang w:eastAsia="zh-CN"/>
        </w:rPr>
        <w:t xml:space="preserve">, </w:t>
      </w:r>
      <w:r w:rsidR="00C003C2">
        <w:rPr>
          <w:rFonts w:eastAsiaTheme="minorEastAsia" w:hint="eastAsia"/>
          <w:szCs w:val="20"/>
          <w:lang w:eastAsia="zh-CN"/>
        </w:rPr>
        <w:t xml:space="preserve">several SSB </w:t>
      </w:r>
      <w:proofErr w:type="spellStart"/>
      <w:r w:rsidR="00C003C2">
        <w:rPr>
          <w:rFonts w:eastAsiaTheme="minorEastAsia" w:hint="eastAsia"/>
          <w:szCs w:val="20"/>
          <w:lang w:eastAsia="zh-CN"/>
        </w:rPr>
        <w:t>occassions</w:t>
      </w:r>
      <w:proofErr w:type="spellEnd"/>
      <w:r w:rsidRPr="001E2787">
        <w:rPr>
          <w:rFonts w:eastAsiaTheme="minorEastAsia"/>
          <w:szCs w:val="20"/>
          <w:lang w:eastAsia="zh-CN"/>
        </w:rPr>
        <w:t xml:space="preserve"> within a short period </w:t>
      </w:r>
      <w:r w:rsidR="00C003C2">
        <w:rPr>
          <w:rFonts w:eastAsiaTheme="minorEastAsia" w:hint="eastAsia"/>
          <w:szCs w:val="20"/>
          <w:lang w:eastAsia="zh-CN"/>
        </w:rPr>
        <w:t>is enough to meet RAN4 L3 measurement requirement</w:t>
      </w:r>
      <w:r w:rsidRPr="001E2787">
        <w:rPr>
          <w:rFonts w:eastAsiaTheme="minorEastAsia"/>
          <w:szCs w:val="20"/>
          <w:lang w:eastAsia="zh-CN"/>
        </w:rPr>
        <w:t xml:space="preserve"> as shown in </w:t>
      </w:r>
      <w:r w:rsidR="00355014">
        <w:rPr>
          <w:rFonts w:eastAsiaTheme="minorEastAsia"/>
          <w:szCs w:val="20"/>
          <w:lang w:eastAsia="zh-CN"/>
        </w:rPr>
        <w:fldChar w:fldCharType="begin"/>
      </w:r>
      <w:r w:rsidR="00355014">
        <w:rPr>
          <w:rFonts w:eastAsiaTheme="minorEastAsia"/>
          <w:szCs w:val="20"/>
          <w:lang w:eastAsia="zh-CN"/>
        </w:rPr>
        <w:instrText xml:space="preserve"> REF _Ref181986611 \h </w:instrText>
      </w:r>
      <w:r w:rsidR="00355014">
        <w:rPr>
          <w:rFonts w:eastAsiaTheme="minorEastAsia"/>
          <w:szCs w:val="20"/>
          <w:lang w:eastAsia="zh-CN"/>
        </w:rPr>
      </w:r>
      <w:r w:rsidR="00355014">
        <w:rPr>
          <w:rFonts w:eastAsiaTheme="minorEastAsia"/>
          <w:szCs w:val="20"/>
          <w:lang w:eastAsia="zh-CN"/>
        </w:rPr>
        <w:fldChar w:fldCharType="separate"/>
      </w:r>
      <w:r w:rsidR="00355014">
        <w:t xml:space="preserve">Figure </w:t>
      </w:r>
      <w:r w:rsidR="00355014">
        <w:rPr>
          <w:noProof/>
        </w:rPr>
        <w:t>3</w:t>
      </w:r>
      <w:r w:rsidR="00355014">
        <w:rPr>
          <w:rFonts w:eastAsiaTheme="minorEastAsia"/>
          <w:szCs w:val="20"/>
          <w:lang w:eastAsia="zh-CN"/>
        </w:rPr>
        <w:fldChar w:fldCharType="end"/>
      </w:r>
      <w:r w:rsidRPr="001E2787">
        <w:rPr>
          <w:rFonts w:eastAsiaTheme="minorEastAsia"/>
          <w:szCs w:val="20"/>
          <w:lang w:eastAsia="zh-CN"/>
        </w:rPr>
        <w:t>.</w:t>
      </w:r>
      <w:r>
        <w:rPr>
          <w:rFonts w:eastAsiaTheme="minorEastAsia" w:hint="eastAsia"/>
          <w:szCs w:val="20"/>
          <w:lang w:eastAsia="zh-CN"/>
        </w:rPr>
        <w:t xml:space="preserve"> </w:t>
      </w:r>
      <w:r w:rsidR="00C003C2">
        <w:rPr>
          <w:rFonts w:eastAsiaTheme="minorEastAsia" w:hint="eastAsia"/>
          <w:szCs w:val="20"/>
          <w:lang w:eastAsia="zh-CN"/>
        </w:rPr>
        <w:t xml:space="preserve">Besides, the minimum number of SSB </w:t>
      </w:r>
      <w:r w:rsidR="00C003C2">
        <w:rPr>
          <w:rFonts w:eastAsiaTheme="minorEastAsia"/>
          <w:szCs w:val="20"/>
          <w:lang w:eastAsia="zh-CN"/>
        </w:rPr>
        <w:t>occasions</w:t>
      </w:r>
      <w:r w:rsidR="00C003C2">
        <w:rPr>
          <w:rFonts w:eastAsiaTheme="minorEastAsia" w:hint="eastAsia"/>
          <w:szCs w:val="20"/>
          <w:lang w:eastAsia="zh-CN"/>
        </w:rPr>
        <w:t xml:space="preserve"> for completing L3 measurement is known to both network and UE, which</w:t>
      </w:r>
      <w:r>
        <w:rPr>
          <w:rFonts w:eastAsiaTheme="minorEastAsia" w:hint="eastAsia"/>
          <w:szCs w:val="20"/>
          <w:lang w:eastAsia="zh-CN"/>
        </w:rPr>
        <w:t xml:space="preserve"> means that </w:t>
      </w:r>
      <w:r w:rsidRPr="001E2787">
        <w:rPr>
          <w:rFonts w:eastAsiaTheme="minorEastAsia"/>
          <w:szCs w:val="20"/>
          <w:lang w:eastAsia="zh-CN"/>
        </w:rPr>
        <w:t>the transmission duration</w:t>
      </w:r>
      <w:r w:rsidRPr="001E2787">
        <w:rPr>
          <w:rFonts w:eastAsiaTheme="minorEastAsia" w:hint="eastAsia"/>
          <w:szCs w:val="20"/>
          <w:lang w:val="en-GB" w:eastAsia="zh-CN"/>
        </w:rPr>
        <w:t xml:space="preserve"> </w:t>
      </w:r>
      <w:r w:rsidR="00C003C2">
        <w:rPr>
          <w:rFonts w:eastAsiaTheme="minorEastAsia" w:hint="eastAsia"/>
          <w:szCs w:val="20"/>
          <w:lang w:val="en-GB" w:eastAsia="zh-CN"/>
        </w:rPr>
        <w:t>can be determined</w:t>
      </w:r>
      <w:r>
        <w:rPr>
          <w:rFonts w:eastAsiaTheme="minorEastAsia" w:hint="eastAsia"/>
          <w:szCs w:val="20"/>
          <w:lang w:val="en-GB" w:eastAsia="zh-CN"/>
        </w:rPr>
        <w:t xml:space="preserve"> </w:t>
      </w:r>
      <w:r w:rsidR="00C003C2">
        <w:rPr>
          <w:rFonts w:eastAsiaTheme="minorEastAsia" w:hint="eastAsia"/>
          <w:szCs w:val="20"/>
          <w:lang w:val="en-GB" w:eastAsia="zh-CN"/>
        </w:rPr>
        <w:t>at</w:t>
      </w:r>
      <w:r>
        <w:rPr>
          <w:rFonts w:eastAsiaTheme="minorEastAsia" w:hint="eastAsia"/>
          <w:szCs w:val="20"/>
          <w:lang w:val="en-GB" w:eastAsia="zh-CN"/>
        </w:rPr>
        <w:t xml:space="preserve"> </w:t>
      </w:r>
      <w:r>
        <w:rPr>
          <w:rFonts w:eastAsiaTheme="minorEastAsia"/>
          <w:szCs w:val="20"/>
          <w:lang w:val="en-GB" w:eastAsia="zh-CN"/>
        </w:rPr>
        <w:t>the </w:t>
      </w:r>
      <w:r>
        <w:rPr>
          <w:rFonts w:eastAsiaTheme="minorEastAsia" w:hint="eastAsia"/>
          <w:szCs w:val="20"/>
          <w:lang w:val="en-GB" w:eastAsia="zh-CN"/>
        </w:rPr>
        <w:t>network</w:t>
      </w:r>
      <w:r w:rsidR="00C003C2">
        <w:rPr>
          <w:rFonts w:eastAsiaTheme="minorEastAsia" w:hint="eastAsia"/>
          <w:szCs w:val="20"/>
          <w:lang w:val="en-GB" w:eastAsia="zh-CN"/>
        </w:rPr>
        <w:t xml:space="preserve"> side</w:t>
      </w:r>
      <w:r>
        <w:rPr>
          <w:rFonts w:eastAsiaTheme="minorEastAsia" w:hint="eastAsia"/>
          <w:szCs w:val="20"/>
          <w:lang w:val="en-GB" w:eastAsia="zh-CN"/>
        </w:rPr>
        <w:t>.</w:t>
      </w:r>
      <w:r w:rsidRPr="001E2787">
        <w:rPr>
          <w:rFonts w:eastAsiaTheme="minorEastAsia" w:hint="eastAsia"/>
          <w:szCs w:val="20"/>
          <w:lang w:val="en-GB" w:eastAsia="zh-CN"/>
        </w:rPr>
        <w:t xml:space="preserve"> </w:t>
      </w:r>
      <w:r>
        <w:rPr>
          <w:rFonts w:eastAsiaTheme="minorEastAsia" w:hint="eastAsia"/>
          <w:szCs w:val="20"/>
          <w:lang w:val="en-GB" w:eastAsia="zh-CN"/>
        </w:rPr>
        <w:t xml:space="preserve">Hence, there is no need to transmit a dedicated deactivation signalling as Option 1 or Option 1A to deactivate the on-demand SSB transmission, given </w:t>
      </w:r>
      <w:r>
        <w:rPr>
          <w:rFonts w:eastAsiaTheme="minorEastAsia"/>
          <w:szCs w:val="20"/>
          <w:lang w:val="en-GB" w:eastAsia="zh-CN"/>
        </w:rPr>
        <w:t>that</w:t>
      </w:r>
      <w:r>
        <w:rPr>
          <w:rFonts w:eastAsiaTheme="minorEastAsia" w:hint="eastAsia"/>
          <w:szCs w:val="20"/>
          <w:lang w:val="en-GB" w:eastAsia="zh-CN"/>
        </w:rPr>
        <w:t xml:space="preserve"> deactivation signalling would bring extra complexity to both network and UE. The network could just </w:t>
      </w:r>
      <w:r>
        <w:rPr>
          <w:rFonts w:eastAsiaTheme="minorEastAsia"/>
          <w:szCs w:val="20"/>
          <w:lang w:val="en-GB" w:eastAsia="zh-CN"/>
        </w:rPr>
        <w:t>explicit</w:t>
      </w:r>
      <w:r>
        <w:rPr>
          <w:rFonts w:eastAsiaTheme="minorEastAsia" w:hint="eastAsia"/>
          <w:szCs w:val="20"/>
          <w:lang w:val="en-GB" w:eastAsia="zh-CN"/>
        </w:rPr>
        <w:t xml:space="preserve">ly configure or indicate the </w:t>
      </w:r>
      <w:r>
        <w:rPr>
          <w:rFonts w:eastAsiaTheme="minorEastAsia"/>
          <w:szCs w:val="20"/>
          <w:lang w:val="en-GB" w:eastAsia="zh-CN"/>
        </w:rPr>
        <w:t>transmission</w:t>
      </w:r>
      <w:r>
        <w:rPr>
          <w:rFonts w:eastAsiaTheme="minorEastAsia" w:hint="eastAsia"/>
          <w:szCs w:val="20"/>
          <w:lang w:val="en-GB" w:eastAsia="zh-CN"/>
        </w:rPr>
        <w:t xml:space="preserve"> number </w:t>
      </w:r>
      <w:r w:rsidRPr="0061624F">
        <w:rPr>
          <w:rFonts w:eastAsiaTheme="minorEastAsia"/>
          <w:szCs w:val="20"/>
          <w:lang w:val="en-GB" w:eastAsia="zh-CN"/>
        </w:rPr>
        <w:t>N of on-demand SSB bursts</w:t>
      </w:r>
      <w:r>
        <w:rPr>
          <w:rFonts w:eastAsiaTheme="minorEastAsia" w:hint="eastAsia"/>
          <w:szCs w:val="20"/>
          <w:lang w:val="en-GB" w:eastAsia="zh-CN"/>
        </w:rPr>
        <w:t xml:space="preserve"> or </w:t>
      </w:r>
      <w:r w:rsidRPr="0061624F">
        <w:rPr>
          <w:rFonts w:eastAsiaTheme="minorEastAsia"/>
          <w:szCs w:val="20"/>
          <w:lang w:val="en-GB" w:eastAsia="zh-CN"/>
        </w:rPr>
        <w:t xml:space="preserve">the duration of </w:t>
      </w:r>
      <w:r>
        <w:rPr>
          <w:rFonts w:eastAsiaTheme="minorEastAsia"/>
          <w:szCs w:val="20"/>
          <w:lang w:val="en-GB" w:eastAsia="zh-CN"/>
        </w:rPr>
        <w:t>the </w:t>
      </w:r>
      <w:r w:rsidRPr="0061624F">
        <w:rPr>
          <w:rFonts w:eastAsiaTheme="minorEastAsia"/>
          <w:szCs w:val="20"/>
          <w:lang w:val="en-GB" w:eastAsia="zh-CN"/>
        </w:rPr>
        <w:t>on-demand SSB transmission window</w:t>
      </w:r>
      <w:r>
        <w:rPr>
          <w:rFonts w:eastAsiaTheme="minorEastAsia" w:hint="eastAsia"/>
          <w:szCs w:val="20"/>
          <w:lang w:val="en-GB" w:eastAsia="zh-CN"/>
        </w:rPr>
        <w:t xml:space="preserve"> as Option 2 and Option 3. Then UE would know where the on-demand SSB terminates. By contrast, </w:t>
      </w:r>
      <w:r w:rsidRPr="0061624F">
        <w:rPr>
          <w:rFonts w:eastAsiaTheme="minorEastAsia"/>
          <w:szCs w:val="20"/>
          <w:lang w:val="en-GB" w:eastAsia="zh-CN"/>
        </w:rPr>
        <w:t>the overhead of indication about the on-demand SSB burst(s) transmission</w:t>
      </w:r>
      <w:r>
        <w:rPr>
          <w:rFonts w:eastAsiaTheme="minorEastAsia" w:hint="eastAsia"/>
          <w:szCs w:val="20"/>
          <w:lang w:val="en-GB" w:eastAsia="zh-CN"/>
        </w:rPr>
        <w:t xml:space="preserve"> number</w:t>
      </w:r>
      <w:r w:rsidRPr="0061624F">
        <w:rPr>
          <w:rFonts w:eastAsiaTheme="minorEastAsia"/>
          <w:szCs w:val="20"/>
          <w:lang w:val="en-GB" w:eastAsia="zh-CN"/>
        </w:rPr>
        <w:t xml:space="preserve"> in Option </w:t>
      </w:r>
      <w:r>
        <w:rPr>
          <w:rFonts w:eastAsiaTheme="minorEastAsia" w:hint="eastAsia"/>
          <w:szCs w:val="20"/>
          <w:lang w:val="en-GB" w:eastAsia="zh-CN"/>
        </w:rPr>
        <w:t>2</w:t>
      </w:r>
      <w:r w:rsidRPr="0061624F">
        <w:rPr>
          <w:rFonts w:eastAsiaTheme="minorEastAsia"/>
          <w:szCs w:val="20"/>
          <w:lang w:val="en-GB" w:eastAsia="zh-CN"/>
        </w:rPr>
        <w:t xml:space="preserve"> could be less than that of a location of time instance in Option </w:t>
      </w:r>
      <w:r>
        <w:rPr>
          <w:rFonts w:eastAsiaTheme="minorEastAsia" w:hint="eastAsia"/>
          <w:szCs w:val="20"/>
          <w:lang w:val="en-GB" w:eastAsia="zh-CN"/>
        </w:rPr>
        <w:t>3</w:t>
      </w:r>
      <w:r w:rsidRPr="0061624F">
        <w:rPr>
          <w:rFonts w:eastAsiaTheme="minorEastAsia"/>
          <w:szCs w:val="20"/>
          <w:lang w:val="en-GB" w:eastAsia="zh-CN"/>
        </w:rPr>
        <w:t xml:space="preserve">. In summary, Option </w:t>
      </w:r>
      <w:r>
        <w:rPr>
          <w:rFonts w:eastAsiaTheme="minorEastAsia" w:hint="eastAsia"/>
          <w:szCs w:val="20"/>
          <w:lang w:val="en-GB" w:eastAsia="zh-CN"/>
        </w:rPr>
        <w:t>2</w:t>
      </w:r>
      <w:r w:rsidRPr="0061624F">
        <w:rPr>
          <w:rFonts w:eastAsiaTheme="minorEastAsia"/>
          <w:szCs w:val="20"/>
          <w:lang w:val="en-GB" w:eastAsia="zh-CN"/>
        </w:rPr>
        <w:t xml:space="preserve"> is preferred </w:t>
      </w:r>
      <w:r w:rsidR="00E85598">
        <w:rPr>
          <w:rFonts w:eastAsiaTheme="minorEastAsia" w:hint="eastAsia"/>
          <w:szCs w:val="20"/>
          <w:lang w:val="en-GB" w:eastAsia="zh-CN"/>
        </w:rPr>
        <w:t>for</w:t>
      </w:r>
      <w:r>
        <w:rPr>
          <w:rFonts w:eastAsiaTheme="minorEastAsia" w:hint="eastAsia"/>
          <w:szCs w:val="20"/>
          <w:lang w:val="en-GB" w:eastAsia="zh-CN"/>
        </w:rPr>
        <w:t xml:space="preserve"> Sub-case #1</w:t>
      </w:r>
      <w:r w:rsidRPr="0061624F">
        <w:rPr>
          <w:rFonts w:eastAsiaTheme="minorEastAsia"/>
          <w:szCs w:val="20"/>
          <w:lang w:val="en-GB" w:eastAsia="zh-CN"/>
        </w:rPr>
        <w:t>.</w:t>
      </w:r>
    </w:p>
    <w:p w14:paraId="5F7CC2EF" w14:textId="4EAF937B" w:rsidR="001E2787" w:rsidRDefault="001E2787" w:rsidP="00115276">
      <w:pPr>
        <w:spacing w:before="120" w:after="120"/>
        <w:jc w:val="both"/>
        <w:rPr>
          <w:rFonts w:eastAsiaTheme="minorEastAsia"/>
          <w:szCs w:val="20"/>
          <w:lang w:val="en-GB" w:eastAsia="zh-CN"/>
        </w:rPr>
      </w:pPr>
      <w:r>
        <w:rPr>
          <w:rFonts w:eastAsiaTheme="minorEastAsia" w:hint="eastAsia"/>
          <w:szCs w:val="20"/>
          <w:lang w:val="en-GB" w:eastAsia="zh-CN"/>
        </w:rPr>
        <w:t>In Sub-case #2, the motivation of on-demand SSB transmission is</w:t>
      </w:r>
      <w:r w:rsidR="007B4CA0">
        <w:rPr>
          <w:rFonts w:eastAsiaTheme="minorEastAsia" w:hint="eastAsia"/>
          <w:szCs w:val="20"/>
          <w:lang w:val="en-GB" w:eastAsia="zh-CN"/>
        </w:rPr>
        <w:t xml:space="preserve"> similar</w:t>
      </w:r>
      <w:r w:rsidDel="007B4CA0">
        <w:rPr>
          <w:rFonts w:eastAsiaTheme="minorEastAsia" w:hint="eastAsia"/>
          <w:szCs w:val="20"/>
          <w:lang w:val="en-GB" w:eastAsia="zh-CN"/>
        </w:rPr>
        <w:t xml:space="preserve"> </w:t>
      </w:r>
      <w:r w:rsidR="007B4CA0">
        <w:rPr>
          <w:rFonts w:eastAsiaTheme="minorEastAsia" w:hint="eastAsia"/>
          <w:szCs w:val="20"/>
          <w:lang w:val="en-GB" w:eastAsia="zh-CN"/>
        </w:rPr>
        <w:t xml:space="preserve">with </w:t>
      </w:r>
      <w:r>
        <w:rPr>
          <w:rFonts w:eastAsiaTheme="minorEastAsia" w:hint="eastAsia"/>
          <w:szCs w:val="20"/>
          <w:lang w:val="en-GB" w:eastAsia="zh-CN"/>
        </w:rPr>
        <w:t xml:space="preserve">Sub-case #1. </w:t>
      </w:r>
      <w:r w:rsidR="007B4CA0">
        <w:rPr>
          <w:rFonts w:eastAsiaTheme="minorEastAsia" w:hint="eastAsia"/>
          <w:szCs w:val="20"/>
          <w:lang w:val="en-GB" w:eastAsia="zh-CN"/>
        </w:rPr>
        <w:t>Since there is always-on SSB in this sub-case, there is even no need to have long-term SSB. Thus</w:t>
      </w:r>
      <w:r>
        <w:rPr>
          <w:rFonts w:eastAsiaTheme="minorEastAsia" w:hint="eastAsia"/>
          <w:szCs w:val="20"/>
          <w:lang w:val="en-GB" w:eastAsia="zh-CN"/>
        </w:rPr>
        <w:t xml:space="preserve">  </w:t>
      </w:r>
      <w:r w:rsidRPr="001E2787">
        <w:rPr>
          <w:rFonts w:eastAsiaTheme="minorEastAsia"/>
          <w:szCs w:val="20"/>
          <w:lang w:val="en-GB" w:eastAsia="zh-CN"/>
        </w:rPr>
        <w:t xml:space="preserve">Option 2 is </w:t>
      </w:r>
      <w:r w:rsidR="007B4CA0">
        <w:rPr>
          <w:rFonts w:eastAsiaTheme="minorEastAsia" w:hint="eastAsia"/>
          <w:szCs w:val="20"/>
          <w:lang w:val="en-GB" w:eastAsia="zh-CN"/>
        </w:rPr>
        <w:t xml:space="preserve">also </w:t>
      </w:r>
      <w:r w:rsidRPr="001E2787">
        <w:rPr>
          <w:rFonts w:eastAsiaTheme="minorEastAsia"/>
          <w:szCs w:val="20"/>
          <w:lang w:val="en-GB" w:eastAsia="zh-CN"/>
        </w:rPr>
        <w:t xml:space="preserve">preferred </w:t>
      </w:r>
      <w:r w:rsidR="00E85598">
        <w:rPr>
          <w:rFonts w:eastAsiaTheme="minorEastAsia" w:hint="eastAsia"/>
          <w:szCs w:val="20"/>
          <w:lang w:val="en-GB" w:eastAsia="zh-CN"/>
        </w:rPr>
        <w:t>for</w:t>
      </w:r>
      <w:r w:rsidRPr="001E2787">
        <w:rPr>
          <w:rFonts w:eastAsiaTheme="minorEastAsia"/>
          <w:szCs w:val="20"/>
          <w:lang w:val="en-GB" w:eastAsia="zh-CN"/>
        </w:rPr>
        <w:t xml:space="preserve"> Sub-case #</w:t>
      </w:r>
      <w:r>
        <w:rPr>
          <w:rFonts w:eastAsiaTheme="minorEastAsia" w:hint="eastAsia"/>
          <w:szCs w:val="20"/>
          <w:lang w:val="en-GB" w:eastAsia="zh-CN"/>
        </w:rPr>
        <w:t>2</w:t>
      </w:r>
      <w:r w:rsidRPr="001E2787">
        <w:rPr>
          <w:rFonts w:eastAsiaTheme="minorEastAsia"/>
          <w:szCs w:val="20"/>
          <w:lang w:val="en-GB"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A411F5" w14:paraId="6444F4A2" w14:textId="77777777" w:rsidTr="00C6370A">
        <w:tc>
          <w:tcPr>
            <w:tcW w:w="9060" w:type="dxa"/>
          </w:tcPr>
          <w:p w14:paraId="0208661F" w14:textId="6CF8512C" w:rsidR="00E85598" w:rsidRDefault="00E85598" w:rsidP="00C6370A">
            <w:pPr>
              <w:keepNext/>
              <w:spacing w:before="120" w:after="120"/>
              <w:jc w:val="center"/>
            </w:pPr>
            <w:r>
              <w:object w:dxaOrig="7335" w:dyaOrig="1575" w14:anchorId="00842548">
                <v:shape id="_x0000_i1027" type="#_x0000_t75" style="width:394.5pt;height:83pt" o:ole="">
                  <v:imagedata r:id="rId15" o:title=""/>
                </v:shape>
                <o:OLEObject Type="Embed" ProgID="Visio.Drawing.15" ShapeID="_x0000_i1027" DrawAspect="Content" ObjectID="_1792611466" r:id="rId16"/>
              </w:object>
            </w:r>
          </w:p>
          <w:p w14:paraId="1742726E" w14:textId="3FDB09E2" w:rsidR="00E85598" w:rsidRPr="006A2530" w:rsidRDefault="00E85598" w:rsidP="00C6370A">
            <w:pPr>
              <w:pStyle w:val="a8"/>
              <w:jc w:val="center"/>
              <w:rPr>
                <w:rFonts w:eastAsiaTheme="minorEastAsia"/>
                <w:lang w:eastAsia="zh-CN"/>
              </w:rPr>
            </w:pPr>
            <w:bookmarkStart w:id="29" w:name="_Ref181986611"/>
            <w:r>
              <w:t xml:space="preserve">Figure </w:t>
            </w:r>
            <w:r>
              <w:fldChar w:fldCharType="begin"/>
            </w:r>
            <w:r>
              <w:instrText xml:space="preserve"> SEQ Figure \* ARABIC </w:instrText>
            </w:r>
            <w:r>
              <w:fldChar w:fldCharType="separate"/>
            </w:r>
            <w:r w:rsidR="002915B9">
              <w:rPr>
                <w:noProof/>
              </w:rPr>
              <w:t>3</w:t>
            </w:r>
            <w:r>
              <w:fldChar w:fldCharType="end"/>
            </w:r>
            <w:bookmarkEnd w:id="29"/>
            <w:r>
              <w:rPr>
                <w:rFonts w:eastAsiaTheme="minorEastAsia" w:hint="eastAsia"/>
                <w:lang w:eastAsia="zh-CN"/>
              </w:rPr>
              <w:t xml:space="preserve">: Measurement based on on-demand SSB before </w:t>
            </w:r>
            <w:proofErr w:type="spellStart"/>
            <w:r>
              <w:rPr>
                <w:rFonts w:eastAsiaTheme="minorEastAsia" w:hint="eastAsia"/>
                <w:lang w:eastAsia="zh-CN"/>
              </w:rPr>
              <w:t>SCell</w:t>
            </w:r>
            <w:proofErr w:type="spellEnd"/>
            <w:r>
              <w:rPr>
                <w:rFonts w:eastAsiaTheme="minorEastAsia" w:hint="eastAsia"/>
                <w:lang w:eastAsia="zh-CN"/>
              </w:rPr>
              <w:t xml:space="preserve"> activation</w:t>
            </w:r>
          </w:p>
        </w:tc>
      </w:tr>
    </w:tbl>
    <w:p w14:paraId="29BC5E37" w14:textId="77777777" w:rsidR="00E85598" w:rsidRDefault="00E85598" w:rsidP="00E85598">
      <w:pPr>
        <w:keepNext/>
        <w:jc w:val="center"/>
      </w:pPr>
      <w:r>
        <w:object w:dxaOrig="5430" w:dyaOrig="2010" w14:anchorId="6896F380">
          <v:shape id="_x0000_i1028" type="#_x0000_t75" style="width:273pt;height:102pt" o:ole="">
            <v:imagedata r:id="rId17" o:title=""/>
          </v:shape>
          <o:OLEObject Type="Embed" ProgID="Visio.Drawing.15" ShapeID="_x0000_i1028" DrawAspect="Content" ObjectID="_1792611467" r:id="rId18"/>
        </w:object>
      </w:r>
    </w:p>
    <w:p w14:paraId="69FB82DD" w14:textId="5116F6CC" w:rsidR="00E85598" w:rsidRPr="00E85598" w:rsidRDefault="00E85598" w:rsidP="003F4957">
      <w:pPr>
        <w:spacing w:before="120" w:after="120"/>
        <w:jc w:val="center"/>
        <w:rPr>
          <w:rFonts w:eastAsiaTheme="minorEastAsia"/>
          <w:szCs w:val="20"/>
          <w:lang w:val="en-GB" w:eastAsia="zh-CN"/>
        </w:rPr>
      </w:pPr>
      <w:bookmarkStart w:id="30" w:name="_Ref181895072"/>
      <w:r>
        <w:t xml:space="preserve">Figure </w:t>
      </w:r>
      <w:r>
        <w:fldChar w:fldCharType="begin"/>
      </w:r>
      <w:r>
        <w:instrText xml:space="preserve"> SEQ Figure \* ARABIC </w:instrText>
      </w:r>
      <w:r>
        <w:fldChar w:fldCharType="separate"/>
      </w:r>
      <w:r w:rsidR="002915B9">
        <w:rPr>
          <w:noProof/>
        </w:rPr>
        <w:t>4</w:t>
      </w:r>
      <w:r>
        <w:rPr>
          <w:noProof/>
        </w:rPr>
        <w:fldChar w:fldCharType="end"/>
      </w:r>
      <w:bookmarkEnd w:id="30"/>
      <w:r>
        <w:t xml:space="preserve">: On-demand SSB shortens the delay of the </w:t>
      </w:r>
      <w:proofErr w:type="spellStart"/>
      <w:r>
        <w:t>SCell</w:t>
      </w:r>
      <w:proofErr w:type="spellEnd"/>
      <w:r>
        <w:t xml:space="preserve"> activation procedure</w:t>
      </w:r>
    </w:p>
    <w:p w14:paraId="29AC1D5B" w14:textId="61EC1D48" w:rsidR="00E85598" w:rsidRPr="003F4957" w:rsidRDefault="00E85598" w:rsidP="003F4957">
      <w:pPr>
        <w:pStyle w:val="a8"/>
        <w:rPr>
          <w:rFonts w:eastAsiaTheme="minorEastAsia"/>
          <w:b/>
          <w:i/>
          <w:lang w:eastAsia="zh-CN"/>
        </w:rPr>
      </w:pPr>
      <w:bookmarkStart w:id="31" w:name="_Ref181976780"/>
      <w:r w:rsidRPr="003F4957">
        <w:rPr>
          <w:b/>
          <w:i/>
        </w:rPr>
        <w:t xml:space="preserve">Observation </w:t>
      </w:r>
      <w:r w:rsidRPr="003F4957">
        <w:rPr>
          <w:b/>
          <w:i/>
        </w:rPr>
        <w:fldChar w:fldCharType="begin"/>
      </w:r>
      <w:r w:rsidRPr="003F4957">
        <w:rPr>
          <w:b/>
          <w:i/>
        </w:rPr>
        <w:instrText xml:space="preserve"> SEQ Observation \* ARABIC </w:instrText>
      </w:r>
      <w:r w:rsidRPr="003F4957">
        <w:rPr>
          <w:b/>
          <w:i/>
        </w:rPr>
        <w:fldChar w:fldCharType="separate"/>
      </w:r>
      <w:r w:rsidR="003D3057">
        <w:rPr>
          <w:b/>
          <w:bCs/>
          <w:i/>
          <w:iCs/>
          <w:noProof/>
        </w:rPr>
        <w:t>2</w:t>
      </w:r>
      <w:r w:rsidRPr="003F4957">
        <w:rPr>
          <w:b/>
          <w:i/>
        </w:rPr>
        <w:fldChar w:fldCharType="end"/>
      </w:r>
      <w:r w:rsidRPr="003F4957">
        <w:rPr>
          <w:rFonts w:eastAsiaTheme="minorEastAsia"/>
          <w:b/>
          <w:i/>
          <w:lang w:eastAsia="zh-CN"/>
        </w:rPr>
        <w:t xml:space="preserve">: Option 2 is </w:t>
      </w:r>
      <w:r w:rsidR="007B4CA0">
        <w:rPr>
          <w:rFonts w:eastAsiaTheme="minorEastAsia" w:hint="eastAsia"/>
          <w:b/>
          <w:bCs/>
          <w:i/>
          <w:iCs/>
          <w:lang w:eastAsia="zh-CN"/>
        </w:rPr>
        <w:t>the best option to be applicable</w:t>
      </w:r>
      <w:r w:rsidRPr="003F4957">
        <w:rPr>
          <w:rFonts w:eastAsiaTheme="minorEastAsia"/>
          <w:b/>
          <w:i/>
          <w:lang w:eastAsia="zh-CN"/>
        </w:rPr>
        <w:t xml:space="preserve"> for Sub-case #1</w:t>
      </w:r>
      <w:r w:rsidR="006C7837">
        <w:rPr>
          <w:rFonts w:eastAsiaTheme="minorEastAsia" w:hint="eastAsia"/>
          <w:b/>
          <w:i/>
          <w:lang w:eastAsia="zh-CN"/>
        </w:rPr>
        <w:t xml:space="preserve"> </w:t>
      </w:r>
      <w:r w:rsidRPr="003F4957">
        <w:rPr>
          <w:rFonts w:eastAsiaTheme="minorEastAsia"/>
          <w:b/>
          <w:i/>
          <w:lang w:eastAsia="zh-CN"/>
        </w:rPr>
        <w:t>(i.e. the combination of Case #1 and Scenario#2) and Sub-case #2(i.e. the combination of Case #2 and Scenario#2)</w:t>
      </w:r>
      <w:r>
        <w:rPr>
          <w:rFonts w:eastAsiaTheme="minorEastAsia" w:hint="eastAsia"/>
          <w:b/>
          <w:bCs/>
          <w:i/>
          <w:iCs/>
          <w:lang w:eastAsia="zh-CN"/>
        </w:rPr>
        <w:t>.</w:t>
      </w:r>
      <w:bookmarkEnd w:id="31"/>
    </w:p>
    <w:p w14:paraId="06EA495D" w14:textId="2C4DE97F" w:rsidR="00306D8A" w:rsidRDefault="001E2787" w:rsidP="00115276">
      <w:pPr>
        <w:spacing w:before="120" w:after="120"/>
        <w:jc w:val="both"/>
        <w:rPr>
          <w:rFonts w:eastAsiaTheme="minorEastAsia"/>
          <w:lang w:val="en-GB" w:eastAsia="zh-CN"/>
        </w:rPr>
      </w:pPr>
      <w:r>
        <w:rPr>
          <w:rFonts w:eastAsiaTheme="minorEastAsia" w:hint="eastAsia"/>
          <w:szCs w:val="20"/>
          <w:lang w:val="en-GB" w:eastAsia="zh-CN"/>
        </w:rPr>
        <w:t xml:space="preserve">In Sub-case #3, </w:t>
      </w:r>
      <w:r w:rsidR="00306D8A" w:rsidRPr="00306D8A">
        <w:rPr>
          <w:rFonts w:eastAsiaTheme="minorEastAsia"/>
          <w:szCs w:val="20"/>
          <w:lang w:val="en-GB" w:eastAsia="zh-CN"/>
        </w:rPr>
        <w:t>on-demand SSB is triggered</w:t>
      </w:r>
      <w:r w:rsidR="00306D8A">
        <w:rPr>
          <w:rFonts w:eastAsiaTheme="minorEastAsia" w:hint="eastAsia"/>
          <w:szCs w:val="20"/>
          <w:lang w:val="en-GB" w:eastAsia="zh-CN"/>
        </w:rPr>
        <w:t xml:space="preserve"> for </w:t>
      </w:r>
      <w:proofErr w:type="spellStart"/>
      <w:r w:rsidR="00306D8A">
        <w:rPr>
          <w:rFonts w:eastAsiaTheme="minorEastAsia" w:hint="eastAsia"/>
          <w:szCs w:val="20"/>
          <w:lang w:val="en-GB" w:eastAsia="zh-CN"/>
        </w:rPr>
        <w:t>SCell</w:t>
      </w:r>
      <w:proofErr w:type="spellEnd"/>
      <w:r w:rsidR="00306D8A">
        <w:rPr>
          <w:rFonts w:eastAsiaTheme="minorEastAsia" w:hint="eastAsia"/>
          <w:szCs w:val="20"/>
          <w:lang w:val="en-GB" w:eastAsia="zh-CN"/>
        </w:rPr>
        <w:t xml:space="preserve"> activation</w:t>
      </w:r>
      <w:r w:rsidR="007B4CA0">
        <w:rPr>
          <w:rFonts w:eastAsiaTheme="minorEastAsia" w:hint="eastAsia"/>
          <w:szCs w:val="20"/>
          <w:lang w:val="en-GB" w:eastAsia="zh-CN"/>
        </w:rPr>
        <w:t xml:space="preserve"> pu</w:t>
      </w:r>
      <w:r w:rsidR="00355014">
        <w:rPr>
          <w:rFonts w:eastAsiaTheme="minorEastAsia" w:hint="eastAsia"/>
          <w:szCs w:val="20"/>
          <w:lang w:val="en-GB" w:eastAsia="zh-CN"/>
        </w:rPr>
        <w:t>r</w:t>
      </w:r>
      <w:r w:rsidR="007B4CA0">
        <w:rPr>
          <w:rFonts w:eastAsiaTheme="minorEastAsia" w:hint="eastAsia"/>
          <w:szCs w:val="20"/>
          <w:lang w:val="en-GB" w:eastAsia="zh-CN"/>
        </w:rPr>
        <w:t>pose</w:t>
      </w:r>
      <w:r w:rsidR="00306D8A">
        <w:rPr>
          <w:rFonts w:eastAsiaTheme="minorEastAsia" w:hint="eastAsia"/>
          <w:szCs w:val="20"/>
          <w:lang w:val="en-GB" w:eastAsia="zh-CN"/>
        </w:rPr>
        <w:t xml:space="preserve">. Thus, on-demand SSB should be transmitted at least during the completion of </w:t>
      </w:r>
      <w:proofErr w:type="spellStart"/>
      <w:r w:rsidR="00306D8A">
        <w:rPr>
          <w:rFonts w:eastAsiaTheme="minorEastAsia" w:hint="eastAsia"/>
          <w:szCs w:val="20"/>
          <w:lang w:val="en-GB" w:eastAsia="zh-CN"/>
        </w:rPr>
        <w:t>SCell</w:t>
      </w:r>
      <w:proofErr w:type="spellEnd"/>
      <w:r w:rsidR="00306D8A">
        <w:rPr>
          <w:rFonts w:eastAsiaTheme="minorEastAsia" w:hint="eastAsia"/>
          <w:szCs w:val="20"/>
          <w:lang w:val="en-GB" w:eastAsia="zh-CN"/>
        </w:rPr>
        <w:t xml:space="preserve"> activation procedure</w:t>
      </w:r>
      <w:r w:rsidR="00E85598">
        <w:rPr>
          <w:rFonts w:eastAsiaTheme="minorEastAsia" w:hint="eastAsia"/>
          <w:szCs w:val="20"/>
          <w:lang w:val="en-GB" w:eastAsia="zh-CN"/>
        </w:rPr>
        <w:t xml:space="preserve"> as shown in </w:t>
      </w:r>
      <w:r w:rsidR="00E85598">
        <w:rPr>
          <w:rFonts w:eastAsiaTheme="minorEastAsia"/>
          <w:szCs w:val="20"/>
          <w:lang w:val="en-GB" w:eastAsia="zh-CN"/>
        </w:rPr>
        <w:fldChar w:fldCharType="begin"/>
      </w:r>
      <w:r w:rsidR="00E85598">
        <w:rPr>
          <w:rFonts w:eastAsiaTheme="minorEastAsia"/>
          <w:szCs w:val="20"/>
          <w:lang w:val="en-GB" w:eastAsia="zh-CN"/>
        </w:rPr>
        <w:instrText xml:space="preserve"> </w:instrText>
      </w:r>
      <w:r w:rsidR="00E85598">
        <w:rPr>
          <w:rFonts w:eastAsiaTheme="minorEastAsia" w:hint="eastAsia"/>
          <w:szCs w:val="20"/>
          <w:lang w:val="en-GB" w:eastAsia="zh-CN"/>
        </w:rPr>
        <w:instrText>REF _Ref181895072 \h</w:instrText>
      </w:r>
      <w:r w:rsidR="00E85598">
        <w:rPr>
          <w:rFonts w:eastAsiaTheme="minorEastAsia"/>
          <w:szCs w:val="20"/>
          <w:lang w:val="en-GB" w:eastAsia="zh-CN"/>
        </w:rPr>
        <w:instrText xml:space="preserve"> </w:instrText>
      </w:r>
      <w:r w:rsidR="00E85598">
        <w:rPr>
          <w:rFonts w:eastAsiaTheme="minorEastAsia"/>
          <w:szCs w:val="20"/>
          <w:lang w:val="en-GB" w:eastAsia="zh-CN"/>
        </w:rPr>
      </w:r>
      <w:r w:rsidR="00E85598">
        <w:rPr>
          <w:rFonts w:eastAsiaTheme="minorEastAsia"/>
          <w:szCs w:val="20"/>
          <w:lang w:val="en-GB" w:eastAsia="zh-CN"/>
        </w:rPr>
        <w:fldChar w:fldCharType="separate"/>
      </w:r>
      <w:r w:rsidR="003D3057">
        <w:t xml:space="preserve">Figure </w:t>
      </w:r>
      <w:r w:rsidR="002915B9">
        <w:rPr>
          <w:noProof/>
        </w:rPr>
        <w:t>4</w:t>
      </w:r>
      <w:r w:rsidR="00E85598">
        <w:rPr>
          <w:rFonts w:eastAsiaTheme="minorEastAsia"/>
          <w:szCs w:val="20"/>
          <w:lang w:val="en-GB" w:eastAsia="zh-CN"/>
        </w:rPr>
        <w:fldChar w:fldCharType="end"/>
      </w:r>
      <w:r w:rsidR="00306D8A">
        <w:rPr>
          <w:rFonts w:eastAsiaTheme="minorEastAsia" w:hint="eastAsia"/>
          <w:szCs w:val="20"/>
          <w:lang w:val="en-GB" w:eastAsia="zh-CN"/>
        </w:rPr>
        <w:t xml:space="preserve">. </w:t>
      </w:r>
      <w:r w:rsidR="00306D8A">
        <w:rPr>
          <w:rFonts w:eastAsiaTheme="minorEastAsia" w:hint="eastAsia"/>
          <w:lang w:val="en-GB" w:eastAsia="zh-CN"/>
        </w:rPr>
        <w:t>A</w:t>
      </w:r>
      <w:r w:rsidR="00306D8A" w:rsidRPr="00741CE3">
        <w:rPr>
          <w:rFonts w:eastAsiaTheme="minorEastAsia"/>
          <w:lang w:val="en-GB" w:eastAsia="zh-CN"/>
        </w:rPr>
        <w:t xml:space="preserve">fter the </w:t>
      </w:r>
      <w:r w:rsidR="00306D8A">
        <w:rPr>
          <w:rFonts w:eastAsiaTheme="minorEastAsia"/>
          <w:lang w:val="en-GB" w:eastAsia="zh-CN"/>
        </w:rPr>
        <w:t>completion</w:t>
      </w:r>
      <w:r w:rsidR="00306D8A" w:rsidRPr="00741CE3">
        <w:rPr>
          <w:rFonts w:eastAsiaTheme="minorEastAsia"/>
          <w:lang w:val="en-GB" w:eastAsia="zh-CN"/>
        </w:rPr>
        <w:t xml:space="preserve"> of </w:t>
      </w:r>
      <w:proofErr w:type="spellStart"/>
      <w:r w:rsidR="00306D8A" w:rsidRPr="00741CE3">
        <w:rPr>
          <w:rFonts w:eastAsiaTheme="minorEastAsia"/>
          <w:lang w:val="en-GB" w:eastAsia="zh-CN"/>
        </w:rPr>
        <w:t>SCell</w:t>
      </w:r>
      <w:proofErr w:type="spellEnd"/>
      <w:r w:rsidR="00306D8A" w:rsidRPr="00741CE3">
        <w:rPr>
          <w:rFonts w:eastAsiaTheme="minorEastAsia"/>
          <w:lang w:val="en-GB" w:eastAsia="zh-CN"/>
        </w:rPr>
        <w:t xml:space="preserve"> activation, </w:t>
      </w:r>
      <w:r w:rsidR="00306D8A" w:rsidRPr="00306D8A">
        <w:rPr>
          <w:rFonts w:eastAsiaTheme="minorEastAsia"/>
          <w:lang w:val="en-GB" w:eastAsia="zh-CN"/>
        </w:rPr>
        <w:t xml:space="preserve">UE </w:t>
      </w:r>
      <w:r w:rsidR="00306D8A">
        <w:rPr>
          <w:rFonts w:eastAsiaTheme="minorEastAsia" w:hint="eastAsia"/>
          <w:lang w:val="en-GB" w:eastAsia="zh-CN"/>
        </w:rPr>
        <w:t>would</w:t>
      </w:r>
      <w:r w:rsidR="00306D8A" w:rsidRPr="00306D8A">
        <w:rPr>
          <w:rFonts w:eastAsiaTheme="minorEastAsia"/>
          <w:lang w:val="en-GB" w:eastAsia="zh-CN"/>
        </w:rPr>
        <w:t xml:space="preserve"> perform synchronization and AGC periodically on this </w:t>
      </w:r>
      <w:proofErr w:type="spellStart"/>
      <w:r w:rsidR="00306D8A" w:rsidRPr="00306D8A">
        <w:rPr>
          <w:rFonts w:eastAsiaTheme="minorEastAsia"/>
          <w:lang w:val="en-GB" w:eastAsia="zh-CN"/>
        </w:rPr>
        <w:t>SCell</w:t>
      </w:r>
      <w:proofErr w:type="spellEnd"/>
      <w:r w:rsidR="00306D8A" w:rsidRPr="00306D8A">
        <w:rPr>
          <w:rFonts w:eastAsiaTheme="minorEastAsia"/>
          <w:lang w:val="en-GB" w:eastAsia="zh-CN"/>
        </w:rPr>
        <w:t xml:space="preserve"> for data transmission and reception.</w:t>
      </w:r>
      <w:r w:rsidR="00306D8A">
        <w:rPr>
          <w:rFonts w:eastAsiaTheme="minorEastAsia" w:hint="eastAsia"/>
          <w:lang w:val="en-GB" w:eastAsia="zh-CN"/>
        </w:rPr>
        <w:t xml:space="preserve"> T</w:t>
      </w:r>
      <w:r w:rsidR="00306D8A">
        <w:rPr>
          <w:rFonts w:eastAsiaTheme="minorEastAsia"/>
          <w:lang w:val="en-GB" w:eastAsia="zh-CN"/>
        </w:rPr>
        <w:t>h</w:t>
      </w:r>
      <w:r w:rsidR="00306D8A">
        <w:rPr>
          <w:rFonts w:eastAsiaTheme="minorEastAsia" w:hint="eastAsia"/>
          <w:lang w:val="en-GB" w:eastAsia="zh-CN"/>
        </w:rPr>
        <w:t xml:space="preserve">us, </w:t>
      </w:r>
      <w:r w:rsidR="00306D8A" w:rsidRPr="00741CE3">
        <w:rPr>
          <w:rFonts w:eastAsiaTheme="minorEastAsia"/>
          <w:lang w:val="en-GB" w:eastAsia="zh-CN"/>
        </w:rPr>
        <w:t>there should be periodical SSB transmission to guarantee</w:t>
      </w:r>
      <w:r w:rsidR="00306D8A">
        <w:rPr>
          <w:rFonts w:eastAsiaTheme="minorEastAsia" w:hint="eastAsia"/>
          <w:lang w:val="en-GB" w:eastAsia="zh-CN"/>
        </w:rPr>
        <w:t xml:space="preserve"> the </w:t>
      </w:r>
      <w:r w:rsidR="00E85598" w:rsidRPr="00E85598">
        <w:rPr>
          <w:rFonts w:eastAsiaTheme="minorEastAsia"/>
          <w:lang w:val="en-GB" w:eastAsia="zh-CN"/>
        </w:rPr>
        <w:t>synchronization and AGC</w:t>
      </w:r>
      <w:r w:rsidR="00E85598">
        <w:rPr>
          <w:rFonts w:eastAsiaTheme="minorEastAsia" w:hint="eastAsia"/>
          <w:lang w:val="en-GB" w:eastAsia="zh-CN"/>
        </w:rPr>
        <w:t xml:space="preserve"> procedure</w:t>
      </w:r>
      <w:r w:rsidR="00306D8A">
        <w:rPr>
          <w:rFonts w:eastAsiaTheme="minorEastAsia" w:hint="eastAsia"/>
          <w:lang w:val="en-GB" w:eastAsia="zh-CN"/>
        </w:rPr>
        <w:t>.</w:t>
      </w:r>
      <w:r w:rsidR="00E85598">
        <w:rPr>
          <w:rFonts w:eastAsiaTheme="minorEastAsia" w:hint="eastAsia"/>
          <w:lang w:val="en-GB" w:eastAsia="zh-CN"/>
        </w:rPr>
        <w:t xml:space="preserve"> As there is no always-on SSB in this Sub-case, on-demand SSB should not terminates before the </w:t>
      </w:r>
      <w:proofErr w:type="spellStart"/>
      <w:r w:rsidR="00E85598">
        <w:rPr>
          <w:rFonts w:eastAsiaTheme="minorEastAsia" w:hint="eastAsia"/>
          <w:lang w:val="en-GB" w:eastAsia="zh-CN"/>
        </w:rPr>
        <w:t>SCell</w:t>
      </w:r>
      <w:proofErr w:type="spellEnd"/>
      <w:r w:rsidR="00E85598">
        <w:rPr>
          <w:rFonts w:eastAsiaTheme="minorEastAsia" w:hint="eastAsia"/>
          <w:lang w:val="en-GB" w:eastAsia="zh-CN"/>
        </w:rPr>
        <w:t xml:space="preserve"> deactivation. Therefore, Option 4 or Option 4A, i.e. on-demand SSB </w:t>
      </w:r>
      <w:r w:rsidR="00E85598" w:rsidRPr="00E85598">
        <w:rPr>
          <w:rFonts w:eastAsiaTheme="minorEastAsia"/>
          <w:lang w:val="en-GB" w:eastAsia="zh-CN"/>
        </w:rPr>
        <w:t>transmission</w:t>
      </w:r>
      <w:r w:rsidR="00E85598">
        <w:rPr>
          <w:rFonts w:eastAsiaTheme="minorEastAsia" w:hint="eastAsia"/>
          <w:lang w:val="en-GB" w:eastAsia="zh-CN"/>
        </w:rPr>
        <w:t xml:space="preserve"> should be</w:t>
      </w:r>
      <w:r w:rsidR="00E85598" w:rsidRPr="00E85598">
        <w:rPr>
          <w:rFonts w:eastAsiaTheme="minorEastAsia"/>
          <w:lang w:val="en-GB" w:eastAsia="zh-CN"/>
        </w:rPr>
        <w:t xml:space="preserve"> deactivated when </w:t>
      </w:r>
      <w:proofErr w:type="spellStart"/>
      <w:r w:rsidR="00E85598" w:rsidRPr="00E85598">
        <w:rPr>
          <w:rFonts w:eastAsiaTheme="minorEastAsia"/>
          <w:lang w:val="en-GB" w:eastAsia="zh-CN"/>
        </w:rPr>
        <w:t>SCell</w:t>
      </w:r>
      <w:proofErr w:type="spellEnd"/>
      <w:r w:rsidR="00E85598">
        <w:rPr>
          <w:rFonts w:eastAsiaTheme="minorEastAsia" w:hint="eastAsia"/>
          <w:lang w:val="en-GB" w:eastAsia="zh-CN"/>
        </w:rPr>
        <w:t xml:space="preserve"> is deactivated, should be supported for Sub-case #3.</w:t>
      </w:r>
    </w:p>
    <w:p w14:paraId="722213BF" w14:textId="5A33DB5B" w:rsidR="00E85598" w:rsidRPr="00E85598" w:rsidRDefault="00E85598" w:rsidP="003F4957">
      <w:pPr>
        <w:pStyle w:val="a8"/>
        <w:rPr>
          <w:rFonts w:eastAsiaTheme="minorEastAsia"/>
          <w:lang w:eastAsia="zh-CN"/>
        </w:rPr>
      </w:pPr>
      <w:bookmarkStart w:id="32" w:name="_Ref181976781"/>
      <w:r w:rsidRPr="003F4957">
        <w:rPr>
          <w:b/>
          <w:i/>
        </w:rPr>
        <w:t xml:space="preserve">Observation </w:t>
      </w:r>
      <w:r w:rsidRPr="003F4957">
        <w:rPr>
          <w:b/>
          <w:i/>
        </w:rPr>
        <w:fldChar w:fldCharType="begin"/>
      </w:r>
      <w:r w:rsidRPr="003F4957">
        <w:rPr>
          <w:b/>
          <w:i/>
        </w:rPr>
        <w:instrText xml:space="preserve"> SEQ Observation \* ARABIC </w:instrText>
      </w:r>
      <w:r w:rsidRPr="003F4957">
        <w:rPr>
          <w:b/>
          <w:i/>
        </w:rPr>
        <w:fldChar w:fldCharType="separate"/>
      </w:r>
      <w:r w:rsidR="003D3057">
        <w:rPr>
          <w:b/>
          <w:bCs/>
          <w:i/>
          <w:iCs/>
          <w:noProof/>
        </w:rPr>
        <w:t>3</w:t>
      </w:r>
      <w:r w:rsidRPr="003F4957">
        <w:rPr>
          <w:b/>
          <w:i/>
        </w:rPr>
        <w:fldChar w:fldCharType="end"/>
      </w:r>
      <w:r w:rsidRPr="003F4957">
        <w:rPr>
          <w:rFonts w:eastAsiaTheme="minorEastAsia"/>
          <w:b/>
          <w:i/>
          <w:lang w:eastAsia="zh-CN"/>
        </w:rPr>
        <w:t>: Option 4 or Option 4A</w:t>
      </w:r>
      <w:bookmarkStart w:id="33" w:name="_Hlk181894953"/>
      <w:r w:rsidRPr="003F4957">
        <w:rPr>
          <w:rFonts w:eastAsiaTheme="minorEastAsia"/>
          <w:b/>
          <w:i/>
          <w:lang w:eastAsia="zh-CN"/>
        </w:rPr>
        <w:t xml:space="preserve"> </w:t>
      </w:r>
      <w:r w:rsidR="007B4CA0">
        <w:rPr>
          <w:rFonts w:eastAsiaTheme="minorEastAsia" w:hint="eastAsia"/>
          <w:b/>
          <w:bCs/>
          <w:i/>
          <w:iCs/>
          <w:lang w:eastAsia="zh-CN"/>
        </w:rPr>
        <w:t>is the best option to be applicable</w:t>
      </w:r>
      <w:r w:rsidRPr="003F4957">
        <w:rPr>
          <w:rFonts w:eastAsiaTheme="minorEastAsia"/>
          <w:b/>
          <w:i/>
          <w:lang w:eastAsia="zh-CN"/>
        </w:rPr>
        <w:t xml:space="preserve"> for</w:t>
      </w:r>
      <w:r>
        <w:rPr>
          <w:rFonts w:eastAsiaTheme="minorEastAsia" w:hint="eastAsia"/>
          <w:lang w:eastAsia="zh-CN"/>
        </w:rPr>
        <w:t xml:space="preserve"> </w:t>
      </w:r>
      <w:r w:rsidRPr="00C6370A">
        <w:rPr>
          <w:rFonts w:eastAsiaTheme="minorEastAsia" w:hint="eastAsia"/>
          <w:b/>
          <w:bCs/>
          <w:i/>
          <w:iCs/>
          <w:lang w:eastAsia="zh-CN"/>
        </w:rPr>
        <w:t>Sub-case #</w:t>
      </w:r>
      <w:r>
        <w:rPr>
          <w:rFonts w:eastAsiaTheme="minorEastAsia" w:hint="eastAsia"/>
          <w:b/>
          <w:bCs/>
          <w:i/>
          <w:iCs/>
          <w:lang w:eastAsia="zh-CN"/>
        </w:rPr>
        <w:t>3</w:t>
      </w:r>
      <w:r w:rsidR="00C92C3E">
        <w:rPr>
          <w:rFonts w:eastAsiaTheme="minorEastAsia" w:hint="eastAsia"/>
          <w:b/>
          <w:bCs/>
          <w:i/>
          <w:iCs/>
          <w:lang w:eastAsia="zh-CN"/>
        </w:rPr>
        <w:t xml:space="preserve"> (</w:t>
      </w:r>
      <w:proofErr w:type="spellStart"/>
      <w:r>
        <w:rPr>
          <w:rFonts w:eastAsiaTheme="minorEastAsia" w:hint="eastAsia"/>
          <w:b/>
          <w:bCs/>
          <w:i/>
          <w:iCs/>
          <w:lang w:eastAsia="zh-CN"/>
        </w:rPr>
        <w:t>i.e</w:t>
      </w:r>
      <w:proofErr w:type="spellEnd"/>
      <w:r>
        <w:rPr>
          <w:rFonts w:eastAsiaTheme="minorEastAsia" w:hint="eastAsia"/>
          <w:b/>
          <w:bCs/>
          <w:i/>
          <w:iCs/>
          <w:lang w:eastAsia="zh-CN"/>
        </w:rPr>
        <w:t xml:space="preserve"> </w:t>
      </w:r>
      <w:r w:rsidRPr="00C6370A">
        <w:rPr>
          <w:rFonts w:eastAsiaTheme="minorEastAsia" w:hint="eastAsia"/>
          <w:b/>
          <w:bCs/>
          <w:i/>
          <w:iCs/>
          <w:lang w:eastAsia="zh-CN"/>
        </w:rPr>
        <w:t>the combination of Case #1 and Scenario#2</w:t>
      </w:r>
      <w:r>
        <w:rPr>
          <w:rFonts w:eastAsiaTheme="minorEastAsia" w:hint="eastAsia"/>
          <w:b/>
          <w:bCs/>
          <w:i/>
          <w:iCs/>
          <w:lang w:eastAsia="zh-CN"/>
        </w:rPr>
        <w:t>A</w:t>
      </w:r>
      <w:r w:rsidR="00C92C3E">
        <w:rPr>
          <w:rFonts w:eastAsiaTheme="minorEastAsia" w:hint="eastAsia"/>
          <w:b/>
          <w:bCs/>
          <w:i/>
          <w:iCs/>
          <w:lang w:eastAsia="zh-CN"/>
        </w:rPr>
        <w:t>)</w:t>
      </w:r>
      <w:r>
        <w:rPr>
          <w:rFonts w:eastAsiaTheme="minorEastAsia" w:hint="eastAsia"/>
          <w:b/>
          <w:bCs/>
          <w:i/>
          <w:iCs/>
          <w:lang w:eastAsia="zh-CN"/>
        </w:rPr>
        <w:t>.</w:t>
      </w:r>
      <w:bookmarkEnd w:id="32"/>
    </w:p>
    <w:bookmarkEnd w:id="33"/>
    <w:p w14:paraId="1ACAD62C" w14:textId="641D34EF" w:rsidR="00E85598" w:rsidRDefault="00E85598" w:rsidP="00115276">
      <w:pPr>
        <w:spacing w:before="120" w:after="120"/>
        <w:jc w:val="both"/>
        <w:rPr>
          <w:rFonts w:eastAsiaTheme="minorEastAsia"/>
          <w:szCs w:val="20"/>
          <w:lang w:eastAsia="zh-CN"/>
        </w:rPr>
      </w:pPr>
      <w:r>
        <w:rPr>
          <w:rFonts w:eastAsiaTheme="minorEastAsia" w:hint="eastAsia"/>
          <w:lang w:val="en-GB" w:eastAsia="zh-CN"/>
        </w:rPr>
        <w:t xml:space="preserve">In Sub-case #4, there is always-on SSB transmitted on </w:t>
      </w:r>
      <w:proofErr w:type="spellStart"/>
      <w:r>
        <w:rPr>
          <w:rFonts w:eastAsiaTheme="minorEastAsia" w:hint="eastAsia"/>
          <w:lang w:val="en-GB" w:eastAsia="zh-CN"/>
        </w:rPr>
        <w:t>SCell</w:t>
      </w:r>
      <w:proofErr w:type="spellEnd"/>
      <w:r>
        <w:rPr>
          <w:rFonts w:eastAsiaTheme="minorEastAsia" w:hint="eastAsia"/>
          <w:lang w:val="en-GB" w:eastAsia="zh-CN"/>
        </w:rPr>
        <w:t xml:space="preserve">. The </w:t>
      </w:r>
      <w:r w:rsidRPr="00E85598">
        <w:rPr>
          <w:rFonts w:eastAsiaTheme="minorEastAsia"/>
          <w:lang w:val="en-GB" w:eastAsia="zh-CN"/>
        </w:rPr>
        <w:t>synchronization and AGC</w:t>
      </w:r>
      <w:r>
        <w:rPr>
          <w:rFonts w:eastAsiaTheme="minorEastAsia" w:hint="eastAsia"/>
          <w:lang w:val="en-GB" w:eastAsia="zh-CN"/>
        </w:rPr>
        <w:t xml:space="preserve"> procedure could be ensured by always-on SSB. Therefore, on-demand SSB is not needed to transmit after the </w:t>
      </w:r>
      <w:r w:rsidRPr="00E85598">
        <w:rPr>
          <w:rFonts w:eastAsiaTheme="minorEastAsia"/>
          <w:lang w:val="en-GB" w:eastAsia="zh-CN"/>
        </w:rPr>
        <w:t xml:space="preserve">completion of </w:t>
      </w:r>
      <w:proofErr w:type="spellStart"/>
      <w:r w:rsidRPr="00E85598">
        <w:rPr>
          <w:rFonts w:eastAsiaTheme="minorEastAsia"/>
          <w:lang w:val="en-GB" w:eastAsia="zh-CN"/>
        </w:rPr>
        <w:t>SCell</w:t>
      </w:r>
      <w:proofErr w:type="spellEnd"/>
      <w:r w:rsidRPr="00E85598">
        <w:rPr>
          <w:rFonts w:eastAsiaTheme="minorEastAsia"/>
          <w:lang w:val="en-GB" w:eastAsia="zh-CN"/>
        </w:rPr>
        <w:t xml:space="preserve"> activation</w:t>
      </w:r>
      <w:r>
        <w:rPr>
          <w:rFonts w:eastAsiaTheme="minorEastAsia" w:hint="eastAsia"/>
          <w:lang w:val="en-GB" w:eastAsia="zh-CN"/>
        </w:rPr>
        <w:t xml:space="preserve"> and the transmission of on-demand SSB could only be utilized to </w:t>
      </w:r>
      <w:r>
        <w:rPr>
          <w:rFonts w:eastAsiaTheme="minorEastAsia"/>
          <w:lang w:val="en-GB" w:eastAsia="zh-CN"/>
        </w:rPr>
        <w:t>accelerate</w:t>
      </w:r>
      <w:r>
        <w:rPr>
          <w:rFonts w:eastAsiaTheme="minorEastAsia" w:hint="eastAsia"/>
          <w:lang w:val="en-GB" w:eastAsia="zh-CN"/>
        </w:rPr>
        <w:t xml:space="preserve"> the </w:t>
      </w:r>
      <w:proofErr w:type="spellStart"/>
      <w:r>
        <w:rPr>
          <w:rFonts w:eastAsiaTheme="minorEastAsia" w:hint="eastAsia"/>
          <w:lang w:val="en-GB" w:eastAsia="zh-CN"/>
        </w:rPr>
        <w:t>SCell</w:t>
      </w:r>
      <w:proofErr w:type="spellEnd"/>
      <w:r>
        <w:rPr>
          <w:rFonts w:eastAsiaTheme="minorEastAsia" w:hint="eastAsia"/>
          <w:lang w:val="en-GB" w:eastAsia="zh-CN"/>
        </w:rPr>
        <w:t xml:space="preserve"> activation procedure. </w:t>
      </w:r>
      <w:r>
        <w:rPr>
          <w:rFonts w:eastAsiaTheme="minorEastAsia"/>
          <w:lang w:val="en-GB" w:eastAsia="zh-CN"/>
        </w:rPr>
        <w:t>I</w:t>
      </w:r>
      <w:r>
        <w:rPr>
          <w:rFonts w:eastAsiaTheme="minorEastAsia" w:hint="eastAsia"/>
          <w:lang w:val="en-GB" w:eastAsia="zh-CN"/>
        </w:rPr>
        <w:t xml:space="preserve">t means </w:t>
      </w:r>
      <w:r w:rsidRPr="00E85598">
        <w:rPr>
          <w:rFonts w:eastAsiaTheme="minorEastAsia"/>
          <w:lang w:val="en-GB" w:eastAsia="zh-CN"/>
        </w:rPr>
        <w:t xml:space="preserve">the transmission duration </w:t>
      </w:r>
      <w:r>
        <w:rPr>
          <w:rFonts w:eastAsiaTheme="minorEastAsia" w:hint="eastAsia"/>
          <w:lang w:val="en-GB" w:eastAsia="zh-CN"/>
        </w:rPr>
        <w:t>could be</w:t>
      </w:r>
      <w:r w:rsidRPr="00E85598">
        <w:rPr>
          <w:rFonts w:eastAsiaTheme="minorEastAsia"/>
          <w:lang w:val="en-GB" w:eastAsia="zh-CN"/>
        </w:rPr>
        <w:t xml:space="preserve"> predictable for the network</w:t>
      </w:r>
      <w:r>
        <w:rPr>
          <w:rFonts w:eastAsiaTheme="minorEastAsia" w:hint="eastAsia"/>
          <w:lang w:val="en-GB" w:eastAsia="zh-CN"/>
        </w:rPr>
        <w:t xml:space="preserve">. Hence, similar to </w:t>
      </w:r>
      <w:r>
        <w:rPr>
          <w:rFonts w:eastAsiaTheme="minorEastAsia" w:hint="eastAsia"/>
          <w:szCs w:val="20"/>
          <w:lang w:eastAsia="zh-CN"/>
        </w:rPr>
        <w:t xml:space="preserve">Sub-case #1 and Sub-case #2, </w:t>
      </w:r>
      <w:r w:rsidRPr="00E85598">
        <w:rPr>
          <w:rFonts w:eastAsiaTheme="minorEastAsia"/>
          <w:szCs w:val="20"/>
          <w:lang w:eastAsia="zh-CN"/>
        </w:rPr>
        <w:t>Option 2</w:t>
      </w:r>
      <w:r>
        <w:rPr>
          <w:rFonts w:eastAsiaTheme="minorEastAsia" w:hint="eastAsia"/>
          <w:szCs w:val="20"/>
          <w:lang w:eastAsia="zh-CN"/>
        </w:rPr>
        <w:t xml:space="preserve"> is enough for Sub-case #4.</w:t>
      </w:r>
    </w:p>
    <w:p w14:paraId="7DF0C68E" w14:textId="7A3B5ADF" w:rsidR="00E85598" w:rsidRDefault="00E85598" w:rsidP="00E85598">
      <w:pPr>
        <w:pStyle w:val="a8"/>
        <w:rPr>
          <w:rFonts w:eastAsiaTheme="minorEastAsia"/>
          <w:b/>
          <w:bCs/>
          <w:i/>
          <w:iCs/>
          <w:lang w:eastAsia="zh-CN"/>
        </w:rPr>
      </w:pPr>
      <w:bookmarkStart w:id="34" w:name="_Ref181976783"/>
      <w:r w:rsidRPr="003F4957">
        <w:rPr>
          <w:b/>
          <w:i/>
        </w:rPr>
        <w:t xml:space="preserve">Observation </w:t>
      </w:r>
      <w:r w:rsidRPr="003F4957">
        <w:rPr>
          <w:b/>
          <w:i/>
        </w:rPr>
        <w:fldChar w:fldCharType="begin"/>
      </w:r>
      <w:r w:rsidRPr="003F4957">
        <w:rPr>
          <w:b/>
          <w:i/>
        </w:rPr>
        <w:instrText xml:space="preserve"> SEQ Observation \* ARABIC </w:instrText>
      </w:r>
      <w:r w:rsidRPr="003F4957">
        <w:rPr>
          <w:b/>
          <w:i/>
        </w:rPr>
        <w:fldChar w:fldCharType="separate"/>
      </w:r>
      <w:r w:rsidR="003D3057">
        <w:rPr>
          <w:b/>
          <w:bCs/>
          <w:i/>
          <w:iCs/>
          <w:noProof/>
        </w:rPr>
        <w:t>4</w:t>
      </w:r>
      <w:r w:rsidRPr="003F4957">
        <w:rPr>
          <w:b/>
          <w:i/>
        </w:rPr>
        <w:fldChar w:fldCharType="end"/>
      </w:r>
      <w:r w:rsidRPr="003F4957">
        <w:rPr>
          <w:rFonts w:eastAsiaTheme="minorEastAsia"/>
          <w:b/>
          <w:i/>
          <w:lang w:eastAsia="zh-CN"/>
        </w:rPr>
        <w:t xml:space="preserve">: Option 2 is </w:t>
      </w:r>
      <w:r w:rsidR="007B4CA0">
        <w:rPr>
          <w:rFonts w:eastAsiaTheme="minorEastAsia" w:hint="eastAsia"/>
          <w:b/>
          <w:bCs/>
          <w:i/>
          <w:iCs/>
          <w:lang w:eastAsia="zh-CN"/>
        </w:rPr>
        <w:t>the best option to be applicable</w:t>
      </w:r>
      <w:r w:rsidRPr="003F4957">
        <w:rPr>
          <w:rFonts w:eastAsiaTheme="minorEastAsia"/>
          <w:b/>
          <w:i/>
          <w:lang w:eastAsia="zh-CN"/>
        </w:rPr>
        <w:t xml:space="preserve"> for Sub-case #4</w:t>
      </w:r>
      <w:r w:rsidR="00C92C3E">
        <w:rPr>
          <w:rFonts w:eastAsiaTheme="minorEastAsia" w:hint="eastAsia"/>
          <w:b/>
          <w:i/>
          <w:lang w:eastAsia="zh-CN"/>
        </w:rPr>
        <w:t xml:space="preserve"> (</w:t>
      </w:r>
      <w:r w:rsidRPr="003F4957">
        <w:rPr>
          <w:rFonts w:eastAsiaTheme="minorEastAsia"/>
          <w:b/>
          <w:i/>
          <w:lang w:eastAsia="zh-CN"/>
        </w:rPr>
        <w:t>i.e. the combination of Case #2 and Scenario#2A</w:t>
      </w:r>
      <w:r w:rsidR="00C92C3E">
        <w:rPr>
          <w:rFonts w:eastAsiaTheme="minorEastAsia" w:hint="eastAsia"/>
          <w:b/>
          <w:i/>
          <w:lang w:eastAsia="zh-CN"/>
        </w:rPr>
        <w:t>)</w:t>
      </w:r>
      <w:r w:rsidRPr="003F4957">
        <w:rPr>
          <w:rFonts w:eastAsiaTheme="minorEastAsia"/>
          <w:b/>
          <w:i/>
          <w:lang w:eastAsia="zh-CN"/>
        </w:rPr>
        <w:t>.</w:t>
      </w:r>
      <w:bookmarkEnd w:id="34"/>
    </w:p>
    <w:p w14:paraId="2C04C501" w14:textId="42267536" w:rsidR="003D3057" w:rsidRPr="002915B9" w:rsidRDefault="00E85598" w:rsidP="003F4957">
      <w:pPr>
        <w:jc w:val="both"/>
        <w:rPr>
          <w:rFonts w:eastAsiaTheme="minorEastAsia"/>
          <w:b/>
          <w:i/>
          <w:szCs w:val="20"/>
          <w:lang w:val="en-GB" w:eastAsia="zh-CN"/>
        </w:rPr>
      </w:pPr>
      <w:bookmarkStart w:id="35" w:name="_Ref181976809"/>
      <w:r w:rsidRPr="003F4957">
        <w:rPr>
          <w:b/>
          <w:i/>
          <w:szCs w:val="20"/>
          <w:lang w:val="en-GB"/>
        </w:rPr>
        <w:t xml:space="preserve">Proposal </w:t>
      </w:r>
      <w:r w:rsidRPr="003F4957">
        <w:rPr>
          <w:b/>
          <w:i/>
          <w:szCs w:val="20"/>
          <w:lang w:val="en-GB"/>
        </w:rPr>
        <w:fldChar w:fldCharType="begin"/>
      </w:r>
      <w:r w:rsidRPr="00D276D5">
        <w:rPr>
          <w:b/>
          <w:bCs/>
          <w:i/>
          <w:iCs/>
          <w:szCs w:val="20"/>
          <w:lang w:val="en-GB"/>
        </w:rPr>
        <w:instrText xml:space="preserve"> SEQ Proposal \* ARABIC </w:instrText>
      </w:r>
      <w:r w:rsidRPr="003F4957">
        <w:rPr>
          <w:b/>
          <w:i/>
          <w:szCs w:val="20"/>
          <w:lang w:val="en-GB"/>
        </w:rPr>
        <w:fldChar w:fldCharType="separate"/>
      </w:r>
      <w:r w:rsidR="002915B9">
        <w:rPr>
          <w:b/>
          <w:bCs/>
          <w:i/>
          <w:iCs/>
          <w:noProof/>
          <w:szCs w:val="20"/>
          <w:lang w:val="en-GB"/>
        </w:rPr>
        <w:t>9</w:t>
      </w:r>
      <w:r w:rsidRPr="003F4957">
        <w:rPr>
          <w:b/>
          <w:i/>
          <w:szCs w:val="20"/>
          <w:lang w:val="en-GB"/>
        </w:rPr>
        <w:fldChar w:fldCharType="end"/>
      </w:r>
      <w:r w:rsidRPr="003F4957">
        <w:rPr>
          <w:rFonts w:eastAsiaTheme="minorEastAsia"/>
          <w:b/>
          <w:i/>
          <w:szCs w:val="20"/>
          <w:lang w:val="en-GB" w:eastAsia="zh-CN"/>
        </w:rPr>
        <w:t>:</w:t>
      </w:r>
      <w:r w:rsidR="007B4CA0">
        <w:rPr>
          <w:rFonts w:eastAsiaTheme="minorEastAsia" w:hint="eastAsia"/>
          <w:b/>
          <w:bCs/>
          <w:i/>
          <w:iCs/>
          <w:lang w:eastAsia="zh-CN"/>
        </w:rPr>
        <w:t xml:space="preserve"> Support Option 2 and Option 4/4A </w:t>
      </w:r>
      <w:r w:rsidR="007B4CA0" w:rsidRPr="003F4957">
        <w:rPr>
          <w:rFonts w:eastAsiaTheme="minorEastAsia"/>
          <w:b/>
          <w:i/>
          <w:szCs w:val="20"/>
          <w:lang w:val="en-GB" w:eastAsia="zh-CN"/>
        </w:rPr>
        <w:t xml:space="preserve">to deactivate on-demand SSB transmission from a UE </w:t>
      </w:r>
      <w:r w:rsidR="007B4CA0" w:rsidRPr="003F4957">
        <w:rPr>
          <w:rFonts w:eastAsiaTheme="minorEastAsia"/>
          <w:b/>
          <w:bCs/>
          <w:i/>
          <w:iCs/>
          <w:szCs w:val="20"/>
          <w:lang w:val="en-GB" w:eastAsia="zh-CN"/>
        </w:rPr>
        <w:t>perspective</w:t>
      </w:r>
      <w:r w:rsidR="007B4CA0">
        <w:rPr>
          <w:rFonts w:eastAsiaTheme="minorEastAsia" w:hint="eastAsia"/>
          <w:b/>
          <w:bCs/>
          <w:i/>
          <w:iCs/>
          <w:lang w:eastAsia="zh-CN"/>
        </w:rPr>
        <w:t xml:space="preserve"> and UE expects </w:t>
      </w:r>
      <w:r w:rsidR="006C7837">
        <w:rPr>
          <w:rFonts w:eastAsiaTheme="minorEastAsia" w:hint="eastAsia"/>
          <w:b/>
          <w:bCs/>
          <w:i/>
          <w:iCs/>
          <w:lang w:eastAsia="zh-CN"/>
        </w:rPr>
        <w:t xml:space="preserve">indication of </w:t>
      </w:r>
      <w:r w:rsidR="007B4CA0">
        <w:rPr>
          <w:rFonts w:eastAsiaTheme="minorEastAsia" w:hint="eastAsia"/>
          <w:b/>
          <w:bCs/>
          <w:i/>
          <w:iCs/>
          <w:lang w:eastAsia="zh-CN"/>
        </w:rPr>
        <w:t>Option 4/4A when on-demand SSB indication is transmitted in Scena</w:t>
      </w:r>
      <w:r w:rsidR="00683D78">
        <w:rPr>
          <w:rFonts w:eastAsiaTheme="minorEastAsia" w:hint="eastAsia"/>
          <w:b/>
          <w:bCs/>
          <w:i/>
          <w:iCs/>
          <w:lang w:eastAsia="zh-CN"/>
        </w:rPr>
        <w:t>rio #2A</w:t>
      </w:r>
      <w:r w:rsidR="006C7837">
        <w:rPr>
          <w:rFonts w:eastAsiaTheme="minorEastAsia" w:hint="eastAsia"/>
          <w:b/>
          <w:bCs/>
          <w:i/>
          <w:iCs/>
          <w:lang w:eastAsia="zh-CN"/>
        </w:rPr>
        <w:t xml:space="preserve"> and there is no always on SSB (i.e. Case 1)</w:t>
      </w:r>
      <w:r w:rsidR="00683D78">
        <w:rPr>
          <w:rFonts w:eastAsiaTheme="minorEastAsia" w:hint="eastAsia"/>
          <w:b/>
          <w:bCs/>
          <w:i/>
          <w:iCs/>
          <w:lang w:eastAsia="zh-CN"/>
        </w:rPr>
        <w:t>.</w:t>
      </w:r>
      <w:bookmarkEnd w:id="35"/>
    </w:p>
    <w:p w14:paraId="1B138E80" w14:textId="73EEB751" w:rsidR="00115276" w:rsidRDefault="003D3057" w:rsidP="00A9591D">
      <w:pPr>
        <w:pStyle w:val="a8"/>
        <w:jc w:val="both"/>
        <w:rPr>
          <w:rFonts w:eastAsiaTheme="minorEastAsia"/>
          <w:lang w:eastAsia="zh-CN"/>
        </w:rPr>
      </w:pPr>
      <w:r>
        <w:rPr>
          <w:rFonts w:eastAsiaTheme="minorEastAsia" w:hint="eastAsia"/>
          <w:lang w:eastAsia="zh-CN"/>
        </w:rPr>
        <w:t xml:space="preserve">To maintain </w:t>
      </w:r>
      <w:r w:rsidR="007B4CA0">
        <w:rPr>
          <w:rFonts w:eastAsiaTheme="minorEastAsia"/>
          <w:lang w:eastAsia="zh-CN"/>
        </w:rPr>
        <w:t>a</w:t>
      </w:r>
      <w:r>
        <w:rPr>
          <w:rFonts w:eastAsiaTheme="minorEastAsia" w:hint="eastAsia"/>
          <w:lang w:eastAsia="zh-CN"/>
        </w:rPr>
        <w:t xml:space="preserve"> unified design, </w:t>
      </w:r>
      <w:r w:rsidR="00C83AE3">
        <w:rPr>
          <w:rFonts w:eastAsiaTheme="minorEastAsia" w:hint="eastAsia"/>
          <w:lang w:eastAsia="zh-CN"/>
        </w:rPr>
        <w:t xml:space="preserve">a specific value of N could indicate </w:t>
      </w:r>
      <w:r w:rsidR="00C83AE3" w:rsidRPr="00C83AE3">
        <w:rPr>
          <w:rFonts w:eastAsiaTheme="minorEastAsia"/>
          <w:lang w:eastAsia="zh-CN"/>
        </w:rPr>
        <w:t>the number N of on-demand SSB bursts to be transmitted after on-demand SSB is indicated</w:t>
      </w:r>
      <w:r w:rsidR="00C83AE3">
        <w:rPr>
          <w:rFonts w:eastAsiaTheme="minorEastAsia" w:hint="eastAsia"/>
          <w:lang w:eastAsia="zh-CN"/>
        </w:rPr>
        <w:t xml:space="preserve">, i.e. Option 2. And </w:t>
      </w:r>
      <w:bookmarkStart w:id="36" w:name="_Hlk181953317"/>
      <w:r w:rsidR="00C83AE3">
        <w:rPr>
          <w:rFonts w:eastAsiaTheme="minorEastAsia" w:hint="eastAsia"/>
          <w:lang w:eastAsia="zh-CN"/>
        </w:rPr>
        <w:t xml:space="preserve">a </w:t>
      </w:r>
      <w:r w:rsidR="00C83AE3" w:rsidRPr="00C83AE3">
        <w:rPr>
          <w:rFonts w:eastAsiaTheme="minorEastAsia"/>
          <w:lang w:eastAsia="zh-CN"/>
        </w:rPr>
        <w:t>nonnumerical</w:t>
      </w:r>
      <w:r w:rsidR="00C83AE3" w:rsidRPr="00C83AE3" w:rsidDel="00E85598">
        <w:rPr>
          <w:rFonts w:eastAsiaTheme="minorEastAsia" w:hint="eastAsia"/>
          <w:lang w:eastAsia="zh-CN"/>
        </w:rPr>
        <w:t xml:space="preserve"> </w:t>
      </w:r>
      <w:r w:rsidR="00C83AE3">
        <w:rPr>
          <w:rFonts w:eastAsiaTheme="minorEastAsia" w:hint="eastAsia"/>
          <w:lang w:eastAsia="zh-CN"/>
        </w:rPr>
        <w:t>indication of N could indicate that o</w:t>
      </w:r>
      <w:r w:rsidR="00C83AE3" w:rsidRPr="00C83AE3">
        <w:rPr>
          <w:rFonts w:eastAsiaTheme="minorEastAsia"/>
          <w:lang w:eastAsia="zh-CN"/>
        </w:rPr>
        <w:t xml:space="preserve">n-demand SSB transmission is deactivated </w:t>
      </w:r>
      <w:r w:rsidR="00C83AE3">
        <w:rPr>
          <w:rFonts w:eastAsiaTheme="minorEastAsia" w:hint="eastAsia"/>
          <w:lang w:eastAsia="zh-CN"/>
        </w:rPr>
        <w:t xml:space="preserve">along with the deactivation of </w:t>
      </w:r>
      <w:proofErr w:type="spellStart"/>
      <w:r w:rsidR="00C83AE3">
        <w:rPr>
          <w:rFonts w:eastAsiaTheme="minorEastAsia" w:hint="eastAsia"/>
          <w:lang w:eastAsia="zh-CN"/>
        </w:rPr>
        <w:t>SCell</w:t>
      </w:r>
      <w:proofErr w:type="spellEnd"/>
      <w:r w:rsidR="00C83AE3">
        <w:rPr>
          <w:rFonts w:eastAsiaTheme="minorEastAsia" w:hint="eastAsia"/>
          <w:lang w:eastAsia="zh-CN"/>
        </w:rPr>
        <w:t>.</w:t>
      </w:r>
      <w:bookmarkEnd w:id="36"/>
    </w:p>
    <w:p w14:paraId="2B5B1480" w14:textId="6C58D779" w:rsidR="00C83AE3" w:rsidRPr="003F4957" w:rsidRDefault="00C83AE3" w:rsidP="003F4957">
      <w:pPr>
        <w:pStyle w:val="a8"/>
        <w:rPr>
          <w:rFonts w:eastAsiaTheme="minorEastAsia"/>
          <w:b/>
          <w:i/>
          <w:lang w:eastAsia="zh-CN"/>
        </w:rPr>
      </w:pPr>
      <w:bookmarkStart w:id="37" w:name="_Ref181976810"/>
      <w:r w:rsidRPr="003F4957">
        <w:rPr>
          <w:b/>
          <w:i/>
        </w:rPr>
        <w:t xml:space="preserve">Proposal </w:t>
      </w:r>
      <w:r w:rsidRPr="003F4957">
        <w:rPr>
          <w:b/>
          <w:i/>
        </w:rPr>
        <w:fldChar w:fldCharType="begin"/>
      </w:r>
      <w:r w:rsidRPr="00D276D5">
        <w:rPr>
          <w:b/>
          <w:bCs/>
          <w:i/>
          <w:iCs/>
        </w:rPr>
        <w:instrText xml:space="preserve"> SEQ Proposal \* ARABIC </w:instrText>
      </w:r>
      <w:r w:rsidRPr="003F4957">
        <w:rPr>
          <w:b/>
          <w:i/>
        </w:rPr>
        <w:fldChar w:fldCharType="separate"/>
      </w:r>
      <w:r w:rsidR="002915B9">
        <w:rPr>
          <w:b/>
          <w:bCs/>
          <w:i/>
          <w:iCs/>
          <w:noProof/>
        </w:rPr>
        <w:t>10</w:t>
      </w:r>
      <w:r w:rsidRPr="003F4957">
        <w:rPr>
          <w:b/>
          <w:i/>
        </w:rPr>
        <w:fldChar w:fldCharType="end"/>
      </w:r>
      <w:r w:rsidRPr="003F4957">
        <w:rPr>
          <w:rFonts w:eastAsiaTheme="minorEastAsia"/>
          <w:b/>
          <w:i/>
          <w:lang w:eastAsia="zh-CN"/>
        </w:rPr>
        <w:t xml:space="preserve">: A nonnumerical indication of N indicates that on-demand SSB transmission is deactivated along with the deactivation of </w:t>
      </w:r>
      <w:proofErr w:type="spellStart"/>
      <w:r w:rsidRPr="003F4957">
        <w:rPr>
          <w:rFonts w:eastAsiaTheme="minorEastAsia"/>
          <w:b/>
          <w:i/>
          <w:lang w:eastAsia="zh-CN"/>
        </w:rPr>
        <w:t>SCell</w:t>
      </w:r>
      <w:proofErr w:type="spellEnd"/>
      <w:r w:rsidRPr="003F4957">
        <w:rPr>
          <w:rFonts w:eastAsiaTheme="minorEastAsia"/>
          <w:b/>
          <w:i/>
          <w:lang w:eastAsia="zh-CN"/>
        </w:rPr>
        <w:t>.</w:t>
      </w:r>
      <w:bookmarkEnd w:id="37"/>
    </w:p>
    <w:p w14:paraId="41BE69D0" w14:textId="77777777" w:rsidR="00115276" w:rsidRPr="00413C3C" w:rsidRDefault="00115276" w:rsidP="00115276">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hint="eastAsia"/>
          <w:sz w:val="36"/>
          <w:szCs w:val="36"/>
          <w:lang w:val="en-GB" w:eastAsia="zh-CN"/>
        </w:rPr>
        <w:t xml:space="preserve">Configuration of </w:t>
      </w:r>
      <w:r>
        <w:rPr>
          <w:rFonts w:ascii="Arial" w:eastAsia="宋体" w:hAnsi="Arial"/>
          <w:sz w:val="36"/>
          <w:szCs w:val="36"/>
          <w:lang w:val="en-GB" w:eastAsia="en-GB"/>
        </w:rPr>
        <w:t>On-demand SSB operation</w:t>
      </w:r>
    </w:p>
    <w:tbl>
      <w:tblPr>
        <w:tblStyle w:val="ac"/>
        <w:tblW w:w="0" w:type="auto"/>
        <w:tblLook w:val="04A0" w:firstRow="1" w:lastRow="0" w:firstColumn="1" w:lastColumn="0" w:noHBand="0" w:noVBand="1"/>
      </w:tblPr>
      <w:tblGrid>
        <w:gridCol w:w="9060"/>
      </w:tblGrid>
      <w:tr w:rsidR="00115276" w14:paraId="1E5ADE77" w14:textId="77777777" w:rsidTr="00EB225F">
        <w:tc>
          <w:tcPr>
            <w:tcW w:w="9060" w:type="dxa"/>
          </w:tcPr>
          <w:p w14:paraId="40EE229C" w14:textId="77777777" w:rsidR="00115276" w:rsidRPr="00CB36FF" w:rsidRDefault="00115276" w:rsidP="00EB225F">
            <w:pPr>
              <w:rPr>
                <w:rFonts w:eastAsia="Malgun Gothic"/>
                <w:b/>
                <w:szCs w:val="20"/>
                <w:lang w:val="en-GB" w:eastAsia="zh-CN"/>
              </w:rPr>
            </w:pPr>
            <w:r w:rsidRPr="00CB36FF">
              <w:rPr>
                <w:rFonts w:eastAsia="Malgun Gothic"/>
                <w:b/>
                <w:szCs w:val="20"/>
                <w:highlight w:val="green"/>
                <w:lang w:val="en-GB" w:eastAsia="zh-CN"/>
              </w:rPr>
              <w:t>Agreement</w:t>
            </w:r>
          </w:p>
          <w:p w14:paraId="0AB2908B" w14:textId="77777777" w:rsidR="00115276" w:rsidRPr="00CB36FF" w:rsidRDefault="00115276" w:rsidP="00EB225F">
            <w:pPr>
              <w:widowControl w:val="0"/>
              <w:numPr>
                <w:ilvl w:val="0"/>
                <w:numId w:val="37"/>
              </w:numPr>
              <w:spacing w:after="160" w:line="256" w:lineRule="auto"/>
              <w:contextualSpacing/>
              <w:jc w:val="both"/>
              <w:rPr>
                <w:rFonts w:eastAsia="Malgun Gothic"/>
                <w:szCs w:val="20"/>
                <w:lang w:eastAsia="zh-CN"/>
              </w:rPr>
            </w:pPr>
            <w:r w:rsidRPr="00CB36FF">
              <w:rPr>
                <w:rFonts w:hint="eastAsia"/>
                <w:szCs w:val="16"/>
                <w:lang w:eastAsia="ko-KR"/>
              </w:rPr>
              <w:t>For</w:t>
            </w:r>
            <w:r w:rsidRPr="00CB36FF">
              <w:rPr>
                <w:szCs w:val="16"/>
                <w:lang w:eastAsia="zh-CN"/>
              </w:rPr>
              <w:t xml:space="preserve"> a cell supporting on-demand SSB </w:t>
            </w:r>
            <w:proofErr w:type="spellStart"/>
            <w:r w:rsidRPr="00CB36FF">
              <w:rPr>
                <w:szCs w:val="16"/>
                <w:lang w:eastAsia="zh-CN"/>
              </w:rPr>
              <w:t>SCell</w:t>
            </w:r>
            <w:proofErr w:type="spellEnd"/>
            <w:r w:rsidRPr="00CB36FF">
              <w:rPr>
                <w:szCs w:val="16"/>
                <w:lang w:eastAsia="zh-CN"/>
              </w:rPr>
              <w:t xml:space="preserve"> operation</w:t>
            </w:r>
            <w:r w:rsidRPr="00CB36FF">
              <w:rPr>
                <w:rFonts w:hint="eastAsia"/>
                <w:szCs w:val="16"/>
                <w:lang w:eastAsia="ko-KR"/>
              </w:rPr>
              <w:t>, a</w:t>
            </w:r>
            <w:r w:rsidRPr="00CB36FF">
              <w:rPr>
                <w:rFonts w:hint="eastAsia"/>
                <w:szCs w:val="20"/>
                <w:lang w:eastAsia="ko-KR"/>
              </w:rPr>
              <w:t>t least the following</w:t>
            </w:r>
            <w:r w:rsidRPr="00CB36FF">
              <w:rPr>
                <w:szCs w:val="20"/>
                <w:lang w:eastAsia="ko-KR"/>
              </w:rPr>
              <w:t xml:space="preserve"> </w:t>
            </w:r>
            <w:r w:rsidRPr="00CB36FF">
              <w:rPr>
                <w:rFonts w:hint="eastAsia"/>
                <w:szCs w:val="20"/>
                <w:lang w:eastAsia="ko-KR"/>
              </w:rPr>
              <w:t xml:space="preserve">for on-demand SSB </w:t>
            </w:r>
            <w:r w:rsidRPr="00CB36FF">
              <w:rPr>
                <w:szCs w:val="20"/>
                <w:lang w:eastAsia="ko-KR"/>
              </w:rPr>
              <w:t>via</w:t>
            </w:r>
            <w:r w:rsidRPr="00CB36FF">
              <w:rPr>
                <w:rFonts w:hint="eastAsia"/>
                <w:szCs w:val="20"/>
                <w:lang w:eastAsia="ko-KR"/>
              </w:rPr>
              <w:t xml:space="preserve"> higher layer </w:t>
            </w:r>
            <w:r w:rsidRPr="00CB36FF">
              <w:rPr>
                <w:rFonts w:eastAsia="Malgun Gothic" w:hint="eastAsia"/>
                <w:szCs w:val="20"/>
                <w:lang w:eastAsia="ko-KR"/>
              </w:rPr>
              <w:t xml:space="preserve">RRC </w:t>
            </w:r>
            <w:r w:rsidRPr="00CB36FF">
              <w:rPr>
                <w:szCs w:val="20"/>
                <w:lang w:eastAsia="ko-KR"/>
              </w:rPr>
              <w:t>signaling is supported</w:t>
            </w:r>
            <w:r w:rsidRPr="00CB36FF">
              <w:rPr>
                <w:rFonts w:hint="eastAsia"/>
                <w:szCs w:val="20"/>
                <w:lang w:eastAsia="ko-KR"/>
              </w:rPr>
              <w:t>.</w:t>
            </w:r>
          </w:p>
          <w:p w14:paraId="7F5FDE1D" w14:textId="77777777" w:rsidR="00115276" w:rsidRPr="00CB36FF" w:rsidRDefault="00115276" w:rsidP="00EB225F">
            <w:pPr>
              <w:widowControl w:val="0"/>
              <w:numPr>
                <w:ilvl w:val="1"/>
                <w:numId w:val="37"/>
              </w:numPr>
              <w:spacing w:after="160" w:line="256" w:lineRule="auto"/>
              <w:contextualSpacing/>
              <w:jc w:val="both"/>
              <w:rPr>
                <w:rFonts w:eastAsia="Malgun Gothic"/>
                <w:szCs w:val="20"/>
                <w:lang w:eastAsia="zh-CN"/>
              </w:rPr>
            </w:pPr>
            <w:bookmarkStart w:id="38" w:name="_Hlk181947792"/>
            <w:r w:rsidRPr="00CB36FF">
              <w:rPr>
                <w:rFonts w:eastAsia="Malgun Gothic" w:hint="eastAsia"/>
                <w:szCs w:val="20"/>
                <w:lang w:eastAsia="ko-KR"/>
              </w:rPr>
              <w:t>Frequency</w:t>
            </w:r>
            <w:bookmarkEnd w:id="38"/>
            <w:r w:rsidRPr="00CB36FF">
              <w:rPr>
                <w:rFonts w:eastAsia="Malgun Gothic" w:hint="eastAsia"/>
                <w:szCs w:val="20"/>
                <w:lang w:eastAsia="ko-KR"/>
              </w:rPr>
              <w:t xml:space="preserve"> of the on-demand SSB</w:t>
            </w:r>
          </w:p>
          <w:p w14:paraId="1BD8F287" w14:textId="77777777" w:rsidR="00115276" w:rsidRPr="00CB36FF" w:rsidRDefault="00115276" w:rsidP="00EB225F">
            <w:pPr>
              <w:widowControl w:val="0"/>
              <w:numPr>
                <w:ilvl w:val="1"/>
                <w:numId w:val="37"/>
              </w:numPr>
              <w:spacing w:after="160" w:line="256" w:lineRule="auto"/>
              <w:contextualSpacing/>
              <w:jc w:val="both"/>
              <w:rPr>
                <w:rFonts w:eastAsia="Malgun Gothic"/>
                <w:szCs w:val="20"/>
                <w:lang w:eastAsia="zh-CN"/>
              </w:rPr>
            </w:pPr>
            <w:bookmarkStart w:id="39" w:name="_Hlk181947873"/>
            <w:r w:rsidRPr="00CB36FF">
              <w:rPr>
                <w:rFonts w:eastAsia="Malgun Gothic" w:hint="eastAsia"/>
                <w:szCs w:val="20"/>
                <w:lang w:eastAsia="ko-KR"/>
              </w:rPr>
              <w:t xml:space="preserve">SSB </w:t>
            </w:r>
            <w:r w:rsidRPr="00CB36FF">
              <w:rPr>
                <w:rFonts w:eastAsia="Malgun Gothic"/>
                <w:szCs w:val="20"/>
                <w:lang w:eastAsia="ko-KR"/>
              </w:rPr>
              <w:t>positions</w:t>
            </w:r>
            <w:r w:rsidRPr="00CB36FF">
              <w:rPr>
                <w:rFonts w:eastAsia="Malgun Gothic" w:hint="eastAsia"/>
                <w:szCs w:val="20"/>
                <w:lang w:eastAsia="ko-KR"/>
              </w:rPr>
              <w:t xml:space="preserve"> within an on-demand SSB burst</w:t>
            </w:r>
            <w:bookmarkEnd w:id="39"/>
            <w:r w:rsidRPr="00CB36FF">
              <w:rPr>
                <w:rFonts w:eastAsia="Malgun Gothic"/>
                <w:szCs w:val="20"/>
                <w:lang w:eastAsia="ko-KR"/>
              </w:rPr>
              <w:t xml:space="preserve"> by using signaling similar to </w:t>
            </w:r>
            <w:proofErr w:type="spellStart"/>
            <w:r w:rsidRPr="00CB36FF">
              <w:rPr>
                <w:rFonts w:eastAsia="Malgun Gothic"/>
                <w:i/>
                <w:iCs/>
                <w:szCs w:val="20"/>
                <w:lang w:eastAsia="ko-KR"/>
              </w:rPr>
              <w:t>ssb</w:t>
            </w:r>
            <w:proofErr w:type="spellEnd"/>
            <w:r w:rsidRPr="00CB36FF">
              <w:rPr>
                <w:rFonts w:eastAsia="Malgun Gothic"/>
                <w:i/>
                <w:iCs/>
                <w:szCs w:val="20"/>
                <w:lang w:eastAsia="ko-KR"/>
              </w:rPr>
              <w:t>-PositionsInBurst</w:t>
            </w:r>
          </w:p>
          <w:p w14:paraId="6CDCDF69" w14:textId="77777777" w:rsidR="00115276" w:rsidRPr="00CB36FF" w:rsidRDefault="00115276" w:rsidP="00EB225F">
            <w:pPr>
              <w:widowControl w:val="0"/>
              <w:numPr>
                <w:ilvl w:val="1"/>
                <w:numId w:val="37"/>
              </w:numPr>
              <w:spacing w:after="160" w:line="256" w:lineRule="auto"/>
              <w:contextualSpacing/>
              <w:jc w:val="both"/>
              <w:rPr>
                <w:rFonts w:eastAsia="Malgun Gothic"/>
                <w:szCs w:val="20"/>
                <w:lang w:eastAsia="zh-CN"/>
              </w:rPr>
            </w:pPr>
            <w:bookmarkStart w:id="40" w:name="_Hlk181947838"/>
            <w:r w:rsidRPr="00CB36FF">
              <w:rPr>
                <w:rFonts w:eastAsia="Malgun Gothic" w:hint="eastAsia"/>
                <w:szCs w:val="20"/>
                <w:lang w:eastAsia="ko-KR"/>
              </w:rPr>
              <w:t>Periodicity of the on-demand SSB</w:t>
            </w:r>
          </w:p>
          <w:bookmarkEnd w:id="40"/>
          <w:p w14:paraId="7073AC16" w14:textId="77777777" w:rsidR="00115276" w:rsidRPr="00CB36FF" w:rsidRDefault="00115276" w:rsidP="00EB225F">
            <w:pPr>
              <w:widowControl w:val="0"/>
              <w:numPr>
                <w:ilvl w:val="1"/>
                <w:numId w:val="37"/>
              </w:numPr>
              <w:spacing w:after="160" w:line="256" w:lineRule="auto"/>
              <w:contextualSpacing/>
              <w:jc w:val="both"/>
              <w:rPr>
                <w:rFonts w:eastAsia="Malgun Gothic"/>
                <w:szCs w:val="20"/>
                <w:lang w:eastAsia="zh-CN"/>
              </w:rPr>
            </w:pPr>
            <w:r w:rsidRPr="00CB36FF">
              <w:rPr>
                <w:rFonts w:eastAsia="Malgun Gothic" w:hint="eastAsia"/>
                <w:szCs w:val="20"/>
                <w:lang w:eastAsia="ko-KR"/>
              </w:rPr>
              <w:t xml:space="preserve">FFS: Whether more than one on-demand SSB configurations can be configured for the cell </w:t>
            </w:r>
            <w:r w:rsidRPr="00CB36FF">
              <w:rPr>
                <w:rFonts w:eastAsia="Malgun Gothic" w:hint="eastAsia"/>
                <w:szCs w:val="20"/>
                <w:lang w:eastAsia="ko-KR"/>
              </w:rPr>
              <w:lastRenderedPageBreak/>
              <w:t>to UE</w:t>
            </w:r>
          </w:p>
          <w:p w14:paraId="209DCC65" w14:textId="77777777" w:rsidR="00115276" w:rsidRPr="00CB36FF" w:rsidRDefault="00115276" w:rsidP="00EB225F">
            <w:pPr>
              <w:widowControl w:val="0"/>
              <w:numPr>
                <w:ilvl w:val="1"/>
                <w:numId w:val="37"/>
              </w:numPr>
              <w:spacing w:after="160" w:line="256" w:lineRule="auto"/>
              <w:contextualSpacing/>
              <w:jc w:val="both"/>
              <w:rPr>
                <w:rFonts w:eastAsia="Malgun Gothic"/>
                <w:szCs w:val="20"/>
                <w:lang w:eastAsia="zh-CN"/>
              </w:rPr>
            </w:pPr>
            <w:r w:rsidRPr="00CB36FF">
              <w:rPr>
                <w:rFonts w:eastAsia="Malgun Gothic" w:hint="eastAsia"/>
                <w:szCs w:val="20"/>
                <w:lang w:eastAsia="ko-KR"/>
              </w:rPr>
              <w:t>F</w:t>
            </w:r>
            <w:r w:rsidRPr="00CB36FF">
              <w:rPr>
                <w:rFonts w:eastAsia="Malgun Gothic"/>
                <w:szCs w:val="20"/>
                <w:lang w:eastAsia="ko-KR"/>
              </w:rPr>
              <w:t>FS: Whether the RRC is newly introduced or existing RRC is reused</w:t>
            </w:r>
          </w:p>
          <w:p w14:paraId="60B6F0AB" w14:textId="77777777" w:rsidR="00115276" w:rsidRPr="00CB36FF" w:rsidRDefault="00115276" w:rsidP="00EB225F">
            <w:pPr>
              <w:rPr>
                <w:rFonts w:eastAsiaTheme="minorEastAsia"/>
                <w:b/>
                <w:bCs/>
                <w:szCs w:val="20"/>
                <w:highlight w:val="green"/>
                <w:lang w:eastAsia="zh-CN"/>
              </w:rPr>
            </w:pPr>
          </w:p>
          <w:p w14:paraId="653BAFE1" w14:textId="77777777" w:rsidR="00115276" w:rsidRPr="004A0C91" w:rsidRDefault="00115276" w:rsidP="00EB225F">
            <w:pPr>
              <w:rPr>
                <w:rFonts w:eastAsia="Batang"/>
                <w:b/>
                <w:bCs/>
                <w:szCs w:val="20"/>
              </w:rPr>
            </w:pPr>
            <w:r w:rsidRPr="004A0C91">
              <w:rPr>
                <w:rFonts w:eastAsia="Batang"/>
                <w:b/>
                <w:bCs/>
                <w:szCs w:val="20"/>
                <w:highlight w:val="green"/>
              </w:rPr>
              <w:t>Agreement</w:t>
            </w:r>
          </w:p>
          <w:p w14:paraId="3DD729D3" w14:textId="77777777" w:rsidR="00115276" w:rsidRPr="004A0C91" w:rsidRDefault="00115276" w:rsidP="00EB225F">
            <w:pPr>
              <w:widowControl w:val="0"/>
              <w:numPr>
                <w:ilvl w:val="0"/>
                <w:numId w:val="37"/>
              </w:numPr>
              <w:spacing w:after="160" w:line="256" w:lineRule="auto"/>
              <w:contextualSpacing/>
              <w:jc w:val="both"/>
              <w:rPr>
                <w:rFonts w:eastAsia="Malgun Gothic"/>
                <w:szCs w:val="20"/>
                <w:lang w:eastAsia="zh-CN"/>
              </w:rPr>
            </w:pPr>
            <w:r w:rsidRPr="004A0C91">
              <w:rPr>
                <w:rFonts w:hint="eastAsia"/>
                <w:szCs w:val="16"/>
                <w:lang w:eastAsia="ko-KR"/>
              </w:rPr>
              <w:t>For</w:t>
            </w:r>
            <w:r w:rsidRPr="004A0C91">
              <w:rPr>
                <w:szCs w:val="16"/>
                <w:lang w:eastAsia="zh-CN"/>
              </w:rPr>
              <w:t xml:space="preserve"> a cell supporting on-demand SSB </w:t>
            </w:r>
            <w:proofErr w:type="spellStart"/>
            <w:r w:rsidRPr="004A0C91">
              <w:rPr>
                <w:szCs w:val="16"/>
                <w:lang w:eastAsia="zh-CN"/>
              </w:rPr>
              <w:t>SCell</w:t>
            </w:r>
            <w:proofErr w:type="spellEnd"/>
            <w:r w:rsidRPr="004A0C91">
              <w:rPr>
                <w:szCs w:val="16"/>
                <w:lang w:eastAsia="zh-CN"/>
              </w:rPr>
              <w:t xml:space="preserve"> operation</w:t>
            </w:r>
            <w:r w:rsidRPr="004A0C91">
              <w:rPr>
                <w:rFonts w:hint="eastAsia"/>
                <w:szCs w:val="16"/>
                <w:lang w:eastAsia="ko-KR"/>
              </w:rPr>
              <w:t>, a</w:t>
            </w:r>
            <w:r w:rsidRPr="004A0C91">
              <w:rPr>
                <w:rFonts w:hint="eastAsia"/>
                <w:szCs w:val="20"/>
                <w:lang w:eastAsia="ko-KR"/>
              </w:rPr>
              <w:t>t least the following</w:t>
            </w:r>
            <w:r w:rsidRPr="004A0C91">
              <w:rPr>
                <w:rFonts w:eastAsia="Malgun Gothic" w:hint="eastAsia"/>
                <w:szCs w:val="20"/>
                <w:lang w:eastAsia="ko-KR"/>
              </w:rPr>
              <w:t>s</w:t>
            </w:r>
            <w:r w:rsidRPr="004A0C91">
              <w:rPr>
                <w:szCs w:val="20"/>
                <w:lang w:eastAsia="ko-KR"/>
              </w:rPr>
              <w:t xml:space="preserve"> </w:t>
            </w:r>
            <w:r w:rsidRPr="004A0C91">
              <w:rPr>
                <w:rFonts w:hint="eastAsia"/>
                <w:szCs w:val="20"/>
                <w:lang w:eastAsia="ko-KR"/>
              </w:rPr>
              <w:t xml:space="preserve">for on-demand SSB </w:t>
            </w:r>
            <w:r w:rsidRPr="004A0C91">
              <w:rPr>
                <w:rFonts w:eastAsia="Malgun Gothic" w:hint="eastAsia"/>
                <w:szCs w:val="20"/>
                <w:lang w:eastAsia="ko-KR"/>
              </w:rPr>
              <w:t>are known to UE</w:t>
            </w:r>
            <w:r w:rsidRPr="004A0C91">
              <w:rPr>
                <w:rFonts w:hint="eastAsia"/>
                <w:szCs w:val="20"/>
                <w:lang w:eastAsia="ko-KR"/>
              </w:rPr>
              <w:t>.</w:t>
            </w:r>
          </w:p>
          <w:p w14:paraId="026C4A64" w14:textId="77777777" w:rsidR="00115276" w:rsidRPr="004A0C91" w:rsidRDefault="00115276" w:rsidP="00EB225F">
            <w:pPr>
              <w:widowControl w:val="0"/>
              <w:numPr>
                <w:ilvl w:val="1"/>
                <w:numId w:val="37"/>
              </w:numPr>
              <w:spacing w:after="160" w:line="256" w:lineRule="auto"/>
              <w:contextualSpacing/>
              <w:jc w:val="both"/>
              <w:rPr>
                <w:rFonts w:eastAsia="Malgun Gothic"/>
                <w:szCs w:val="20"/>
                <w:lang w:eastAsia="zh-CN"/>
              </w:rPr>
            </w:pPr>
            <w:r w:rsidRPr="004A0C91">
              <w:rPr>
                <w:rFonts w:eastAsia="Malgun Gothic" w:hint="eastAsia"/>
                <w:szCs w:val="20"/>
                <w:lang w:eastAsia="ko-KR"/>
              </w:rPr>
              <w:t>Sub-carrier spacing of the on-demand SSB</w:t>
            </w:r>
          </w:p>
          <w:p w14:paraId="0F6E7D6D" w14:textId="77777777" w:rsidR="00115276" w:rsidRPr="004A0C91" w:rsidRDefault="00115276" w:rsidP="00EB225F">
            <w:pPr>
              <w:widowControl w:val="0"/>
              <w:numPr>
                <w:ilvl w:val="1"/>
                <w:numId w:val="37"/>
              </w:numPr>
              <w:spacing w:after="160" w:line="256" w:lineRule="auto"/>
              <w:contextualSpacing/>
              <w:jc w:val="both"/>
              <w:rPr>
                <w:rFonts w:eastAsia="Malgun Gothic"/>
                <w:szCs w:val="20"/>
                <w:lang w:eastAsia="zh-CN"/>
              </w:rPr>
            </w:pPr>
            <w:r w:rsidRPr="004A0C91">
              <w:rPr>
                <w:rFonts w:eastAsia="Malgun Gothic"/>
                <w:szCs w:val="20"/>
                <w:lang w:eastAsia="ko-KR"/>
              </w:rPr>
              <w:t>P</w:t>
            </w:r>
            <w:r w:rsidRPr="004A0C91">
              <w:rPr>
                <w:rFonts w:eastAsia="Malgun Gothic" w:hint="eastAsia"/>
                <w:szCs w:val="20"/>
                <w:lang w:eastAsia="ko-KR"/>
              </w:rPr>
              <w:t xml:space="preserve">hysical </w:t>
            </w:r>
            <w:r w:rsidRPr="004A0C91">
              <w:rPr>
                <w:rFonts w:eastAsia="Malgun Gothic"/>
                <w:szCs w:val="20"/>
                <w:lang w:eastAsia="ko-KR"/>
              </w:rPr>
              <w:t>C</w:t>
            </w:r>
            <w:r w:rsidRPr="004A0C91">
              <w:rPr>
                <w:rFonts w:eastAsia="Malgun Gothic" w:hint="eastAsia"/>
                <w:szCs w:val="20"/>
                <w:lang w:eastAsia="ko-KR"/>
              </w:rPr>
              <w:t xml:space="preserve">ell </w:t>
            </w:r>
            <w:r w:rsidRPr="004A0C91">
              <w:rPr>
                <w:rFonts w:eastAsia="Malgun Gothic"/>
                <w:szCs w:val="20"/>
                <w:lang w:eastAsia="ko-KR"/>
              </w:rPr>
              <w:t xml:space="preserve">ID of </w:t>
            </w:r>
            <w:r w:rsidRPr="004A0C91">
              <w:rPr>
                <w:rFonts w:eastAsia="Malgun Gothic" w:hint="eastAsia"/>
                <w:szCs w:val="20"/>
                <w:lang w:eastAsia="ko-KR"/>
              </w:rPr>
              <w:t xml:space="preserve">the </w:t>
            </w:r>
            <w:r w:rsidRPr="004A0C91">
              <w:rPr>
                <w:rFonts w:eastAsia="Malgun Gothic"/>
                <w:szCs w:val="20"/>
                <w:lang w:eastAsia="ko-KR"/>
              </w:rPr>
              <w:t>on</w:t>
            </w:r>
            <w:r w:rsidRPr="004A0C91">
              <w:rPr>
                <w:rFonts w:eastAsia="Malgun Gothic" w:hint="eastAsia"/>
                <w:szCs w:val="20"/>
                <w:lang w:eastAsia="ko-KR"/>
              </w:rPr>
              <w:t>-</w:t>
            </w:r>
            <w:r w:rsidRPr="004A0C91">
              <w:rPr>
                <w:rFonts w:eastAsia="Malgun Gothic"/>
                <w:szCs w:val="20"/>
                <w:lang w:eastAsia="ko-KR"/>
              </w:rPr>
              <w:t>demand SSB</w:t>
            </w:r>
          </w:p>
          <w:p w14:paraId="1CCE80B0" w14:textId="77777777" w:rsidR="00115276" w:rsidRPr="004A0C91" w:rsidRDefault="00115276" w:rsidP="00EB225F">
            <w:pPr>
              <w:widowControl w:val="0"/>
              <w:numPr>
                <w:ilvl w:val="1"/>
                <w:numId w:val="37"/>
              </w:numPr>
              <w:spacing w:after="160" w:line="256" w:lineRule="auto"/>
              <w:contextualSpacing/>
              <w:jc w:val="both"/>
              <w:rPr>
                <w:rFonts w:eastAsia="Malgun Gothic"/>
                <w:szCs w:val="20"/>
                <w:lang w:eastAsia="zh-CN"/>
              </w:rPr>
            </w:pPr>
            <w:r w:rsidRPr="004A0C91">
              <w:rPr>
                <w:rFonts w:eastAsia="Malgun Gothic"/>
                <w:szCs w:val="20"/>
                <w:lang w:eastAsia="ko-KR"/>
              </w:rPr>
              <w:t xml:space="preserve">Location of </w:t>
            </w:r>
            <w:r w:rsidRPr="004A0C91">
              <w:rPr>
                <w:rFonts w:eastAsia="Malgun Gothic" w:hint="eastAsia"/>
                <w:szCs w:val="20"/>
                <w:lang w:eastAsia="ko-KR"/>
              </w:rPr>
              <w:t>on-demand SSB burst</w:t>
            </w:r>
          </w:p>
          <w:p w14:paraId="392BB25C" w14:textId="77777777" w:rsidR="00115276" w:rsidRPr="004A0C91" w:rsidRDefault="00115276" w:rsidP="00EB225F">
            <w:pPr>
              <w:widowControl w:val="0"/>
              <w:numPr>
                <w:ilvl w:val="1"/>
                <w:numId w:val="37"/>
              </w:numPr>
              <w:spacing w:after="160" w:line="256" w:lineRule="auto"/>
              <w:contextualSpacing/>
              <w:jc w:val="both"/>
              <w:rPr>
                <w:rFonts w:eastAsia="Malgun Gothic"/>
                <w:szCs w:val="20"/>
                <w:lang w:eastAsia="zh-CN"/>
              </w:rPr>
            </w:pPr>
            <w:r w:rsidRPr="004A0C91">
              <w:rPr>
                <w:rFonts w:eastAsia="Malgun Gothic" w:hint="eastAsia"/>
                <w:szCs w:val="20"/>
                <w:lang w:eastAsia="ko-KR"/>
              </w:rPr>
              <w:t>Downlink transmit power of on-demand SSB</w:t>
            </w:r>
          </w:p>
          <w:p w14:paraId="5C6645C4" w14:textId="77777777" w:rsidR="00115276" w:rsidRPr="004A0C91" w:rsidRDefault="00115276" w:rsidP="00EB225F">
            <w:pPr>
              <w:widowControl w:val="0"/>
              <w:numPr>
                <w:ilvl w:val="1"/>
                <w:numId w:val="37"/>
              </w:numPr>
              <w:spacing w:after="160" w:line="256" w:lineRule="auto"/>
              <w:contextualSpacing/>
              <w:jc w:val="both"/>
              <w:rPr>
                <w:rFonts w:eastAsia="Malgun Gothic"/>
                <w:szCs w:val="20"/>
                <w:lang w:eastAsia="zh-CN"/>
              </w:rPr>
            </w:pPr>
            <w:r w:rsidRPr="004A0C91">
              <w:rPr>
                <w:rFonts w:eastAsia="Malgun Gothic" w:hint="eastAsia"/>
                <w:szCs w:val="20"/>
                <w:lang w:eastAsia="ko-KR"/>
              </w:rPr>
              <w:t xml:space="preserve">FFS: </w:t>
            </w:r>
            <w:r w:rsidRPr="004A0C91">
              <w:rPr>
                <w:rFonts w:eastAsia="Malgun Gothic"/>
                <w:szCs w:val="20"/>
                <w:lang w:eastAsia="ko-KR"/>
              </w:rPr>
              <w:t>O</w:t>
            </w:r>
            <w:r w:rsidRPr="004A0C91">
              <w:rPr>
                <w:rFonts w:eastAsia="Malgun Gothic" w:hint="eastAsia"/>
                <w:szCs w:val="20"/>
                <w:lang w:eastAsia="ko-KR"/>
              </w:rPr>
              <w:t xml:space="preserve">ther </w:t>
            </w:r>
            <w:r w:rsidRPr="004A0C91">
              <w:rPr>
                <w:rFonts w:eastAsia="Malgun Gothic"/>
                <w:szCs w:val="20"/>
                <w:lang w:eastAsia="ko-KR"/>
              </w:rPr>
              <w:t>parameters</w:t>
            </w:r>
            <w:r w:rsidRPr="004A0C91">
              <w:rPr>
                <w:rFonts w:eastAsia="Malgun Gothic" w:hint="eastAsia"/>
                <w:szCs w:val="20"/>
                <w:lang w:eastAsia="ko-KR"/>
              </w:rPr>
              <w:t xml:space="preserve"> </w:t>
            </w:r>
          </w:p>
          <w:p w14:paraId="5A8F61F1" w14:textId="77777777" w:rsidR="00115276" w:rsidRPr="004A0C91" w:rsidRDefault="00115276" w:rsidP="00EB225F">
            <w:pPr>
              <w:widowControl w:val="0"/>
              <w:numPr>
                <w:ilvl w:val="1"/>
                <w:numId w:val="37"/>
              </w:numPr>
              <w:spacing w:after="160" w:line="256" w:lineRule="auto"/>
              <w:contextualSpacing/>
              <w:jc w:val="both"/>
              <w:rPr>
                <w:rFonts w:eastAsia="Malgun Gothic"/>
                <w:szCs w:val="20"/>
                <w:lang w:eastAsia="zh-CN"/>
              </w:rPr>
            </w:pPr>
            <w:r w:rsidRPr="004A0C91">
              <w:rPr>
                <w:rFonts w:eastAsia="Malgun Gothic" w:hint="eastAsia"/>
                <w:szCs w:val="20"/>
                <w:lang w:eastAsia="ko-KR"/>
              </w:rPr>
              <w:t>FFS: Whether each of above parameters is configured</w:t>
            </w:r>
            <w:r w:rsidRPr="004A0C91">
              <w:rPr>
                <w:rFonts w:eastAsia="Malgun Gothic"/>
                <w:szCs w:val="20"/>
                <w:lang w:eastAsia="ko-KR"/>
              </w:rPr>
              <w:t>/indicated</w:t>
            </w:r>
            <w:r w:rsidRPr="004A0C91">
              <w:rPr>
                <w:rFonts w:eastAsia="Malgun Gothic" w:hint="eastAsia"/>
                <w:szCs w:val="20"/>
                <w:lang w:eastAsia="ko-KR"/>
              </w:rPr>
              <w:t xml:space="preserve"> explicitly or not</w:t>
            </w:r>
          </w:p>
          <w:p w14:paraId="49AD506A" w14:textId="77777777" w:rsidR="00115276" w:rsidRDefault="00115276" w:rsidP="00EB225F">
            <w:pPr>
              <w:rPr>
                <w:rFonts w:ascii="Times" w:eastAsiaTheme="minorEastAsia" w:hAnsi="Times"/>
                <w:b/>
                <w:bCs/>
                <w:highlight w:val="green"/>
                <w:lang w:val="en-GB" w:eastAsia="zh-CN"/>
              </w:rPr>
            </w:pPr>
          </w:p>
          <w:p w14:paraId="18F2C1A3" w14:textId="77777777" w:rsidR="00115276" w:rsidRPr="00F468A3" w:rsidRDefault="00115276" w:rsidP="00EB225F">
            <w:pPr>
              <w:rPr>
                <w:rFonts w:ascii="Times" w:eastAsia="Batang" w:hAnsi="Times"/>
                <w:b/>
                <w:bCs/>
                <w:lang w:val="en-GB" w:eastAsia="x-none"/>
              </w:rPr>
            </w:pPr>
            <w:r w:rsidRPr="00F468A3">
              <w:rPr>
                <w:rFonts w:ascii="Times" w:eastAsia="Batang" w:hAnsi="Times"/>
                <w:b/>
                <w:bCs/>
                <w:highlight w:val="green"/>
                <w:lang w:val="en-GB" w:eastAsia="x-none"/>
              </w:rPr>
              <w:t>Agreement</w:t>
            </w:r>
          </w:p>
          <w:p w14:paraId="33FB3680" w14:textId="77777777" w:rsidR="00115276" w:rsidRPr="00F468A3" w:rsidRDefault="00115276" w:rsidP="00EB225F">
            <w:pPr>
              <w:jc w:val="both"/>
              <w:rPr>
                <w:rFonts w:eastAsia="Malgun Gothic"/>
              </w:rPr>
            </w:pPr>
            <w:r w:rsidRPr="00F468A3">
              <w:rPr>
                <w:rFonts w:ascii="Times" w:eastAsia="Batang" w:hAnsi="Times"/>
                <w:szCs w:val="20"/>
                <w:lang w:val="en-GB" w:eastAsia="ko-KR"/>
              </w:rPr>
              <w:t>For</w:t>
            </w:r>
            <w:r w:rsidRPr="00F468A3">
              <w:rPr>
                <w:rFonts w:ascii="Times" w:eastAsia="Batang" w:hAnsi="Times"/>
                <w:szCs w:val="20"/>
                <w:lang w:val="en-GB"/>
              </w:rPr>
              <w:t xml:space="preserve"> a cell supporting on-demand SSB </w:t>
            </w:r>
            <w:proofErr w:type="spellStart"/>
            <w:r w:rsidRPr="00F468A3">
              <w:rPr>
                <w:rFonts w:ascii="Times" w:eastAsia="Batang" w:hAnsi="Times"/>
                <w:szCs w:val="20"/>
                <w:lang w:val="en-GB"/>
              </w:rPr>
              <w:t>SCell</w:t>
            </w:r>
            <w:proofErr w:type="spellEnd"/>
            <w:r w:rsidRPr="00F468A3">
              <w:rPr>
                <w:rFonts w:ascii="Times" w:eastAsia="Batang" w:hAnsi="Times"/>
                <w:szCs w:val="20"/>
                <w:lang w:val="en-GB"/>
              </w:rPr>
              <w:t xml:space="preserve"> operation</w:t>
            </w:r>
            <w:r w:rsidRPr="00F468A3">
              <w:rPr>
                <w:rFonts w:ascii="Times" w:eastAsia="Batang" w:hAnsi="Times"/>
                <w:szCs w:val="20"/>
                <w:lang w:val="en-GB" w:eastAsia="ko-KR"/>
              </w:rPr>
              <w:t>, support to provide at least the following parameters for on-demand SSB configuration by RRC at least for Case #1.</w:t>
            </w:r>
          </w:p>
          <w:p w14:paraId="47668D63" w14:textId="77777777" w:rsidR="00115276" w:rsidRPr="00F468A3" w:rsidRDefault="00115276" w:rsidP="00EB225F">
            <w:pPr>
              <w:widowControl w:val="0"/>
              <w:numPr>
                <w:ilvl w:val="0"/>
                <w:numId w:val="37"/>
              </w:numPr>
              <w:contextualSpacing/>
              <w:jc w:val="both"/>
              <w:rPr>
                <w:rFonts w:eastAsia="Malgun Gothic" w:cs="Times"/>
                <w:kern w:val="2"/>
                <w:lang w:eastAsia="x-none"/>
              </w:rPr>
            </w:pPr>
            <w:bookmarkStart w:id="41" w:name="_Hlk181947712"/>
            <w:r w:rsidRPr="00F468A3">
              <w:rPr>
                <w:rFonts w:ascii="Times" w:eastAsia="Batang" w:hAnsi="Times" w:cs="Times"/>
                <w:kern w:val="2"/>
                <w:szCs w:val="20"/>
                <w:lang w:val="en-GB" w:eastAsia="ko-KR"/>
              </w:rPr>
              <w:t>Sub-carrier spacing of the on-demand SSB</w:t>
            </w:r>
          </w:p>
          <w:p w14:paraId="444AF458" w14:textId="77777777" w:rsidR="00115276" w:rsidRPr="00F468A3" w:rsidRDefault="00115276" w:rsidP="00EB225F">
            <w:pPr>
              <w:widowControl w:val="0"/>
              <w:numPr>
                <w:ilvl w:val="1"/>
                <w:numId w:val="37"/>
              </w:numPr>
              <w:contextualSpacing/>
              <w:jc w:val="both"/>
              <w:rPr>
                <w:rFonts w:eastAsia="Malgun Gothic" w:cs="Times"/>
                <w:kern w:val="2"/>
                <w:lang w:eastAsia="x-none"/>
              </w:rPr>
            </w:pPr>
            <w:r w:rsidRPr="00F468A3">
              <w:rPr>
                <w:rFonts w:ascii="Times" w:eastAsia="Batang" w:hAnsi="Times" w:cs="Times"/>
                <w:kern w:val="2"/>
                <w:szCs w:val="20"/>
                <w:lang w:val="en-GB" w:eastAsia="ko-KR"/>
              </w:rPr>
              <w:t>FFS if this can be absent</w:t>
            </w:r>
          </w:p>
          <w:p w14:paraId="0A8CA498" w14:textId="77777777" w:rsidR="00115276" w:rsidRPr="00F468A3" w:rsidRDefault="00115276" w:rsidP="00EB225F">
            <w:pPr>
              <w:widowControl w:val="0"/>
              <w:numPr>
                <w:ilvl w:val="0"/>
                <w:numId w:val="37"/>
              </w:numPr>
              <w:contextualSpacing/>
              <w:jc w:val="both"/>
              <w:rPr>
                <w:rFonts w:eastAsia="Malgun Gothic" w:cs="Times"/>
                <w:kern w:val="2"/>
                <w:lang w:eastAsia="x-none"/>
              </w:rPr>
            </w:pPr>
            <w:r w:rsidRPr="00F468A3">
              <w:rPr>
                <w:rFonts w:eastAsia="Malgun Gothic" w:cs="Times"/>
                <w:kern w:val="2"/>
                <w:lang w:eastAsia="ko-KR"/>
              </w:rPr>
              <w:t>Physical Cell ID of the on-demand SSB</w:t>
            </w:r>
          </w:p>
          <w:p w14:paraId="50931FC7" w14:textId="77777777" w:rsidR="00115276" w:rsidRPr="00F468A3" w:rsidRDefault="00115276" w:rsidP="00EB225F">
            <w:pPr>
              <w:widowControl w:val="0"/>
              <w:numPr>
                <w:ilvl w:val="0"/>
                <w:numId w:val="37"/>
              </w:numPr>
              <w:contextualSpacing/>
              <w:jc w:val="both"/>
              <w:rPr>
                <w:rFonts w:eastAsia="Malgun Gothic" w:cs="Times"/>
                <w:kern w:val="2"/>
                <w:lang w:eastAsia="x-none"/>
              </w:rPr>
            </w:pPr>
            <w:r w:rsidRPr="00F468A3">
              <w:rPr>
                <w:rFonts w:eastAsia="Malgun Gothic" w:cs="Times"/>
                <w:kern w:val="2"/>
                <w:lang w:eastAsia="ko-KR"/>
              </w:rPr>
              <w:t>FFS: Time domain location of on-demand SSB burst such as SFN offset and half frame index</w:t>
            </w:r>
          </w:p>
          <w:p w14:paraId="3736F6DA" w14:textId="77777777" w:rsidR="00115276" w:rsidRPr="00F468A3" w:rsidRDefault="00115276" w:rsidP="00EB225F">
            <w:pPr>
              <w:widowControl w:val="0"/>
              <w:numPr>
                <w:ilvl w:val="0"/>
                <w:numId w:val="37"/>
              </w:numPr>
              <w:contextualSpacing/>
              <w:jc w:val="both"/>
              <w:rPr>
                <w:rFonts w:eastAsia="Malgun Gothic" w:cs="Times"/>
                <w:kern w:val="2"/>
                <w:lang w:eastAsia="x-none"/>
              </w:rPr>
            </w:pPr>
            <w:r w:rsidRPr="00F468A3">
              <w:rPr>
                <w:rFonts w:ascii="Times" w:eastAsia="Malgun Gothic" w:hAnsi="Times" w:cs="Times"/>
                <w:kern w:val="2"/>
                <w:szCs w:val="20"/>
                <w:lang w:val="en-GB" w:eastAsia="ko-KR"/>
              </w:rPr>
              <w:t>Downlink transmit power of on-demand SSB</w:t>
            </w:r>
          </w:p>
          <w:bookmarkEnd w:id="41"/>
          <w:p w14:paraId="52A8CFB4" w14:textId="77777777" w:rsidR="00115276" w:rsidRPr="00F468A3" w:rsidRDefault="00115276" w:rsidP="00EB225F">
            <w:pPr>
              <w:widowControl w:val="0"/>
              <w:numPr>
                <w:ilvl w:val="0"/>
                <w:numId w:val="37"/>
              </w:numPr>
              <w:contextualSpacing/>
              <w:jc w:val="both"/>
              <w:rPr>
                <w:rFonts w:eastAsia="Malgun Gothic" w:cs="Times"/>
                <w:kern w:val="2"/>
                <w:lang w:eastAsia="x-none"/>
              </w:rPr>
            </w:pPr>
            <w:r w:rsidRPr="00F468A3">
              <w:rPr>
                <w:rFonts w:ascii="Times" w:eastAsia="Malgun Gothic" w:hAnsi="Times" w:cs="Times"/>
                <w:kern w:val="2"/>
                <w:szCs w:val="20"/>
                <w:lang w:val="en-GB" w:eastAsia="ko-KR"/>
              </w:rPr>
              <w:t xml:space="preserve">FFS: </w:t>
            </w:r>
            <w:bookmarkStart w:id="42" w:name="_Hlk181947904"/>
            <w:r w:rsidRPr="00F468A3">
              <w:rPr>
                <w:rFonts w:ascii="Times" w:eastAsia="Malgun Gothic" w:hAnsi="Times" w:cs="Times"/>
                <w:kern w:val="2"/>
                <w:szCs w:val="20"/>
                <w:lang w:val="en-GB" w:eastAsia="ko-KR"/>
              </w:rPr>
              <w:t>The number N</w:t>
            </w:r>
            <w:r w:rsidRPr="00F468A3">
              <w:rPr>
                <w:rFonts w:ascii="Times" w:eastAsia="Batang" w:hAnsi="Times" w:cs="Times"/>
                <w:kern w:val="2"/>
                <w:lang w:val="en-GB" w:eastAsia="x-none"/>
              </w:rPr>
              <w:t xml:space="preserve"> </w:t>
            </w:r>
            <w:r w:rsidRPr="00F468A3">
              <w:rPr>
                <w:rFonts w:ascii="Times" w:eastAsia="Malgun Gothic" w:hAnsi="Times" w:cs="Times"/>
                <w:kern w:val="2"/>
                <w:szCs w:val="20"/>
                <w:lang w:val="en-GB" w:eastAsia="ko-KR"/>
              </w:rPr>
              <w:t>of on-demand SSB bursts to be transmitted</w:t>
            </w:r>
            <w:bookmarkEnd w:id="42"/>
            <w:r w:rsidRPr="00F468A3">
              <w:rPr>
                <w:rFonts w:ascii="Times" w:eastAsia="Malgun Gothic" w:hAnsi="Times" w:cs="Times"/>
                <w:kern w:val="2"/>
                <w:szCs w:val="20"/>
                <w:lang w:val="en-GB" w:eastAsia="ko-KR"/>
              </w:rPr>
              <w:t xml:space="preserve"> after on-demand SSB is indicated</w:t>
            </w:r>
          </w:p>
          <w:p w14:paraId="3135034F" w14:textId="77777777" w:rsidR="00115276" w:rsidRPr="00F468A3" w:rsidRDefault="00115276" w:rsidP="00EB225F">
            <w:pPr>
              <w:widowControl w:val="0"/>
              <w:numPr>
                <w:ilvl w:val="0"/>
                <w:numId w:val="37"/>
              </w:numPr>
              <w:contextualSpacing/>
              <w:jc w:val="both"/>
              <w:rPr>
                <w:rFonts w:eastAsia="Malgun Gothic" w:cs="Times"/>
                <w:kern w:val="2"/>
                <w:lang w:eastAsia="x-none"/>
              </w:rPr>
            </w:pPr>
            <w:r w:rsidRPr="00F468A3">
              <w:rPr>
                <w:rFonts w:ascii="Times" w:eastAsia="Malgun Gothic" w:hAnsi="Times" w:cs="Times"/>
                <w:kern w:val="2"/>
                <w:szCs w:val="20"/>
                <w:lang w:val="en-GB" w:eastAsia="ko-KR"/>
              </w:rPr>
              <w:t xml:space="preserve">FFS </w:t>
            </w:r>
            <w:bookmarkStart w:id="43" w:name="_Hlk181949706"/>
            <w:r w:rsidRPr="00F468A3">
              <w:rPr>
                <w:rFonts w:ascii="Times" w:eastAsia="Malgun Gothic" w:hAnsi="Times" w:cs="Times"/>
                <w:kern w:val="2"/>
                <w:szCs w:val="20"/>
                <w:lang w:val="en-GB" w:eastAsia="ko-KR"/>
              </w:rPr>
              <w:t>whether the above parameters are configured by reusing legacy RRC parameters or new RRC parameters</w:t>
            </w:r>
            <w:bookmarkEnd w:id="43"/>
          </w:p>
          <w:p w14:paraId="59CCBC26" w14:textId="77777777" w:rsidR="00115276" w:rsidRPr="00EB225F" w:rsidRDefault="00115276" w:rsidP="00EB225F">
            <w:pPr>
              <w:jc w:val="both"/>
              <w:rPr>
                <w:rFonts w:eastAsiaTheme="minorEastAsia"/>
                <w:lang w:eastAsia="zh-CN"/>
              </w:rPr>
            </w:pPr>
          </w:p>
        </w:tc>
      </w:tr>
    </w:tbl>
    <w:p w14:paraId="404D949D" w14:textId="77777777" w:rsidR="00A9591D" w:rsidRDefault="006548D3" w:rsidP="007D5681">
      <w:pPr>
        <w:pStyle w:val="a8"/>
        <w:jc w:val="both"/>
        <w:rPr>
          <w:rFonts w:eastAsiaTheme="minorEastAsia"/>
          <w:lang w:eastAsia="zh-CN"/>
        </w:rPr>
      </w:pPr>
      <w:r>
        <w:rPr>
          <w:rFonts w:eastAsiaTheme="minorEastAsia" w:hint="eastAsia"/>
          <w:lang w:eastAsia="zh-CN"/>
        </w:rPr>
        <w:lastRenderedPageBreak/>
        <w:t>When there is</w:t>
      </w:r>
      <w:r w:rsidR="00115276">
        <w:rPr>
          <w:rFonts w:eastAsiaTheme="minorEastAsia" w:hint="eastAsia"/>
          <w:lang w:eastAsia="zh-CN"/>
        </w:rPr>
        <w:t xml:space="preserve"> no always-on SSB on the cell, </w:t>
      </w:r>
      <w:r>
        <w:rPr>
          <w:rFonts w:eastAsiaTheme="minorEastAsia" w:hint="eastAsia"/>
          <w:lang w:eastAsia="zh-CN"/>
        </w:rPr>
        <w:t>i.e. Case #1, the on-demand SSB configuration should be provided to UE to determine how to receive on-demand SSB</w:t>
      </w:r>
      <w:r w:rsidR="00A96D99">
        <w:rPr>
          <w:rFonts w:eastAsiaTheme="minorEastAsia" w:hint="eastAsia"/>
          <w:lang w:eastAsia="zh-CN"/>
        </w:rPr>
        <w:t xml:space="preserve"> and some parameters have been agreed in the previous meetings</w:t>
      </w:r>
      <w:r>
        <w:rPr>
          <w:rFonts w:eastAsiaTheme="minorEastAsia" w:hint="eastAsia"/>
          <w:lang w:eastAsia="zh-CN"/>
        </w:rPr>
        <w:t xml:space="preserve">. </w:t>
      </w:r>
    </w:p>
    <w:p w14:paraId="45A4B3BE" w14:textId="1694D29D" w:rsidR="00A9591D" w:rsidRDefault="006548D3" w:rsidP="007D5681">
      <w:pPr>
        <w:pStyle w:val="a8"/>
        <w:jc w:val="both"/>
        <w:rPr>
          <w:rFonts w:eastAsiaTheme="minorEastAsia"/>
          <w:lang w:eastAsia="zh-CN"/>
        </w:rPr>
      </w:pPr>
      <w:r>
        <w:rPr>
          <w:rFonts w:eastAsiaTheme="minorEastAsia" w:hint="eastAsia"/>
          <w:lang w:eastAsia="zh-CN"/>
        </w:rPr>
        <w:t xml:space="preserve">A remaining issue is how to configure the time domain location of on-demand SSB burst. To determine the time domain location of SSB bursts on a cell, </w:t>
      </w:r>
      <w:r w:rsidR="007B5DE1">
        <w:rPr>
          <w:rFonts w:eastAsiaTheme="minorEastAsia" w:hint="eastAsia"/>
          <w:lang w:eastAsia="zh-CN"/>
        </w:rPr>
        <w:t xml:space="preserve">the timing of this cell should be known to UE </w:t>
      </w:r>
      <w:r w:rsidR="00C93844">
        <w:rPr>
          <w:rFonts w:eastAsiaTheme="minorEastAsia"/>
          <w:lang w:eastAsia="zh-CN"/>
        </w:rPr>
        <w:t>first</w:t>
      </w:r>
      <w:r w:rsidR="007B5DE1">
        <w:rPr>
          <w:rFonts w:eastAsiaTheme="minorEastAsia" w:hint="eastAsia"/>
          <w:lang w:eastAsia="zh-CN"/>
        </w:rPr>
        <w:t xml:space="preserve">. Given the timing offset </w:t>
      </w:r>
      <w:r w:rsidR="007B5DE1" w:rsidRPr="007B5DE1">
        <w:rPr>
          <w:rFonts w:eastAsiaTheme="minorEastAsia"/>
          <w:lang w:eastAsia="zh-CN"/>
        </w:rPr>
        <w:t>between th</w:t>
      </w:r>
      <w:r w:rsidR="007B5DE1">
        <w:rPr>
          <w:rFonts w:eastAsiaTheme="minorEastAsia" w:hint="eastAsia"/>
          <w:lang w:eastAsia="zh-CN"/>
        </w:rPr>
        <w:t xml:space="preserve">e </w:t>
      </w:r>
      <w:r w:rsidR="007B5DE1" w:rsidRPr="007B5DE1">
        <w:rPr>
          <w:rFonts w:eastAsiaTheme="minorEastAsia"/>
          <w:lang w:eastAsia="zh-CN"/>
        </w:rPr>
        <w:t xml:space="preserve">cell </w:t>
      </w:r>
      <w:r w:rsidR="007B5DE1">
        <w:rPr>
          <w:rFonts w:eastAsiaTheme="minorEastAsia" w:hint="eastAsia"/>
          <w:lang w:eastAsia="zh-CN"/>
        </w:rPr>
        <w:t xml:space="preserve">transmitting on-demand SSB </w:t>
      </w:r>
      <w:r w:rsidR="007B5DE1" w:rsidRPr="007B5DE1">
        <w:rPr>
          <w:rFonts w:eastAsiaTheme="minorEastAsia"/>
          <w:lang w:eastAsia="zh-CN"/>
        </w:rPr>
        <w:t>and the cell transmitting RRC configuration</w:t>
      </w:r>
      <w:r w:rsidR="007B5DE1" w:rsidRPr="007B5DE1">
        <w:rPr>
          <w:rFonts w:eastAsiaTheme="minorEastAsia" w:hint="eastAsia"/>
          <w:lang w:eastAsia="zh-CN"/>
        </w:rPr>
        <w:t xml:space="preserve"> </w:t>
      </w:r>
      <w:r w:rsidR="007B5DE1">
        <w:rPr>
          <w:rFonts w:eastAsiaTheme="minorEastAsia" w:hint="eastAsia"/>
          <w:lang w:eastAsia="zh-CN"/>
        </w:rPr>
        <w:t xml:space="preserve">would be indicated by </w:t>
      </w:r>
      <w:r w:rsidR="004546D8" w:rsidRPr="007D5681">
        <w:rPr>
          <w:rFonts w:eastAsiaTheme="minorEastAsia"/>
          <w:i/>
          <w:iCs/>
          <w:lang w:eastAsia="zh-CN"/>
        </w:rPr>
        <w:t>ca-</w:t>
      </w:r>
      <w:proofErr w:type="spellStart"/>
      <w:r w:rsidR="004546D8" w:rsidRPr="007D5681">
        <w:rPr>
          <w:rFonts w:eastAsiaTheme="minorEastAsia"/>
          <w:i/>
          <w:iCs/>
          <w:lang w:eastAsia="zh-CN"/>
        </w:rPr>
        <w:t>slotoffset</w:t>
      </w:r>
      <w:proofErr w:type="spellEnd"/>
      <w:r w:rsidR="004546D8">
        <w:rPr>
          <w:rFonts w:eastAsiaTheme="minorEastAsia" w:hint="eastAsia"/>
          <w:i/>
          <w:iCs/>
          <w:lang w:eastAsia="zh-CN"/>
        </w:rPr>
        <w:t xml:space="preserve"> </w:t>
      </w:r>
      <w:r w:rsidR="004546D8" w:rsidRPr="007D5681">
        <w:rPr>
          <w:rFonts w:eastAsiaTheme="minorEastAsia"/>
          <w:lang w:eastAsia="zh-CN"/>
        </w:rPr>
        <w:t>parameter</w:t>
      </w:r>
      <w:r w:rsidR="004546D8">
        <w:rPr>
          <w:rFonts w:eastAsiaTheme="minorEastAsia" w:hint="eastAsia"/>
          <w:lang w:eastAsia="zh-CN"/>
        </w:rPr>
        <w:t xml:space="preserve"> in the </w:t>
      </w:r>
      <w:proofErr w:type="spellStart"/>
      <w:r w:rsidR="004546D8" w:rsidRPr="007D5681">
        <w:rPr>
          <w:rFonts w:eastAsiaTheme="minorEastAsia"/>
          <w:i/>
          <w:iCs/>
          <w:lang w:eastAsia="zh-CN"/>
        </w:rPr>
        <w:t>Servingcellconfig</w:t>
      </w:r>
      <w:proofErr w:type="spellEnd"/>
      <w:r w:rsidR="004546D8">
        <w:rPr>
          <w:rFonts w:eastAsiaTheme="minorEastAsia" w:hint="eastAsia"/>
          <w:i/>
          <w:iCs/>
          <w:lang w:eastAsia="zh-CN"/>
        </w:rPr>
        <w:t xml:space="preserve">, </w:t>
      </w:r>
      <w:r w:rsidR="004546D8" w:rsidRPr="007D5681">
        <w:rPr>
          <w:rFonts w:eastAsiaTheme="minorEastAsia"/>
          <w:lang w:eastAsia="zh-CN"/>
        </w:rPr>
        <w:t xml:space="preserve">the timing of this cell is </w:t>
      </w:r>
      <w:r w:rsidR="004546D8">
        <w:rPr>
          <w:rFonts w:eastAsiaTheme="minorEastAsia" w:hint="eastAsia"/>
          <w:lang w:eastAsia="zh-CN"/>
        </w:rPr>
        <w:t xml:space="preserve">known to UE. Then UE should know the periodicity and </w:t>
      </w:r>
      <w:r w:rsidR="00A369D6">
        <w:rPr>
          <w:rFonts w:eastAsiaTheme="minorEastAsia" w:hint="eastAsia"/>
          <w:lang w:eastAsia="zh-CN"/>
        </w:rPr>
        <w:t xml:space="preserve">the SFN offset of the transmitted SSB relative to the start of the SSB period to determine the located frame of SSB burst. Last, the half frame index indication would help UE to find the SSB accurately. </w:t>
      </w:r>
      <w:r w:rsidR="00AE423E">
        <w:rPr>
          <w:rFonts w:eastAsiaTheme="minorEastAsia" w:hint="eastAsia"/>
          <w:lang w:eastAsia="zh-CN"/>
        </w:rPr>
        <w:t>In summary,</w:t>
      </w:r>
      <w:r w:rsidR="00A369D6" w:rsidDel="00A96D99">
        <w:rPr>
          <w:rFonts w:eastAsiaTheme="minorEastAsia" w:hint="eastAsia"/>
          <w:lang w:eastAsia="zh-CN"/>
        </w:rPr>
        <w:t xml:space="preserve"> </w:t>
      </w:r>
      <w:r w:rsidR="00AE423E">
        <w:rPr>
          <w:rFonts w:eastAsiaTheme="minorEastAsia" w:hint="eastAsia"/>
          <w:lang w:eastAsia="zh-CN"/>
        </w:rPr>
        <w:t xml:space="preserve">in addition to the periodicity parameter </w:t>
      </w:r>
      <w:r w:rsidR="00AE423E">
        <w:rPr>
          <w:rFonts w:eastAsiaTheme="minorEastAsia"/>
          <w:lang w:eastAsia="zh-CN"/>
        </w:rPr>
        <w:t>agreed</w:t>
      </w:r>
      <w:r w:rsidR="00AE423E">
        <w:rPr>
          <w:rFonts w:eastAsiaTheme="minorEastAsia" w:hint="eastAsia"/>
          <w:lang w:eastAsia="zh-CN"/>
        </w:rPr>
        <w:t xml:space="preserve"> before, the SFN offset and half frame index should be provided for on-demand SSB configuration by RRC. </w:t>
      </w:r>
      <w:r w:rsidR="00915D7E">
        <w:rPr>
          <w:rFonts w:eastAsiaTheme="minorEastAsia" w:hint="eastAsia"/>
          <w:lang w:eastAsia="zh-CN"/>
        </w:rPr>
        <w:t xml:space="preserve">And it should be noted that </w:t>
      </w:r>
      <w:r w:rsidR="00AE423E">
        <w:rPr>
          <w:rFonts w:eastAsiaTheme="minorEastAsia" w:hint="eastAsia"/>
          <w:lang w:eastAsia="zh-CN"/>
        </w:rPr>
        <w:t xml:space="preserve">when periodicity is </w:t>
      </w:r>
      <w:r w:rsidR="00A96D99">
        <w:rPr>
          <w:rFonts w:eastAsiaTheme="minorEastAsia" w:hint="eastAsia"/>
          <w:lang w:eastAsia="zh-CN"/>
        </w:rPr>
        <w:t xml:space="preserve">configured with only </w:t>
      </w:r>
      <w:r w:rsidR="00AE423E">
        <w:rPr>
          <w:rFonts w:eastAsiaTheme="minorEastAsia" w:hint="eastAsia"/>
          <w:lang w:eastAsia="zh-CN"/>
        </w:rPr>
        <w:t xml:space="preserve">5ms, on-demand SSB </w:t>
      </w:r>
      <w:r w:rsidR="00A96D99">
        <w:rPr>
          <w:rFonts w:eastAsiaTheme="minorEastAsia" w:hint="eastAsia"/>
          <w:lang w:eastAsia="zh-CN"/>
        </w:rPr>
        <w:t xml:space="preserve">would </w:t>
      </w:r>
      <w:r w:rsidR="00AE423E">
        <w:rPr>
          <w:rFonts w:eastAsiaTheme="minorEastAsia" w:hint="eastAsia"/>
          <w:lang w:eastAsia="zh-CN"/>
        </w:rPr>
        <w:t xml:space="preserve">locate in every </w:t>
      </w:r>
      <w:r w:rsidR="00915D7E">
        <w:rPr>
          <w:rFonts w:eastAsiaTheme="minorEastAsia" w:hint="eastAsia"/>
          <w:lang w:eastAsia="zh-CN"/>
        </w:rPr>
        <w:t xml:space="preserve">half frame, thus the SFN offset and half frame index </w:t>
      </w:r>
      <w:r w:rsidR="00A96D99">
        <w:rPr>
          <w:rFonts w:eastAsiaTheme="minorEastAsia" w:hint="eastAsia"/>
          <w:lang w:eastAsia="zh-CN"/>
        </w:rPr>
        <w:t xml:space="preserve">may </w:t>
      </w:r>
      <w:r w:rsidR="00915D7E">
        <w:rPr>
          <w:rFonts w:eastAsiaTheme="minorEastAsia" w:hint="eastAsia"/>
          <w:lang w:eastAsia="zh-CN"/>
        </w:rPr>
        <w:t>not needed to be configured.</w:t>
      </w:r>
      <w:r w:rsidR="00A96D99">
        <w:rPr>
          <w:rFonts w:eastAsiaTheme="minorEastAsia" w:hint="eastAsia"/>
          <w:lang w:eastAsia="zh-CN"/>
        </w:rPr>
        <w:t xml:space="preserve"> </w:t>
      </w:r>
    </w:p>
    <w:p w14:paraId="36445FE1" w14:textId="2519D64B" w:rsidR="00115276" w:rsidRPr="00A9591D" w:rsidRDefault="00A9591D" w:rsidP="007D5681">
      <w:pPr>
        <w:pStyle w:val="a8"/>
        <w:jc w:val="both"/>
        <w:rPr>
          <w:rFonts w:eastAsiaTheme="minorEastAsia"/>
          <w:lang w:eastAsia="zh-CN"/>
        </w:rPr>
      </w:pPr>
      <w:r>
        <w:rPr>
          <w:rFonts w:eastAsiaTheme="minorEastAsia" w:hint="eastAsia"/>
          <w:lang w:eastAsia="zh-CN"/>
        </w:rPr>
        <w:t>In addition, as analysed in Chapter 4.2, t</w:t>
      </w:r>
      <w:r w:rsidRPr="00A9591D">
        <w:rPr>
          <w:rFonts w:eastAsiaTheme="minorEastAsia"/>
          <w:lang w:eastAsia="zh-CN"/>
        </w:rPr>
        <w:t>he number N of on-demand SSB bursts to be transmitted after on-demand SSB is indicated</w:t>
      </w:r>
      <w:r>
        <w:rPr>
          <w:rFonts w:eastAsiaTheme="minorEastAsia" w:hint="eastAsia"/>
          <w:lang w:eastAsia="zh-CN"/>
        </w:rPr>
        <w:t xml:space="preserve"> should </w:t>
      </w:r>
      <w:r>
        <w:rPr>
          <w:rFonts w:eastAsiaTheme="minorEastAsia"/>
          <w:lang w:eastAsia="zh-CN"/>
        </w:rPr>
        <w:t>also</w:t>
      </w:r>
      <w:r>
        <w:rPr>
          <w:rFonts w:eastAsiaTheme="minorEastAsia" w:hint="eastAsia"/>
          <w:lang w:eastAsia="zh-CN"/>
        </w:rPr>
        <w:t xml:space="preserve"> be configured by RRC to support Option 2.</w:t>
      </w:r>
      <w:r w:rsidRPr="00A9591D">
        <w:t xml:space="preserve"> </w:t>
      </w:r>
      <w:r w:rsidRPr="00A9591D">
        <w:rPr>
          <w:rFonts w:eastAsiaTheme="minorEastAsia"/>
          <w:lang w:eastAsia="zh-CN"/>
        </w:rPr>
        <w:t>Furthermore, there should be multiple candidate values of N to support different on-demand SSB transmission durations for different scenarios. Similarly, the transmitted on-demand SSB positions in burst could also be configured with multiple candidate types, and the final transmitted pattern is indicated by MAC CE for different scenarios, as the suitable beam may be changed with the mobility of UE.</w:t>
      </w:r>
    </w:p>
    <w:p w14:paraId="4E0240F1" w14:textId="274F2F86" w:rsidR="00115276" w:rsidRDefault="00115276" w:rsidP="00115276">
      <w:pPr>
        <w:pStyle w:val="a8"/>
        <w:jc w:val="both"/>
        <w:rPr>
          <w:rFonts w:eastAsiaTheme="minorEastAsia"/>
          <w:b/>
          <w:bCs/>
          <w:i/>
          <w:iCs/>
          <w:lang w:eastAsia="zh-CN"/>
        </w:rPr>
      </w:pPr>
      <w:bookmarkStart w:id="44" w:name="_Ref181976812"/>
      <w:r w:rsidRPr="00EB225F">
        <w:rPr>
          <w:b/>
          <w:bCs/>
          <w:i/>
          <w:iCs/>
        </w:rPr>
        <w:t xml:space="preserve">Proposal </w:t>
      </w:r>
      <w:r w:rsidRPr="00EB225F">
        <w:rPr>
          <w:b/>
          <w:bCs/>
          <w:i/>
          <w:iCs/>
        </w:rPr>
        <w:fldChar w:fldCharType="begin"/>
      </w:r>
      <w:r w:rsidRPr="00EB225F">
        <w:rPr>
          <w:b/>
          <w:bCs/>
          <w:i/>
          <w:iCs/>
        </w:rPr>
        <w:instrText xml:space="preserve"> SEQ Proposal \* ARABIC </w:instrText>
      </w:r>
      <w:r w:rsidRPr="00EB225F">
        <w:rPr>
          <w:b/>
          <w:bCs/>
          <w:i/>
          <w:iCs/>
        </w:rPr>
        <w:fldChar w:fldCharType="separate"/>
      </w:r>
      <w:r w:rsidR="002915B9">
        <w:rPr>
          <w:b/>
          <w:bCs/>
          <w:i/>
          <w:iCs/>
          <w:noProof/>
        </w:rPr>
        <w:t>11</w:t>
      </w:r>
      <w:r w:rsidRPr="00EB225F">
        <w:rPr>
          <w:b/>
          <w:bCs/>
          <w:i/>
          <w:iCs/>
        </w:rPr>
        <w:fldChar w:fldCharType="end"/>
      </w:r>
      <w:r w:rsidRPr="00EB225F">
        <w:rPr>
          <w:rFonts w:eastAsiaTheme="minorEastAsia" w:hint="eastAsia"/>
          <w:b/>
          <w:bCs/>
          <w:i/>
          <w:iCs/>
          <w:lang w:eastAsia="zh-CN"/>
        </w:rPr>
        <w:t xml:space="preserve">: </w:t>
      </w:r>
      <w:bookmarkStart w:id="45" w:name="_Hlk181948846"/>
      <w:bookmarkStart w:id="46" w:name="_Hlk181950343"/>
      <w:r w:rsidRPr="00EB225F">
        <w:rPr>
          <w:rFonts w:eastAsiaTheme="minorEastAsia" w:hint="eastAsia"/>
          <w:b/>
          <w:bCs/>
          <w:i/>
          <w:iCs/>
          <w:lang w:eastAsia="zh-CN"/>
        </w:rPr>
        <w:t xml:space="preserve">For </w:t>
      </w:r>
      <w:bookmarkStart w:id="47" w:name="_Hlk181949138"/>
      <w:r w:rsidR="00A96D99" w:rsidRPr="00A96D99">
        <w:rPr>
          <w:rFonts w:eastAsiaTheme="minorEastAsia"/>
          <w:b/>
          <w:bCs/>
          <w:i/>
          <w:iCs/>
          <w:lang w:eastAsia="zh-CN"/>
        </w:rPr>
        <w:t xml:space="preserve">a cell supporting on-demand SSB </w:t>
      </w:r>
      <w:proofErr w:type="spellStart"/>
      <w:r w:rsidR="00A96D99" w:rsidRPr="00A96D99">
        <w:rPr>
          <w:rFonts w:eastAsiaTheme="minorEastAsia"/>
          <w:b/>
          <w:bCs/>
          <w:i/>
          <w:iCs/>
          <w:lang w:eastAsia="zh-CN"/>
        </w:rPr>
        <w:t>SCell</w:t>
      </w:r>
      <w:proofErr w:type="spellEnd"/>
      <w:r w:rsidR="00A96D99" w:rsidRPr="00A96D99">
        <w:rPr>
          <w:rFonts w:eastAsiaTheme="minorEastAsia"/>
          <w:b/>
          <w:bCs/>
          <w:i/>
          <w:iCs/>
          <w:lang w:eastAsia="zh-CN"/>
        </w:rPr>
        <w:t xml:space="preserve"> operation,</w:t>
      </w:r>
      <w:bookmarkEnd w:id="47"/>
      <w:r w:rsidR="00A96D99" w:rsidRPr="00A96D99">
        <w:rPr>
          <w:rFonts w:eastAsiaTheme="minorEastAsia"/>
          <w:b/>
          <w:bCs/>
          <w:i/>
          <w:iCs/>
          <w:lang w:eastAsia="zh-CN"/>
        </w:rPr>
        <w:t xml:space="preserve"> support to provide at least the following parameters for on-demand SSB configuration by RRC for Case #1</w:t>
      </w:r>
      <w:r w:rsidR="00A96D99">
        <w:rPr>
          <w:rFonts w:eastAsiaTheme="minorEastAsia" w:hint="eastAsia"/>
          <w:b/>
          <w:bCs/>
          <w:i/>
          <w:iCs/>
          <w:lang w:eastAsia="zh-CN"/>
        </w:rPr>
        <w:t>:</w:t>
      </w:r>
      <w:bookmarkEnd w:id="44"/>
      <w:r w:rsidR="00A96D99" w:rsidRPr="00EB225F" w:rsidDel="00A96D99">
        <w:rPr>
          <w:rFonts w:eastAsiaTheme="minorEastAsia" w:hint="eastAsia"/>
          <w:b/>
          <w:bCs/>
          <w:i/>
          <w:iCs/>
          <w:lang w:eastAsia="zh-CN"/>
        </w:rPr>
        <w:t xml:space="preserve"> </w:t>
      </w:r>
      <w:bookmarkEnd w:id="45"/>
    </w:p>
    <w:p w14:paraId="08D2EAFB" w14:textId="6A595398" w:rsidR="00A96D99" w:rsidRPr="003F4957" w:rsidRDefault="00A96D99" w:rsidP="00A96D99">
      <w:pPr>
        <w:widowControl w:val="0"/>
        <w:numPr>
          <w:ilvl w:val="0"/>
          <w:numId w:val="37"/>
        </w:numPr>
        <w:contextualSpacing/>
        <w:jc w:val="both"/>
        <w:rPr>
          <w:rFonts w:eastAsia="Malgun Gothic" w:cs="Times"/>
          <w:b/>
          <w:i/>
          <w:kern w:val="2"/>
          <w:lang w:eastAsia="x-none"/>
        </w:rPr>
      </w:pPr>
      <w:r w:rsidRPr="003F4957">
        <w:rPr>
          <w:rFonts w:eastAsia="Malgun Gothic" w:cs="Times"/>
          <w:b/>
          <w:i/>
          <w:kern w:val="2"/>
          <w:lang w:eastAsia="x-none"/>
        </w:rPr>
        <w:t>Frequency</w:t>
      </w:r>
      <w:r w:rsidRPr="003F4957">
        <w:rPr>
          <w:rFonts w:ascii="Times" w:eastAsia="Batang" w:hAnsi="Times" w:cs="Times"/>
          <w:b/>
          <w:i/>
          <w:kern w:val="2"/>
          <w:szCs w:val="20"/>
          <w:lang w:val="en-GB" w:eastAsia="ko-KR"/>
        </w:rPr>
        <w:t xml:space="preserve"> of the on-demand SSB</w:t>
      </w:r>
      <w:r w:rsidRPr="003F4957">
        <w:rPr>
          <w:rFonts w:ascii="Times" w:eastAsiaTheme="minorEastAsia" w:hAnsi="Times" w:cs="Times"/>
          <w:b/>
          <w:i/>
          <w:kern w:val="2"/>
          <w:szCs w:val="20"/>
          <w:lang w:val="en-GB" w:eastAsia="zh-CN"/>
        </w:rPr>
        <w:t xml:space="preserve"> (agreed)</w:t>
      </w:r>
    </w:p>
    <w:p w14:paraId="69204ABF" w14:textId="6D78CECA" w:rsidR="00A96D99" w:rsidRPr="003F4957" w:rsidRDefault="00A96D99" w:rsidP="00A96D99">
      <w:pPr>
        <w:pStyle w:val="af9"/>
        <w:numPr>
          <w:ilvl w:val="0"/>
          <w:numId w:val="37"/>
        </w:numPr>
        <w:ind w:firstLineChars="0"/>
        <w:rPr>
          <w:rFonts w:ascii="Times New Roman" w:eastAsia="Malgun Gothic" w:hAnsi="Times New Roman" w:cs="Times"/>
          <w:b/>
          <w:i/>
          <w:sz w:val="20"/>
          <w:szCs w:val="24"/>
          <w:lang w:eastAsia="x-none"/>
        </w:rPr>
      </w:pPr>
      <w:bookmarkStart w:id="48" w:name="_Hlk181949211"/>
      <w:r w:rsidRPr="003F4957">
        <w:rPr>
          <w:rFonts w:ascii="Times New Roman" w:eastAsia="Malgun Gothic" w:hAnsi="Times New Roman" w:cs="Times"/>
          <w:b/>
          <w:i/>
          <w:sz w:val="20"/>
          <w:szCs w:val="24"/>
          <w:lang w:eastAsia="x-none"/>
        </w:rPr>
        <w:t>Periodicity of the on-demand SSB</w:t>
      </w:r>
      <w:bookmarkEnd w:id="48"/>
      <w:r w:rsidRPr="003F4957">
        <w:rPr>
          <w:rFonts w:ascii="Times New Roman" w:eastAsiaTheme="minorEastAsia" w:hAnsi="Times New Roman" w:cs="Times"/>
          <w:b/>
          <w:i/>
          <w:sz w:val="20"/>
          <w:szCs w:val="24"/>
        </w:rPr>
        <w:t xml:space="preserve"> </w:t>
      </w:r>
      <w:r w:rsidRPr="003F4957">
        <w:rPr>
          <w:rFonts w:ascii="Times" w:eastAsiaTheme="minorEastAsia" w:hAnsi="Times" w:cs="Times"/>
          <w:b/>
          <w:i/>
          <w:szCs w:val="20"/>
          <w:lang w:val="en-GB"/>
        </w:rPr>
        <w:t>(agreed)</w:t>
      </w:r>
    </w:p>
    <w:p w14:paraId="10E28DB5" w14:textId="68F55FB6" w:rsidR="00A96D99" w:rsidRPr="003F4957" w:rsidRDefault="00A96D99" w:rsidP="00A96D99">
      <w:pPr>
        <w:widowControl w:val="0"/>
        <w:numPr>
          <w:ilvl w:val="0"/>
          <w:numId w:val="37"/>
        </w:numPr>
        <w:contextualSpacing/>
        <w:jc w:val="both"/>
        <w:rPr>
          <w:rFonts w:eastAsia="Malgun Gothic" w:cs="Times"/>
          <w:b/>
          <w:i/>
          <w:kern w:val="2"/>
          <w:lang w:eastAsia="x-none"/>
        </w:rPr>
      </w:pPr>
      <w:bookmarkStart w:id="49" w:name="_Hlk181949262"/>
      <w:r w:rsidRPr="003F4957">
        <w:rPr>
          <w:rFonts w:eastAsia="Malgun Gothic" w:cs="Times"/>
          <w:b/>
          <w:i/>
          <w:kern w:val="2"/>
          <w:lang w:eastAsia="x-none"/>
        </w:rPr>
        <w:t>SSB positions within an on-demand SSB burst</w:t>
      </w:r>
      <w:bookmarkEnd w:id="49"/>
      <w:r w:rsidRPr="003F4957">
        <w:rPr>
          <w:rFonts w:eastAsiaTheme="minorEastAsia" w:cs="Times"/>
          <w:b/>
          <w:i/>
          <w:kern w:val="2"/>
          <w:lang w:eastAsia="zh-CN"/>
        </w:rPr>
        <w:t xml:space="preserve"> </w:t>
      </w:r>
      <w:r w:rsidRPr="003F4957">
        <w:rPr>
          <w:rFonts w:ascii="Times" w:eastAsiaTheme="minorEastAsia" w:hAnsi="Times" w:cs="Times"/>
          <w:b/>
          <w:i/>
          <w:kern w:val="2"/>
          <w:szCs w:val="20"/>
          <w:lang w:val="en-GB" w:eastAsia="zh-CN"/>
        </w:rPr>
        <w:t>(agreed)</w:t>
      </w:r>
    </w:p>
    <w:p w14:paraId="52F79EC1" w14:textId="01C2B265" w:rsidR="00A96D99" w:rsidRPr="003F4957" w:rsidRDefault="00A96D99" w:rsidP="00A96D99">
      <w:pPr>
        <w:widowControl w:val="0"/>
        <w:numPr>
          <w:ilvl w:val="0"/>
          <w:numId w:val="37"/>
        </w:numPr>
        <w:contextualSpacing/>
        <w:jc w:val="both"/>
        <w:rPr>
          <w:rFonts w:eastAsia="Malgun Gothic" w:cs="Times"/>
          <w:b/>
          <w:i/>
          <w:kern w:val="2"/>
          <w:lang w:eastAsia="x-none"/>
        </w:rPr>
      </w:pPr>
      <w:r w:rsidRPr="003F4957">
        <w:rPr>
          <w:rFonts w:ascii="Times" w:eastAsia="Batang" w:hAnsi="Times" w:cs="Times"/>
          <w:b/>
          <w:i/>
          <w:kern w:val="2"/>
          <w:szCs w:val="20"/>
          <w:lang w:val="en-GB" w:eastAsia="ko-KR"/>
        </w:rPr>
        <w:t>Sub-carrier spacing of the on-demand SSB</w:t>
      </w:r>
      <w:r w:rsidRPr="003F4957">
        <w:rPr>
          <w:rFonts w:ascii="Times" w:eastAsiaTheme="minorEastAsia" w:hAnsi="Times" w:cs="Times"/>
          <w:b/>
          <w:i/>
          <w:kern w:val="2"/>
          <w:szCs w:val="20"/>
          <w:lang w:val="en-GB" w:eastAsia="zh-CN"/>
        </w:rPr>
        <w:t xml:space="preserve"> (agreed)</w:t>
      </w:r>
    </w:p>
    <w:p w14:paraId="01962DDC" w14:textId="29FE2D71" w:rsidR="00A96D99" w:rsidRPr="003F4957" w:rsidRDefault="00A96D99" w:rsidP="00A96D99">
      <w:pPr>
        <w:widowControl w:val="0"/>
        <w:numPr>
          <w:ilvl w:val="0"/>
          <w:numId w:val="37"/>
        </w:numPr>
        <w:contextualSpacing/>
        <w:jc w:val="both"/>
        <w:rPr>
          <w:rFonts w:eastAsia="Malgun Gothic" w:cs="Times"/>
          <w:b/>
          <w:i/>
          <w:kern w:val="2"/>
          <w:lang w:eastAsia="x-none"/>
        </w:rPr>
      </w:pPr>
      <w:r w:rsidRPr="003F4957">
        <w:rPr>
          <w:rFonts w:eastAsia="Malgun Gothic" w:cs="Times"/>
          <w:b/>
          <w:i/>
          <w:kern w:val="2"/>
          <w:lang w:eastAsia="ko-KR"/>
        </w:rPr>
        <w:t>Physical Cell ID of the on-demand SSB</w:t>
      </w:r>
      <w:r w:rsidRPr="003F4957">
        <w:rPr>
          <w:rFonts w:eastAsiaTheme="minorEastAsia" w:cs="Times"/>
          <w:b/>
          <w:i/>
          <w:kern w:val="2"/>
          <w:lang w:eastAsia="zh-CN"/>
        </w:rPr>
        <w:t xml:space="preserve"> </w:t>
      </w:r>
      <w:r w:rsidRPr="003F4957">
        <w:rPr>
          <w:rFonts w:ascii="Times" w:eastAsiaTheme="minorEastAsia" w:hAnsi="Times" w:cs="Times"/>
          <w:b/>
          <w:i/>
          <w:kern w:val="2"/>
          <w:szCs w:val="20"/>
          <w:lang w:val="en-GB" w:eastAsia="zh-CN"/>
        </w:rPr>
        <w:t>(agreed)</w:t>
      </w:r>
    </w:p>
    <w:p w14:paraId="291A2966" w14:textId="7559BBD8" w:rsidR="00A96D99" w:rsidRPr="003F4957" w:rsidRDefault="00A96D99" w:rsidP="00A96D99">
      <w:pPr>
        <w:widowControl w:val="0"/>
        <w:numPr>
          <w:ilvl w:val="0"/>
          <w:numId w:val="37"/>
        </w:numPr>
        <w:contextualSpacing/>
        <w:jc w:val="both"/>
        <w:rPr>
          <w:rFonts w:eastAsia="Malgun Gothic" w:cs="Times"/>
          <w:b/>
          <w:i/>
          <w:kern w:val="2"/>
          <w:lang w:eastAsia="x-none"/>
        </w:rPr>
      </w:pPr>
      <w:r w:rsidRPr="003F4957">
        <w:rPr>
          <w:rFonts w:ascii="Times" w:eastAsia="Malgun Gothic" w:hAnsi="Times" w:cs="Times"/>
          <w:b/>
          <w:i/>
          <w:kern w:val="2"/>
          <w:szCs w:val="20"/>
          <w:lang w:val="en-GB" w:eastAsia="ko-KR"/>
        </w:rPr>
        <w:t>Downlink transmit power of on-demand SSB</w:t>
      </w:r>
      <w:r w:rsidRPr="003F4957">
        <w:rPr>
          <w:rFonts w:ascii="Times" w:eastAsiaTheme="minorEastAsia" w:hAnsi="Times" w:cs="Times"/>
          <w:b/>
          <w:i/>
          <w:kern w:val="2"/>
          <w:szCs w:val="20"/>
          <w:lang w:val="en-GB" w:eastAsia="zh-CN"/>
        </w:rPr>
        <w:t xml:space="preserve"> (agreed)</w:t>
      </w:r>
    </w:p>
    <w:p w14:paraId="17161C91" w14:textId="77777777" w:rsidR="00A96D99" w:rsidRPr="003F4957" w:rsidRDefault="00A96D99" w:rsidP="00A96D99">
      <w:pPr>
        <w:widowControl w:val="0"/>
        <w:numPr>
          <w:ilvl w:val="0"/>
          <w:numId w:val="37"/>
        </w:numPr>
        <w:contextualSpacing/>
        <w:jc w:val="both"/>
        <w:rPr>
          <w:rFonts w:eastAsia="Malgun Gothic" w:cs="Times"/>
          <w:b/>
          <w:i/>
          <w:kern w:val="2"/>
          <w:lang w:eastAsia="x-none"/>
        </w:rPr>
      </w:pPr>
      <w:r w:rsidRPr="003F4957">
        <w:rPr>
          <w:rFonts w:eastAsia="Malgun Gothic" w:cs="Times"/>
          <w:b/>
          <w:i/>
          <w:kern w:val="2"/>
          <w:lang w:eastAsia="ko-KR"/>
        </w:rPr>
        <w:t>SFN offset</w:t>
      </w:r>
    </w:p>
    <w:p w14:paraId="796A140E" w14:textId="1B447D94" w:rsidR="00A96D99" w:rsidRPr="003F4957" w:rsidRDefault="00A96D99" w:rsidP="00A96D99">
      <w:pPr>
        <w:widowControl w:val="0"/>
        <w:numPr>
          <w:ilvl w:val="0"/>
          <w:numId w:val="37"/>
        </w:numPr>
        <w:contextualSpacing/>
        <w:jc w:val="both"/>
        <w:rPr>
          <w:rFonts w:eastAsia="Malgun Gothic" w:cs="Times"/>
          <w:b/>
          <w:i/>
          <w:kern w:val="2"/>
          <w:lang w:eastAsia="x-none"/>
        </w:rPr>
      </w:pPr>
      <w:r w:rsidRPr="003F4957">
        <w:rPr>
          <w:rFonts w:eastAsia="Malgun Gothic" w:cs="Times"/>
          <w:b/>
          <w:i/>
          <w:kern w:val="2"/>
          <w:lang w:eastAsia="ko-KR"/>
        </w:rPr>
        <w:t>half frame index</w:t>
      </w:r>
    </w:p>
    <w:p w14:paraId="68228CE3" w14:textId="0C9E4720" w:rsidR="00A96D99" w:rsidRPr="003F4957" w:rsidRDefault="00A96D99" w:rsidP="00A96D99">
      <w:pPr>
        <w:widowControl w:val="0"/>
        <w:numPr>
          <w:ilvl w:val="0"/>
          <w:numId w:val="37"/>
        </w:numPr>
        <w:contextualSpacing/>
        <w:jc w:val="both"/>
        <w:rPr>
          <w:rFonts w:eastAsia="Malgun Gothic" w:cs="Times"/>
          <w:b/>
          <w:i/>
          <w:kern w:val="2"/>
          <w:lang w:eastAsia="x-none"/>
        </w:rPr>
      </w:pPr>
      <w:r w:rsidRPr="003F4957">
        <w:rPr>
          <w:rFonts w:eastAsia="Malgun Gothic" w:cs="Times"/>
          <w:b/>
          <w:i/>
          <w:kern w:val="2"/>
          <w:lang w:eastAsia="x-none"/>
        </w:rPr>
        <w:t>The number N of on-demand SSB bursts to be transmitted</w:t>
      </w:r>
    </w:p>
    <w:p w14:paraId="5C2B3C75" w14:textId="23DEF72E" w:rsidR="00A9591D" w:rsidRPr="003F4957" w:rsidRDefault="00A9591D" w:rsidP="004B54E0">
      <w:pPr>
        <w:pStyle w:val="a8"/>
        <w:jc w:val="both"/>
        <w:rPr>
          <w:rFonts w:eastAsiaTheme="minorEastAsia"/>
          <w:lang w:eastAsia="zh-CN"/>
        </w:rPr>
      </w:pPr>
      <w:bookmarkStart w:id="50" w:name="_Ref181976813"/>
      <w:bookmarkEnd w:id="46"/>
      <w:r w:rsidRPr="003F4957">
        <w:rPr>
          <w:b/>
          <w:i/>
        </w:rPr>
        <w:lastRenderedPageBreak/>
        <w:t xml:space="preserve">Proposal </w:t>
      </w:r>
      <w:r w:rsidRPr="003F4957">
        <w:rPr>
          <w:b/>
          <w:i/>
        </w:rPr>
        <w:fldChar w:fldCharType="begin"/>
      </w:r>
      <w:r w:rsidRPr="00D276D5">
        <w:rPr>
          <w:b/>
          <w:bCs/>
          <w:i/>
          <w:iCs/>
        </w:rPr>
        <w:instrText xml:space="preserve"> SEQ Proposal \* ARABIC </w:instrText>
      </w:r>
      <w:r w:rsidRPr="003F4957">
        <w:rPr>
          <w:b/>
          <w:i/>
        </w:rPr>
        <w:fldChar w:fldCharType="separate"/>
      </w:r>
      <w:r w:rsidR="002915B9">
        <w:rPr>
          <w:b/>
          <w:bCs/>
          <w:i/>
          <w:iCs/>
          <w:noProof/>
        </w:rPr>
        <w:t>12</w:t>
      </w:r>
      <w:r w:rsidRPr="003F4957">
        <w:rPr>
          <w:b/>
          <w:i/>
        </w:rPr>
        <w:fldChar w:fldCharType="end"/>
      </w:r>
      <w:r w:rsidRPr="003F4957">
        <w:rPr>
          <w:rFonts w:eastAsiaTheme="minorEastAsia"/>
          <w:b/>
          <w:i/>
          <w:lang w:eastAsia="zh-CN"/>
        </w:rPr>
        <w:t xml:space="preserve">: </w:t>
      </w:r>
      <w:r w:rsidRPr="00A9591D">
        <w:rPr>
          <w:rFonts w:eastAsiaTheme="minorEastAsia" w:hint="eastAsia"/>
          <w:b/>
          <w:bCs/>
          <w:i/>
          <w:iCs/>
          <w:lang w:eastAsia="zh-CN"/>
        </w:rPr>
        <w:t xml:space="preserve">For </w:t>
      </w:r>
      <w:r w:rsidRPr="00A9591D">
        <w:rPr>
          <w:rFonts w:eastAsiaTheme="minorEastAsia"/>
          <w:b/>
          <w:bCs/>
          <w:i/>
          <w:iCs/>
          <w:lang w:eastAsia="zh-CN"/>
        </w:rPr>
        <w:t xml:space="preserve">a cell supporting on-demand SSB </w:t>
      </w:r>
      <w:proofErr w:type="spellStart"/>
      <w:r w:rsidRPr="00A9591D">
        <w:rPr>
          <w:rFonts w:eastAsiaTheme="minorEastAsia"/>
          <w:b/>
          <w:bCs/>
          <w:i/>
          <w:iCs/>
          <w:lang w:eastAsia="zh-CN"/>
        </w:rPr>
        <w:t>SCell</w:t>
      </w:r>
      <w:proofErr w:type="spellEnd"/>
      <w:r w:rsidRPr="00A9591D">
        <w:rPr>
          <w:rFonts w:eastAsiaTheme="minorEastAsia"/>
          <w:b/>
          <w:bCs/>
          <w:i/>
          <w:iCs/>
          <w:lang w:eastAsia="zh-CN"/>
        </w:rPr>
        <w:t xml:space="preserve"> operation,</w:t>
      </w:r>
      <w:r w:rsidRPr="00A9591D">
        <w:rPr>
          <w:rFonts w:eastAsiaTheme="minorEastAsia" w:hint="eastAsia"/>
          <w:b/>
          <w:bCs/>
          <w:i/>
          <w:iCs/>
          <w:lang w:eastAsia="zh-CN"/>
        </w:rPr>
        <w:t xml:space="preserve"> the on-demand SSB transmission number N and SSB positions in burst can be</w:t>
      </w:r>
      <w:r w:rsidRPr="00B22208">
        <w:rPr>
          <w:rFonts w:eastAsiaTheme="minorEastAsia" w:hint="eastAsia"/>
          <w:b/>
          <w:bCs/>
          <w:i/>
          <w:iCs/>
          <w:lang w:eastAsia="zh-CN"/>
        </w:rPr>
        <w:t xml:space="preserve"> configured with </w:t>
      </w:r>
      <w:r w:rsidRPr="00B22208">
        <w:rPr>
          <w:rFonts w:eastAsia="Malgun Gothic" w:hint="eastAsia"/>
          <w:b/>
          <w:bCs/>
          <w:i/>
          <w:iCs/>
          <w:lang w:eastAsia="ko-KR"/>
        </w:rPr>
        <w:t>multiple candidate values by RRC and the applicable value can be indicated by MAC CE</w:t>
      </w:r>
      <w:r>
        <w:rPr>
          <w:rFonts w:eastAsiaTheme="minorEastAsia" w:hint="eastAsia"/>
          <w:b/>
          <w:bCs/>
          <w:i/>
          <w:iCs/>
          <w:lang w:eastAsia="zh-CN"/>
        </w:rPr>
        <w:t xml:space="preserve"> for Case #1.</w:t>
      </w:r>
      <w:bookmarkEnd w:id="50"/>
    </w:p>
    <w:p w14:paraId="2A2DD7AD" w14:textId="0ABE2D14" w:rsidR="00A031C5" w:rsidRDefault="005222C9" w:rsidP="00EF2EDF">
      <w:pPr>
        <w:jc w:val="both"/>
        <w:rPr>
          <w:rFonts w:eastAsiaTheme="minorEastAsia"/>
          <w:lang w:val="en-GB" w:eastAsia="zh-CN"/>
        </w:rPr>
      </w:pPr>
      <w:r>
        <w:rPr>
          <w:rFonts w:eastAsiaTheme="minorEastAsia" w:hint="eastAsia"/>
          <w:lang w:val="en-GB" w:eastAsia="zh-CN"/>
        </w:rPr>
        <w:t xml:space="preserve">Similarly, to support on-demand SSB </w:t>
      </w:r>
      <w:proofErr w:type="spellStart"/>
      <w:r>
        <w:rPr>
          <w:rFonts w:eastAsiaTheme="minorEastAsia" w:hint="eastAsia"/>
          <w:lang w:val="en-GB" w:eastAsia="zh-CN"/>
        </w:rPr>
        <w:t>SCell</w:t>
      </w:r>
      <w:proofErr w:type="spellEnd"/>
      <w:r>
        <w:rPr>
          <w:rFonts w:eastAsiaTheme="minorEastAsia" w:hint="eastAsia"/>
          <w:lang w:val="en-GB" w:eastAsia="zh-CN"/>
        </w:rPr>
        <w:t xml:space="preserve"> </w:t>
      </w:r>
      <w:r>
        <w:rPr>
          <w:rFonts w:eastAsiaTheme="minorEastAsia"/>
          <w:lang w:val="en-GB" w:eastAsia="zh-CN"/>
        </w:rPr>
        <w:t>operation</w:t>
      </w:r>
      <w:r>
        <w:rPr>
          <w:rFonts w:eastAsiaTheme="minorEastAsia" w:hint="eastAsia"/>
          <w:lang w:val="en-GB" w:eastAsia="zh-CN"/>
        </w:rPr>
        <w:t>, the parameters provided by RRC for Case #1 should also be provided for Case #2. But w</w:t>
      </w:r>
      <w:r w:rsidR="00A031C5">
        <w:rPr>
          <w:rFonts w:eastAsiaTheme="minorEastAsia" w:hint="eastAsia"/>
          <w:lang w:val="en-GB" w:eastAsia="zh-CN"/>
        </w:rPr>
        <w:t xml:space="preserve">hen </w:t>
      </w:r>
      <w:bookmarkStart w:id="51" w:name="_Hlk181645058"/>
      <w:r w:rsidR="00A031C5">
        <w:rPr>
          <w:rFonts w:eastAsiaTheme="minorEastAsia" w:hint="eastAsia"/>
          <w:lang w:val="en-GB" w:eastAsia="zh-CN"/>
        </w:rPr>
        <w:t>a</w:t>
      </w:r>
      <w:r w:rsidR="00A031C5" w:rsidRPr="00A031C5">
        <w:rPr>
          <w:rFonts w:eastAsiaTheme="minorEastAsia"/>
          <w:lang w:val="en-GB" w:eastAsia="zh-CN"/>
        </w:rPr>
        <w:t>lways-on SSB is periodically transmitted on the cell</w:t>
      </w:r>
      <w:bookmarkEnd w:id="51"/>
      <w:r w:rsidR="00A031C5">
        <w:rPr>
          <w:rFonts w:eastAsiaTheme="minorEastAsia" w:hint="eastAsia"/>
          <w:lang w:val="en-GB" w:eastAsia="zh-CN"/>
        </w:rPr>
        <w:t>, i.e. Case #</w:t>
      </w:r>
      <w:r w:rsidR="003D420C">
        <w:rPr>
          <w:rFonts w:eastAsiaTheme="minorEastAsia" w:hint="eastAsia"/>
          <w:lang w:val="en-GB" w:eastAsia="zh-CN"/>
        </w:rPr>
        <w:t>2</w:t>
      </w:r>
      <w:r w:rsidR="00A031C5">
        <w:rPr>
          <w:rFonts w:eastAsiaTheme="minorEastAsia" w:hint="eastAsia"/>
          <w:lang w:val="en-GB" w:eastAsia="zh-CN"/>
        </w:rPr>
        <w:t xml:space="preserve">, </w:t>
      </w:r>
      <w:r w:rsidR="00EF2EDF">
        <w:rPr>
          <w:rFonts w:eastAsiaTheme="minorEastAsia" w:hint="eastAsia"/>
          <w:lang w:val="en-GB" w:eastAsia="zh-CN"/>
        </w:rPr>
        <w:t>there would be overall configurations about always-on SSB</w:t>
      </w:r>
      <w:r w:rsidR="003D420C">
        <w:rPr>
          <w:rFonts w:eastAsiaTheme="minorEastAsia" w:hint="eastAsia"/>
          <w:lang w:val="en-GB" w:eastAsia="zh-CN"/>
        </w:rPr>
        <w:t xml:space="preserve"> in the serving cell configuration</w:t>
      </w:r>
      <w:r w:rsidR="00EF2EDF">
        <w:rPr>
          <w:rFonts w:eastAsiaTheme="minorEastAsia" w:hint="eastAsia"/>
          <w:lang w:val="en-GB" w:eastAsia="zh-CN"/>
        </w:rPr>
        <w:t xml:space="preserve">. Thus if a parameter of on-demand SSB is the same with always-on SSB, there </w:t>
      </w:r>
      <w:r w:rsidR="009F6D52">
        <w:rPr>
          <w:rFonts w:eastAsiaTheme="minorEastAsia" w:hint="eastAsia"/>
          <w:lang w:val="en-GB" w:eastAsia="zh-CN"/>
        </w:rPr>
        <w:t>would</w:t>
      </w:r>
      <w:r w:rsidR="00EF2EDF">
        <w:rPr>
          <w:rFonts w:eastAsiaTheme="minorEastAsia" w:hint="eastAsia"/>
          <w:lang w:val="en-GB" w:eastAsia="zh-CN"/>
        </w:rPr>
        <w:t xml:space="preserve"> be no need to be configured by RRC once again Then, it should be discussed first which parameter of on-demand SSB would be the same with always-on SSB. </w:t>
      </w:r>
    </w:p>
    <w:p w14:paraId="73B2AF5B" w14:textId="7E877074" w:rsidR="00EF2EDF" w:rsidRDefault="00EF2EDF" w:rsidP="00EF2EDF">
      <w:pPr>
        <w:pStyle w:val="a8"/>
        <w:jc w:val="both"/>
        <w:rPr>
          <w:rFonts w:eastAsiaTheme="minorEastAsia"/>
          <w:lang w:eastAsia="zh-CN"/>
        </w:rPr>
      </w:pPr>
      <w:r>
        <w:rPr>
          <w:rFonts w:eastAsiaTheme="minorEastAsia" w:hint="eastAsia"/>
          <w:lang w:eastAsia="zh-CN"/>
        </w:rPr>
        <w:t>A</w:t>
      </w:r>
      <w:r w:rsidRPr="00EF2EDF">
        <w:rPr>
          <w:rFonts w:eastAsiaTheme="minorEastAsia"/>
          <w:lang w:eastAsia="zh-CN"/>
        </w:rPr>
        <w:t>s</w:t>
      </w:r>
      <w:r w:rsidR="00C93844" w:rsidRPr="00EF2EDF" w:rsidDel="00A9591D">
        <w:rPr>
          <w:rFonts w:eastAsiaTheme="minorEastAsia"/>
          <w:lang w:eastAsia="zh-CN"/>
        </w:rPr>
        <w:t xml:space="preserve"> </w:t>
      </w:r>
      <w:r w:rsidR="00A9591D">
        <w:rPr>
          <w:rFonts w:eastAsiaTheme="minorEastAsia"/>
          <w:lang w:eastAsia="zh-CN"/>
        </w:rPr>
        <w:t>analy</w:t>
      </w:r>
      <w:r w:rsidR="00A9591D">
        <w:rPr>
          <w:rFonts w:eastAsiaTheme="minorEastAsia" w:hint="eastAsia"/>
          <w:lang w:eastAsia="zh-CN"/>
        </w:rPr>
        <w:t>s</w:t>
      </w:r>
      <w:r w:rsidR="00A9591D">
        <w:rPr>
          <w:rFonts w:eastAsiaTheme="minorEastAsia"/>
          <w:lang w:eastAsia="zh-CN"/>
        </w:rPr>
        <w:t>ed</w:t>
      </w:r>
      <w:r w:rsidR="00A9591D" w:rsidRPr="00EF2EDF">
        <w:rPr>
          <w:rFonts w:eastAsiaTheme="minorEastAsia"/>
          <w:lang w:eastAsia="zh-CN"/>
        </w:rPr>
        <w:t xml:space="preserve"> </w:t>
      </w:r>
      <w:r w:rsidRPr="00EF2EDF">
        <w:rPr>
          <w:rFonts w:eastAsiaTheme="minorEastAsia"/>
          <w:lang w:eastAsia="zh-CN"/>
        </w:rPr>
        <w:t xml:space="preserve">in </w:t>
      </w:r>
      <w:r w:rsidR="00C93844">
        <w:rPr>
          <w:rFonts w:eastAsiaTheme="minorEastAsia"/>
          <w:lang w:eastAsia="zh-CN"/>
        </w:rPr>
        <w:t>Chapter</w:t>
      </w:r>
      <w:r w:rsidR="00C93844" w:rsidRPr="00EF2EDF">
        <w:rPr>
          <w:rFonts w:eastAsiaTheme="minorEastAsia"/>
          <w:lang w:eastAsia="zh-CN"/>
        </w:rPr>
        <w:t xml:space="preserve"> </w:t>
      </w:r>
      <w:r>
        <w:rPr>
          <w:rFonts w:eastAsiaTheme="minorEastAsia" w:hint="eastAsia"/>
          <w:lang w:eastAsia="zh-CN"/>
        </w:rPr>
        <w:t>3</w:t>
      </w:r>
      <w:r w:rsidRPr="00EF2EDF">
        <w:rPr>
          <w:rFonts w:eastAsiaTheme="minorEastAsia"/>
          <w:lang w:eastAsia="zh-CN"/>
        </w:rPr>
        <w:t>,</w:t>
      </w:r>
      <w:r>
        <w:rPr>
          <w:rFonts w:eastAsiaTheme="minorEastAsia" w:hint="eastAsia"/>
          <w:lang w:eastAsia="zh-CN"/>
        </w:rPr>
        <w:t xml:space="preserve"> </w:t>
      </w:r>
      <w:r w:rsidR="009F6D52" w:rsidRPr="009F6D52">
        <w:rPr>
          <w:rFonts w:eastAsiaTheme="minorEastAsia"/>
          <w:lang w:eastAsia="zh-CN"/>
        </w:rPr>
        <w:t>always-on SSB and on-demand SSB</w:t>
      </w:r>
      <w:r w:rsidR="009F6D52">
        <w:rPr>
          <w:rFonts w:eastAsiaTheme="minorEastAsia" w:hint="eastAsia"/>
          <w:lang w:eastAsia="zh-CN"/>
        </w:rPr>
        <w:t xml:space="preserve"> should be restricted to locate on the same frequency, avoiding the interruption brought by RF retuning between </w:t>
      </w:r>
      <w:r w:rsidR="009F6D52" w:rsidRPr="009F6D52">
        <w:rPr>
          <w:rFonts w:eastAsiaTheme="minorEastAsia"/>
          <w:lang w:eastAsia="zh-CN"/>
        </w:rPr>
        <w:t>always-on SSB and on-demand SSB</w:t>
      </w:r>
      <w:r w:rsidR="009F6D52">
        <w:rPr>
          <w:rFonts w:eastAsiaTheme="minorEastAsia" w:hint="eastAsia"/>
          <w:lang w:eastAsia="zh-CN"/>
        </w:rPr>
        <w:t xml:space="preserve">. </w:t>
      </w:r>
      <w:r w:rsidR="00D30704">
        <w:rPr>
          <w:rFonts w:eastAsiaTheme="minorEastAsia" w:hint="eastAsia"/>
          <w:lang w:eastAsia="zh-CN"/>
        </w:rPr>
        <w:t xml:space="preserve">In addition, there is no motivation to support a different SCS and downlink transmit power of on-demand SSB. And the </w:t>
      </w:r>
      <w:r w:rsidR="00D30704" w:rsidRPr="00D30704">
        <w:rPr>
          <w:rFonts w:eastAsiaTheme="minorEastAsia"/>
          <w:lang w:eastAsia="zh-CN"/>
        </w:rPr>
        <w:t>Physical Cell ID</w:t>
      </w:r>
      <w:r w:rsidR="00D30704">
        <w:rPr>
          <w:rFonts w:eastAsiaTheme="minorEastAsia" w:hint="eastAsia"/>
          <w:lang w:eastAsia="zh-CN"/>
        </w:rPr>
        <w:t xml:space="preserve"> is bound to be the same one. Hence, the parameters, e.g. </w:t>
      </w:r>
      <w:r w:rsidR="00D30704" w:rsidRPr="00D30704">
        <w:rPr>
          <w:rFonts w:eastAsiaTheme="minorEastAsia"/>
          <w:lang w:eastAsia="zh-CN"/>
        </w:rPr>
        <w:t>Physical Cell ID</w:t>
      </w:r>
      <w:r w:rsidR="00D30704">
        <w:rPr>
          <w:rFonts w:eastAsiaTheme="minorEastAsia" w:hint="eastAsia"/>
          <w:lang w:eastAsia="zh-CN"/>
        </w:rPr>
        <w:t>, s</w:t>
      </w:r>
      <w:r w:rsidR="00D30704" w:rsidRPr="00D30704">
        <w:rPr>
          <w:rFonts w:eastAsiaTheme="minorEastAsia"/>
          <w:lang w:eastAsia="zh-CN"/>
        </w:rPr>
        <w:t>ub-carrier spacing</w:t>
      </w:r>
      <w:r w:rsidR="00D30704">
        <w:rPr>
          <w:rFonts w:eastAsiaTheme="minorEastAsia" w:hint="eastAsia"/>
          <w:lang w:eastAsia="zh-CN"/>
        </w:rPr>
        <w:t>, frequency</w:t>
      </w:r>
      <w:r w:rsidR="00C93844">
        <w:rPr>
          <w:rFonts w:eastAsiaTheme="minorEastAsia"/>
          <w:lang w:eastAsia="zh-CN"/>
        </w:rPr>
        <w:t>,</w:t>
      </w:r>
      <w:r w:rsidR="00D30704">
        <w:rPr>
          <w:rFonts w:eastAsiaTheme="minorEastAsia" w:hint="eastAsia"/>
          <w:lang w:eastAsia="zh-CN"/>
        </w:rPr>
        <w:t xml:space="preserve"> and downlink transmit power can be referred to the configuration of always-on SSB.</w:t>
      </w:r>
    </w:p>
    <w:p w14:paraId="145F32C5" w14:textId="3BBD6ED6" w:rsidR="00D30704" w:rsidRDefault="00D30704" w:rsidP="007D5681">
      <w:pPr>
        <w:pStyle w:val="a8"/>
        <w:rPr>
          <w:rFonts w:eastAsiaTheme="minorEastAsia"/>
          <w:b/>
          <w:bCs/>
          <w:i/>
          <w:iCs/>
          <w:lang w:eastAsia="zh-CN"/>
        </w:rPr>
      </w:pPr>
      <w:bookmarkStart w:id="52" w:name="_Ref181976818"/>
      <w:r w:rsidRPr="007D5681">
        <w:rPr>
          <w:b/>
          <w:bCs/>
          <w:i/>
          <w:iCs/>
        </w:rPr>
        <w:t xml:space="preserve">Proposal </w:t>
      </w:r>
      <w:r w:rsidRPr="007D5681">
        <w:rPr>
          <w:b/>
          <w:bCs/>
          <w:i/>
          <w:iCs/>
        </w:rPr>
        <w:fldChar w:fldCharType="begin"/>
      </w:r>
      <w:r w:rsidRPr="007D5681">
        <w:rPr>
          <w:b/>
          <w:bCs/>
          <w:i/>
          <w:iCs/>
        </w:rPr>
        <w:instrText xml:space="preserve"> SEQ Proposal \* ARABIC </w:instrText>
      </w:r>
      <w:r w:rsidRPr="007D5681">
        <w:rPr>
          <w:b/>
          <w:bCs/>
          <w:i/>
          <w:iCs/>
        </w:rPr>
        <w:fldChar w:fldCharType="separate"/>
      </w:r>
      <w:r w:rsidR="002915B9">
        <w:rPr>
          <w:b/>
          <w:bCs/>
          <w:i/>
          <w:iCs/>
          <w:noProof/>
        </w:rPr>
        <w:t>13</w:t>
      </w:r>
      <w:r w:rsidRPr="007D5681">
        <w:rPr>
          <w:b/>
          <w:bCs/>
          <w:i/>
          <w:iCs/>
        </w:rPr>
        <w:fldChar w:fldCharType="end"/>
      </w:r>
      <w:r w:rsidRPr="007D5681">
        <w:rPr>
          <w:rFonts w:eastAsiaTheme="minorEastAsia"/>
          <w:b/>
          <w:bCs/>
          <w:i/>
          <w:iCs/>
          <w:lang w:eastAsia="zh-CN"/>
        </w:rPr>
        <w:t xml:space="preserve">: </w:t>
      </w:r>
      <w:r w:rsidR="00553B9B" w:rsidRPr="00EB225F">
        <w:rPr>
          <w:rFonts w:eastAsiaTheme="minorEastAsia" w:hint="eastAsia"/>
          <w:b/>
          <w:bCs/>
          <w:i/>
          <w:iCs/>
          <w:lang w:eastAsia="zh-CN"/>
        </w:rPr>
        <w:t xml:space="preserve">For </w:t>
      </w:r>
      <w:r w:rsidR="00A9591D" w:rsidRPr="00A9591D">
        <w:rPr>
          <w:rFonts w:eastAsiaTheme="minorEastAsia"/>
          <w:b/>
          <w:bCs/>
          <w:i/>
          <w:iCs/>
          <w:lang w:eastAsia="zh-CN"/>
        </w:rPr>
        <w:t xml:space="preserve">a cell supporting on-demand SSB </w:t>
      </w:r>
      <w:proofErr w:type="spellStart"/>
      <w:r w:rsidR="00A9591D" w:rsidRPr="00A9591D">
        <w:rPr>
          <w:rFonts w:eastAsiaTheme="minorEastAsia"/>
          <w:b/>
          <w:bCs/>
          <w:i/>
          <w:iCs/>
          <w:lang w:eastAsia="zh-CN"/>
        </w:rPr>
        <w:t>SCell</w:t>
      </w:r>
      <w:proofErr w:type="spellEnd"/>
      <w:r w:rsidR="00A9591D" w:rsidRPr="00A9591D">
        <w:rPr>
          <w:rFonts w:eastAsiaTheme="minorEastAsia"/>
          <w:b/>
          <w:bCs/>
          <w:i/>
          <w:iCs/>
          <w:lang w:eastAsia="zh-CN"/>
        </w:rPr>
        <w:t xml:space="preserve"> operation,</w:t>
      </w:r>
      <w:r w:rsidR="00553B9B">
        <w:rPr>
          <w:rFonts w:eastAsiaTheme="minorEastAsia" w:hint="eastAsia"/>
          <w:b/>
          <w:bCs/>
          <w:i/>
          <w:iCs/>
          <w:lang w:eastAsia="zh-CN"/>
        </w:rPr>
        <w:t xml:space="preserve"> </w:t>
      </w:r>
      <w:r w:rsidR="00A9591D">
        <w:rPr>
          <w:rFonts w:eastAsiaTheme="minorEastAsia" w:hint="eastAsia"/>
          <w:b/>
          <w:bCs/>
          <w:i/>
          <w:iCs/>
          <w:lang w:eastAsia="zh-CN"/>
        </w:rPr>
        <w:t xml:space="preserve">at least the following </w:t>
      </w:r>
      <w:r w:rsidRPr="007D5681" w:rsidDel="00A9591D">
        <w:rPr>
          <w:rFonts w:eastAsiaTheme="minorEastAsia"/>
          <w:b/>
          <w:bCs/>
          <w:i/>
          <w:iCs/>
          <w:lang w:eastAsia="zh-CN"/>
        </w:rPr>
        <w:t>parameters</w:t>
      </w:r>
      <w:r w:rsidR="00A9591D" w:rsidRPr="00A9591D">
        <w:rPr>
          <w:rFonts w:eastAsiaTheme="minorEastAsia"/>
          <w:b/>
          <w:bCs/>
          <w:i/>
          <w:iCs/>
          <w:lang w:eastAsia="zh-CN"/>
        </w:rPr>
        <w:t xml:space="preserve"> for on-demand SSB configuration</w:t>
      </w:r>
      <w:r w:rsidRPr="007D5681">
        <w:rPr>
          <w:rFonts w:eastAsiaTheme="minorEastAsia"/>
          <w:b/>
          <w:bCs/>
          <w:i/>
          <w:iCs/>
          <w:lang w:eastAsia="zh-CN"/>
        </w:rPr>
        <w:t xml:space="preserve"> can be referred to the configuration of always-on SSB</w:t>
      </w:r>
      <w:r w:rsidR="00A9591D">
        <w:rPr>
          <w:rFonts w:eastAsiaTheme="minorEastAsia" w:hint="eastAsia"/>
          <w:b/>
          <w:bCs/>
          <w:i/>
          <w:iCs/>
          <w:lang w:eastAsia="zh-CN"/>
        </w:rPr>
        <w:t xml:space="preserve"> for Case #2:</w:t>
      </w:r>
      <w:bookmarkEnd w:id="52"/>
    </w:p>
    <w:p w14:paraId="05002090" w14:textId="55A3F20F" w:rsidR="00A9591D" w:rsidRPr="00C6370A" w:rsidRDefault="00A9591D" w:rsidP="00A9591D">
      <w:pPr>
        <w:widowControl w:val="0"/>
        <w:numPr>
          <w:ilvl w:val="0"/>
          <w:numId w:val="37"/>
        </w:numPr>
        <w:contextualSpacing/>
        <w:jc w:val="both"/>
        <w:rPr>
          <w:rFonts w:eastAsia="Malgun Gothic" w:cs="Times"/>
          <w:b/>
          <w:bCs/>
          <w:i/>
          <w:iCs/>
          <w:kern w:val="2"/>
          <w:lang w:eastAsia="x-none"/>
        </w:rPr>
      </w:pPr>
      <w:r w:rsidRPr="00C6370A">
        <w:rPr>
          <w:rFonts w:eastAsia="Malgun Gothic" w:cs="Times"/>
          <w:b/>
          <w:bCs/>
          <w:i/>
          <w:iCs/>
          <w:kern w:val="2"/>
          <w:lang w:eastAsia="x-none"/>
        </w:rPr>
        <w:t>Frequency</w:t>
      </w:r>
      <w:r w:rsidRPr="00C6370A">
        <w:rPr>
          <w:rFonts w:ascii="Times" w:eastAsia="Batang" w:hAnsi="Times" w:cs="Times"/>
          <w:b/>
          <w:bCs/>
          <w:i/>
          <w:iCs/>
          <w:kern w:val="2"/>
          <w:szCs w:val="20"/>
          <w:lang w:val="en-GB" w:eastAsia="ko-KR"/>
        </w:rPr>
        <w:t xml:space="preserve"> of the on-demand SSB</w:t>
      </w:r>
      <w:r w:rsidRPr="00C6370A">
        <w:rPr>
          <w:rFonts w:ascii="Times" w:eastAsiaTheme="minorEastAsia" w:hAnsi="Times" w:cs="Times" w:hint="eastAsia"/>
          <w:b/>
          <w:bCs/>
          <w:i/>
          <w:iCs/>
          <w:kern w:val="2"/>
          <w:szCs w:val="20"/>
          <w:lang w:val="en-GB" w:eastAsia="zh-CN"/>
        </w:rPr>
        <w:t xml:space="preserve"> </w:t>
      </w:r>
    </w:p>
    <w:p w14:paraId="336B4D04" w14:textId="257E977D" w:rsidR="00A9591D" w:rsidRPr="00C6370A" w:rsidRDefault="00A9591D" w:rsidP="00A9591D">
      <w:pPr>
        <w:widowControl w:val="0"/>
        <w:numPr>
          <w:ilvl w:val="0"/>
          <w:numId w:val="37"/>
        </w:numPr>
        <w:contextualSpacing/>
        <w:jc w:val="both"/>
        <w:rPr>
          <w:rFonts w:eastAsia="Malgun Gothic" w:cs="Times"/>
          <w:b/>
          <w:bCs/>
          <w:i/>
          <w:iCs/>
          <w:kern w:val="2"/>
          <w:lang w:eastAsia="x-none"/>
        </w:rPr>
      </w:pPr>
      <w:r w:rsidRPr="00C6370A">
        <w:rPr>
          <w:rFonts w:ascii="Times" w:eastAsia="Batang" w:hAnsi="Times" w:cs="Times"/>
          <w:b/>
          <w:bCs/>
          <w:i/>
          <w:iCs/>
          <w:kern w:val="2"/>
          <w:szCs w:val="20"/>
          <w:lang w:val="en-GB" w:eastAsia="ko-KR"/>
        </w:rPr>
        <w:t>Sub-carrier spacing of the on-demand SSB</w:t>
      </w:r>
    </w:p>
    <w:p w14:paraId="3D754ABC" w14:textId="77777777" w:rsidR="001E22A8" w:rsidRPr="003F4957" w:rsidRDefault="00A9591D" w:rsidP="001E22A8">
      <w:pPr>
        <w:widowControl w:val="0"/>
        <w:numPr>
          <w:ilvl w:val="0"/>
          <w:numId w:val="37"/>
        </w:numPr>
        <w:contextualSpacing/>
        <w:jc w:val="both"/>
        <w:rPr>
          <w:rFonts w:eastAsia="Malgun Gothic" w:cs="Times"/>
          <w:b/>
          <w:i/>
          <w:kern w:val="2"/>
          <w:lang w:eastAsia="x-none"/>
        </w:rPr>
      </w:pPr>
      <w:r w:rsidRPr="00C6370A">
        <w:rPr>
          <w:rFonts w:eastAsia="Malgun Gothic" w:cs="Times"/>
          <w:b/>
          <w:bCs/>
          <w:i/>
          <w:iCs/>
          <w:kern w:val="2"/>
          <w:lang w:eastAsia="x-none"/>
        </w:rPr>
        <w:t>Physical Cell ID of the on-demand SSB</w:t>
      </w:r>
    </w:p>
    <w:p w14:paraId="188870F0" w14:textId="45A4A712" w:rsidR="001E22A8" w:rsidRPr="003F4957" w:rsidRDefault="001E22A8" w:rsidP="003F4957">
      <w:pPr>
        <w:widowControl w:val="0"/>
        <w:numPr>
          <w:ilvl w:val="0"/>
          <w:numId w:val="37"/>
        </w:numPr>
        <w:contextualSpacing/>
        <w:jc w:val="both"/>
        <w:rPr>
          <w:rFonts w:eastAsia="Malgun Gothic" w:cs="Times"/>
          <w:b/>
          <w:i/>
          <w:kern w:val="2"/>
          <w:lang w:eastAsia="x-none"/>
        </w:rPr>
      </w:pPr>
      <w:r w:rsidRPr="001E22A8">
        <w:rPr>
          <w:rFonts w:eastAsia="Malgun Gothic" w:cs="Times"/>
          <w:b/>
          <w:bCs/>
          <w:i/>
          <w:iCs/>
          <w:kern w:val="2"/>
          <w:lang w:eastAsia="x-none"/>
        </w:rPr>
        <w:t>Downlink transmit power of on-demand SSB</w:t>
      </w:r>
    </w:p>
    <w:p w14:paraId="34B2BB41" w14:textId="08A282B1" w:rsidR="00A031C5" w:rsidRDefault="008E5F52" w:rsidP="00355014">
      <w:pPr>
        <w:spacing w:beforeLines="50" w:before="120"/>
        <w:jc w:val="both"/>
        <w:rPr>
          <w:rFonts w:eastAsiaTheme="minorEastAsia"/>
          <w:lang w:val="en-GB" w:eastAsia="zh-CN"/>
        </w:rPr>
      </w:pPr>
      <w:r>
        <w:rPr>
          <w:rFonts w:eastAsiaTheme="minorEastAsia" w:hint="eastAsia"/>
          <w:lang w:val="en-GB" w:eastAsia="zh-CN"/>
        </w:rPr>
        <w:t xml:space="preserve">As on-demand SSB is mainly designed to </w:t>
      </w:r>
      <w:r>
        <w:rPr>
          <w:rFonts w:eastAsiaTheme="minorEastAsia"/>
          <w:lang w:val="en-GB" w:eastAsia="zh-CN"/>
        </w:rPr>
        <w:t>accelerate</w:t>
      </w:r>
      <w:r>
        <w:rPr>
          <w:rFonts w:eastAsiaTheme="minorEastAsia" w:hint="eastAsia"/>
          <w:lang w:val="en-GB" w:eastAsia="zh-CN"/>
        </w:rPr>
        <w:t xml:space="preserve"> the </w:t>
      </w:r>
      <w:r w:rsidR="001625FD">
        <w:rPr>
          <w:rFonts w:eastAsiaTheme="minorEastAsia" w:hint="eastAsia"/>
          <w:lang w:val="en-GB" w:eastAsia="zh-CN"/>
        </w:rPr>
        <w:t xml:space="preserve">procedure of </w:t>
      </w:r>
      <w:proofErr w:type="spellStart"/>
      <w:r w:rsidR="001625FD">
        <w:rPr>
          <w:rFonts w:eastAsiaTheme="minorEastAsia" w:hint="eastAsia"/>
          <w:lang w:val="en-GB" w:eastAsia="zh-CN"/>
        </w:rPr>
        <w:t>SCell</w:t>
      </w:r>
      <w:proofErr w:type="spellEnd"/>
      <w:r w:rsidR="001625FD">
        <w:rPr>
          <w:rFonts w:eastAsiaTheme="minorEastAsia" w:hint="eastAsia"/>
          <w:lang w:val="en-GB" w:eastAsia="zh-CN"/>
        </w:rPr>
        <w:t xml:space="preserve"> measurement and </w:t>
      </w:r>
      <w:proofErr w:type="spellStart"/>
      <w:r w:rsidR="001625FD">
        <w:rPr>
          <w:rFonts w:eastAsiaTheme="minorEastAsia" w:hint="eastAsia"/>
          <w:lang w:val="en-GB" w:eastAsia="zh-CN"/>
        </w:rPr>
        <w:t>SCell</w:t>
      </w:r>
      <w:proofErr w:type="spellEnd"/>
      <w:r w:rsidR="001625FD">
        <w:rPr>
          <w:rFonts w:eastAsiaTheme="minorEastAsia" w:hint="eastAsia"/>
          <w:lang w:val="en-GB" w:eastAsia="zh-CN"/>
        </w:rPr>
        <w:t xml:space="preserve"> activation, the </w:t>
      </w:r>
      <w:r w:rsidR="001625FD">
        <w:rPr>
          <w:rFonts w:eastAsiaTheme="minorEastAsia"/>
          <w:lang w:val="en-GB" w:eastAsia="zh-CN"/>
        </w:rPr>
        <w:t>periodicity</w:t>
      </w:r>
      <w:r w:rsidR="001625FD">
        <w:rPr>
          <w:rFonts w:eastAsiaTheme="minorEastAsia" w:hint="eastAsia"/>
          <w:lang w:val="en-GB" w:eastAsia="zh-CN"/>
        </w:rPr>
        <w:t xml:space="preserve"> should be shorted than that of always-on SSB. </w:t>
      </w:r>
      <w:r>
        <w:rPr>
          <w:rFonts w:eastAsiaTheme="minorEastAsia" w:hint="eastAsia"/>
          <w:lang w:val="en-GB" w:eastAsia="zh-CN"/>
        </w:rPr>
        <w:t xml:space="preserve">Meanwhile, the time domain of on-demand SSB is not required to be the same with always-on SSB, thus the SFN offset and half frame index should be </w:t>
      </w:r>
      <w:r>
        <w:rPr>
          <w:rFonts w:eastAsiaTheme="minorEastAsia"/>
          <w:lang w:val="en-GB" w:eastAsia="zh-CN"/>
        </w:rPr>
        <w:t>separately</w:t>
      </w:r>
      <w:r>
        <w:rPr>
          <w:rFonts w:eastAsiaTheme="minorEastAsia" w:hint="eastAsia"/>
          <w:lang w:val="en-GB" w:eastAsia="zh-CN"/>
        </w:rPr>
        <w:t xml:space="preserve"> configured by RRC. </w:t>
      </w:r>
      <w:r w:rsidR="00BA7B44">
        <w:rPr>
          <w:rFonts w:eastAsiaTheme="minorEastAsia"/>
          <w:lang w:val="en-GB" w:eastAsia="zh-CN"/>
        </w:rPr>
        <w:t>M</w:t>
      </w:r>
      <w:r w:rsidR="00BA7B44">
        <w:rPr>
          <w:rFonts w:eastAsiaTheme="minorEastAsia" w:hint="eastAsia"/>
          <w:lang w:val="en-GB" w:eastAsia="zh-CN"/>
        </w:rPr>
        <w:t xml:space="preserve">oreover, to further achieve the power saving of </w:t>
      </w:r>
      <w:r w:rsidR="00C93844">
        <w:rPr>
          <w:rFonts w:eastAsiaTheme="minorEastAsia"/>
          <w:lang w:val="en-GB" w:eastAsia="zh-CN"/>
        </w:rPr>
        <w:t>the </w:t>
      </w:r>
      <w:r w:rsidR="00BA7B44">
        <w:rPr>
          <w:rFonts w:eastAsiaTheme="minorEastAsia" w:hint="eastAsia"/>
          <w:lang w:val="en-GB" w:eastAsia="zh-CN"/>
        </w:rPr>
        <w:t xml:space="preserve">network, the transmitted on-demand SSB positions in burst could only be part of the always-on SSB positions in burst, as some beams of SSB </w:t>
      </w:r>
      <w:r w:rsidR="00C93844">
        <w:rPr>
          <w:rFonts w:eastAsiaTheme="minorEastAsia"/>
          <w:lang w:val="en-GB" w:eastAsia="zh-CN"/>
        </w:rPr>
        <w:t>are</w:t>
      </w:r>
      <w:r w:rsidR="00C93844">
        <w:rPr>
          <w:rFonts w:eastAsiaTheme="minorEastAsia" w:hint="eastAsia"/>
          <w:lang w:val="en-GB" w:eastAsia="zh-CN"/>
        </w:rPr>
        <w:t xml:space="preserve"> </w:t>
      </w:r>
      <w:r w:rsidR="00BA7B44">
        <w:rPr>
          <w:rFonts w:eastAsiaTheme="minorEastAsia" w:hint="eastAsia"/>
          <w:lang w:val="en-GB" w:eastAsia="zh-CN"/>
        </w:rPr>
        <w:t xml:space="preserve">useless for UE. </w:t>
      </w:r>
    </w:p>
    <w:p w14:paraId="52AF72D1" w14:textId="141B2EB6" w:rsidR="00A9591D" w:rsidRDefault="00A9591D" w:rsidP="00A9591D">
      <w:pPr>
        <w:pStyle w:val="a8"/>
        <w:rPr>
          <w:rFonts w:eastAsiaTheme="minorEastAsia"/>
          <w:b/>
          <w:bCs/>
          <w:i/>
          <w:iCs/>
          <w:lang w:eastAsia="zh-CN"/>
        </w:rPr>
      </w:pPr>
      <w:bookmarkStart w:id="53" w:name="_Ref181976820"/>
      <w:r w:rsidRPr="003F4957">
        <w:rPr>
          <w:b/>
          <w:i/>
        </w:rPr>
        <w:t xml:space="preserve">Proposal </w:t>
      </w:r>
      <w:r w:rsidRPr="003F4957">
        <w:rPr>
          <w:b/>
          <w:i/>
        </w:rPr>
        <w:fldChar w:fldCharType="begin"/>
      </w:r>
      <w:r w:rsidRPr="00D276D5">
        <w:rPr>
          <w:b/>
          <w:bCs/>
          <w:i/>
          <w:iCs/>
        </w:rPr>
        <w:instrText xml:space="preserve"> SEQ Proposal \* ARABIC </w:instrText>
      </w:r>
      <w:r w:rsidRPr="003F4957">
        <w:rPr>
          <w:b/>
          <w:i/>
        </w:rPr>
        <w:fldChar w:fldCharType="separate"/>
      </w:r>
      <w:r w:rsidR="002915B9">
        <w:rPr>
          <w:b/>
          <w:bCs/>
          <w:i/>
          <w:iCs/>
          <w:noProof/>
        </w:rPr>
        <w:t>14</w:t>
      </w:r>
      <w:r w:rsidRPr="003F4957">
        <w:rPr>
          <w:b/>
          <w:i/>
        </w:rPr>
        <w:fldChar w:fldCharType="end"/>
      </w:r>
      <w:r w:rsidRPr="003F4957">
        <w:rPr>
          <w:rFonts w:eastAsiaTheme="minorEastAsia"/>
          <w:b/>
          <w:i/>
          <w:lang w:eastAsia="zh-CN"/>
        </w:rPr>
        <w:t xml:space="preserve">: </w:t>
      </w:r>
      <w:r w:rsidRPr="00EB225F">
        <w:rPr>
          <w:rFonts w:eastAsiaTheme="minorEastAsia" w:hint="eastAsia"/>
          <w:b/>
          <w:bCs/>
          <w:i/>
          <w:iCs/>
          <w:lang w:eastAsia="zh-CN"/>
        </w:rPr>
        <w:t xml:space="preserve">For </w:t>
      </w:r>
      <w:r w:rsidRPr="00A96D99">
        <w:rPr>
          <w:rFonts w:eastAsiaTheme="minorEastAsia"/>
          <w:b/>
          <w:bCs/>
          <w:i/>
          <w:iCs/>
          <w:lang w:eastAsia="zh-CN"/>
        </w:rPr>
        <w:t xml:space="preserve">a cell supporting on-demand SSB </w:t>
      </w:r>
      <w:proofErr w:type="spellStart"/>
      <w:r w:rsidRPr="00A96D99">
        <w:rPr>
          <w:rFonts w:eastAsiaTheme="minorEastAsia"/>
          <w:b/>
          <w:bCs/>
          <w:i/>
          <w:iCs/>
          <w:lang w:eastAsia="zh-CN"/>
        </w:rPr>
        <w:t>SCell</w:t>
      </w:r>
      <w:proofErr w:type="spellEnd"/>
      <w:r w:rsidRPr="00A96D99">
        <w:rPr>
          <w:rFonts w:eastAsiaTheme="minorEastAsia"/>
          <w:b/>
          <w:bCs/>
          <w:i/>
          <w:iCs/>
          <w:lang w:eastAsia="zh-CN"/>
        </w:rPr>
        <w:t xml:space="preserve"> operation, support to </w:t>
      </w:r>
      <w:r w:rsidRPr="00A9591D">
        <w:rPr>
          <w:rFonts w:eastAsiaTheme="minorEastAsia"/>
          <w:b/>
          <w:bCs/>
          <w:i/>
          <w:iCs/>
          <w:lang w:eastAsia="zh-CN"/>
        </w:rPr>
        <w:t xml:space="preserve">independently </w:t>
      </w:r>
      <w:r w:rsidRPr="00A96D99">
        <w:rPr>
          <w:rFonts w:eastAsiaTheme="minorEastAsia"/>
          <w:b/>
          <w:bCs/>
          <w:i/>
          <w:iCs/>
          <w:lang w:eastAsia="zh-CN"/>
        </w:rPr>
        <w:t>provide at least the following parameters for on-demand SSB configuration by RRC</w:t>
      </w:r>
      <w:r>
        <w:rPr>
          <w:rFonts w:eastAsiaTheme="minorEastAsia" w:hint="eastAsia"/>
          <w:b/>
          <w:bCs/>
          <w:i/>
          <w:iCs/>
          <w:lang w:eastAsia="zh-CN"/>
        </w:rPr>
        <w:t xml:space="preserve"> for Case #2:</w:t>
      </w:r>
      <w:bookmarkEnd w:id="53"/>
    </w:p>
    <w:p w14:paraId="765D6EE0" w14:textId="5B5C9542" w:rsidR="00A9591D" w:rsidRPr="003F4957" w:rsidRDefault="00A9591D" w:rsidP="00A9591D">
      <w:pPr>
        <w:widowControl w:val="0"/>
        <w:numPr>
          <w:ilvl w:val="0"/>
          <w:numId w:val="37"/>
        </w:numPr>
        <w:contextualSpacing/>
        <w:jc w:val="both"/>
        <w:rPr>
          <w:rFonts w:eastAsia="Malgun Gothic" w:cs="Times"/>
          <w:b/>
          <w:i/>
          <w:kern w:val="2"/>
          <w:lang w:eastAsia="x-none"/>
        </w:rPr>
      </w:pPr>
      <w:r w:rsidRPr="00A9591D">
        <w:rPr>
          <w:rFonts w:eastAsia="Malgun Gothic" w:cs="Times"/>
          <w:b/>
          <w:bCs/>
          <w:i/>
          <w:iCs/>
          <w:kern w:val="2"/>
          <w:lang w:eastAsia="x-none"/>
        </w:rPr>
        <w:t>Periodicity of the on-demand SSB</w:t>
      </w:r>
    </w:p>
    <w:p w14:paraId="51E4378B" w14:textId="6319F874" w:rsidR="00A9591D" w:rsidRPr="00C6370A" w:rsidRDefault="00A9591D" w:rsidP="00A9591D">
      <w:pPr>
        <w:widowControl w:val="0"/>
        <w:numPr>
          <w:ilvl w:val="0"/>
          <w:numId w:val="37"/>
        </w:numPr>
        <w:contextualSpacing/>
        <w:jc w:val="both"/>
        <w:rPr>
          <w:rFonts w:eastAsia="Malgun Gothic" w:cs="Times"/>
          <w:b/>
          <w:bCs/>
          <w:i/>
          <w:iCs/>
          <w:kern w:val="2"/>
          <w:lang w:eastAsia="x-none"/>
        </w:rPr>
      </w:pPr>
      <w:r w:rsidRPr="00C6370A">
        <w:rPr>
          <w:rFonts w:eastAsia="Malgun Gothic" w:cs="Times"/>
          <w:b/>
          <w:bCs/>
          <w:i/>
          <w:iCs/>
          <w:kern w:val="2"/>
          <w:lang w:eastAsia="ko-KR"/>
        </w:rPr>
        <w:t>SFN offset</w:t>
      </w:r>
    </w:p>
    <w:p w14:paraId="3B33B579" w14:textId="77777777" w:rsidR="00A9591D" w:rsidRPr="003F4957" w:rsidRDefault="00A9591D" w:rsidP="00A9591D">
      <w:pPr>
        <w:widowControl w:val="0"/>
        <w:numPr>
          <w:ilvl w:val="0"/>
          <w:numId w:val="37"/>
        </w:numPr>
        <w:contextualSpacing/>
        <w:jc w:val="both"/>
        <w:rPr>
          <w:rFonts w:eastAsia="Malgun Gothic" w:cs="Times"/>
          <w:b/>
          <w:i/>
          <w:kern w:val="2"/>
          <w:lang w:eastAsia="x-none"/>
        </w:rPr>
      </w:pPr>
      <w:r w:rsidRPr="00C6370A">
        <w:rPr>
          <w:rFonts w:eastAsia="Malgun Gothic" w:cs="Times"/>
          <w:b/>
          <w:bCs/>
          <w:i/>
          <w:iCs/>
          <w:kern w:val="2"/>
          <w:lang w:eastAsia="ko-KR"/>
        </w:rPr>
        <w:t>half frame index</w:t>
      </w:r>
    </w:p>
    <w:p w14:paraId="331C0F06" w14:textId="7BCA8AF7" w:rsidR="00A9591D" w:rsidRPr="00C6370A" w:rsidRDefault="00A9591D" w:rsidP="00A9591D">
      <w:pPr>
        <w:widowControl w:val="0"/>
        <w:numPr>
          <w:ilvl w:val="0"/>
          <w:numId w:val="37"/>
        </w:numPr>
        <w:contextualSpacing/>
        <w:jc w:val="both"/>
        <w:rPr>
          <w:rFonts w:eastAsia="Malgun Gothic" w:cs="Times"/>
          <w:b/>
          <w:bCs/>
          <w:i/>
          <w:iCs/>
          <w:kern w:val="2"/>
          <w:lang w:eastAsia="x-none"/>
        </w:rPr>
      </w:pPr>
      <w:r w:rsidRPr="00C6370A">
        <w:rPr>
          <w:rFonts w:eastAsia="Malgun Gothic" w:cs="Times"/>
          <w:b/>
          <w:bCs/>
          <w:i/>
          <w:iCs/>
          <w:kern w:val="2"/>
          <w:lang w:eastAsia="x-none"/>
        </w:rPr>
        <w:t>SSB positions within an on-demand SSB burst</w:t>
      </w:r>
    </w:p>
    <w:p w14:paraId="49C5C4F7" w14:textId="77777777" w:rsidR="00A9591D" w:rsidRPr="00C6370A" w:rsidRDefault="00A9591D" w:rsidP="00A9591D">
      <w:pPr>
        <w:widowControl w:val="0"/>
        <w:numPr>
          <w:ilvl w:val="0"/>
          <w:numId w:val="37"/>
        </w:numPr>
        <w:contextualSpacing/>
        <w:jc w:val="both"/>
        <w:rPr>
          <w:rFonts w:eastAsia="Malgun Gothic" w:cs="Times"/>
          <w:b/>
          <w:bCs/>
          <w:i/>
          <w:iCs/>
          <w:kern w:val="2"/>
          <w:lang w:eastAsia="x-none"/>
        </w:rPr>
      </w:pPr>
      <w:r w:rsidRPr="00C6370A">
        <w:rPr>
          <w:rFonts w:eastAsia="Malgun Gothic" w:cs="Times"/>
          <w:b/>
          <w:bCs/>
          <w:i/>
          <w:iCs/>
          <w:kern w:val="2"/>
          <w:lang w:eastAsia="x-none"/>
        </w:rPr>
        <w:t>The number N of on-demand SSB bursts to be transmitted</w:t>
      </w:r>
    </w:p>
    <w:p w14:paraId="4D4C1582" w14:textId="233FE3BE" w:rsidR="00806E2C" w:rsidRPr="00A9591D" w:rsidRDefault="00A9591D" w:rsidP="00A9591D">
      <w:pPr>
        <w:pStyle w:val="a8"/>
        <w:jc w:val="both"/>
        <w:rPr>
          <w:rFonts w:eastAsiaTheme="minorEastAsia"/>
          <w:lang w:eastAsia="zh-CN"/>
        </w:rPr>
      </w:pPr>
      <w:r w:rsidRPr="003F4957">
        <w:rPr>
          <w:rFonts w:eastAsiaTheme="minorEastAsia"/>
          <w:lang w:eastAsia="zh-CN"/>
        </w:rPr>
        <w:t>Similar to Case #1</w:t>
      </w:r>
      <w:bookmarkStart w:id="54" w:name="_Hlk181948648"/>
      <w:r w:rsidR="00806E2C" w:rsidRPr="00A9591D" w:rsidDel="00A9591D">
        <w:rPr>
          <w:rFonts w:eastAsiaTheme="minorEastAsia" w:hint="eastAsia"/>
          <w:lang w:eastAsia="zh-CN"/>
        </w:rPr>
        <w:t xml:space="preserve">, </w:t>
      </w:r>
      <w:r w:rsidR="00806E2C" w:rsidRPr="00A9591D">
        <w:rPr>
          <w:rFonts w:eastAsiaTheme="minorEastAsia" w:hint="eastAsia"/>
          <w:lang w:eastAsia="zh-CN"/>
        </w:rPr>
        <w:t xml:space="preserve">there should be multiple </w:t>
      </w:r>
      <w:r w:rsidR="00806E2C" w:rsidRPr="00A9591D">
        <w:rPr>
          <w:rFonts w:eastAsiaTheme="minorEastAsia"/>
          <w:lang w:eastAsia="zh-CN"/>
        </w:rPr>
        <w:t>candidate values</w:t>
      </w:r>
      <w:r w:rsidR="00806E2C" w:rsidRPr="00A9591D">
        <w:rPr>
          <w:rFonts w:eastAsiaTheme="minorEastAsia" w:hint="eastAsia"/>
          <w:lang w:eastAsia="zh-CN"/>
        </w:rPr>
        <w:t xml:space="preserve"> of N</w:t>
      </w:r>
      <w:r w:rsidRPr="00A9591D">
        <w:rPr>
          <w:rFonts w:eastAsiaTheme="minorEastAsia" w:hint="eastAsia"/>
          <w:lang w:eastAsia="zh-CN"/>
        </w:rPr>
        <w:t xml:space="preserve"> and SSB positions within an on-demand SSB burst</w:t>
      </w:r>
      <w:r w:rsidR="00806E2C" w:rsidRPr="00A9591D">
        <w:rPr>
          <w:rFonts w:eastAsiaTheme="minorEastAsia"/>
          <w:lang w:eastAsia="zh-CN"/>
        </w:rPr>
        <w:t xml:space="preserve"> to support different on-demand SSB transmission </w:t>
      </w:r>
      <w:r w:rsidR="00C93844" w:rsidRPr="00A9591D">
        <w:rPr>
          <w:rFonts w:eastAsiaTheme="minorEastAsia"/>
          <w:lang w:eastAsia="zh-CN"/>
        </w:rPr>
        <w:t xml:space="preserve">durations </w:t>
      </w:r>
      <w:r w:rsidRPr="00A9591D">
        <w:rPr>
          <w:rFonts w:eastAsiaTheme="minorEastAsia" w:hint="eastAsia"/>
          <w:lang w:eastAsia="zh-CN"/>
        </w:rPr>
        <w:t xml:space="preserve">and different on-demand SSB transmission pattern respectively </w:t>
      </w:r>
      <w:r w:rsidR="00806E2C" w:rsidRPr="00A9591D">
        <w:rPr>
          <w:rFonts w:eastAsiaTheme="minorEastAsia"/>
          <w:lang w:eastAsia="zh-CN"/>
        </w:rPr>
        <w:t>for different scenarios.</w:t>
      </w:r>
      <w:r w:rsidR="001518B8" w:rsidRPr="00A9591D">
        <w:rPr>
          <w:rFonts w:eastAsiaTheme="minorEastAsia" w:hint="eastAsia"/>
          <w:lang w:eastAsia="zh-CN"/>
        </w:rPr>
        <w:t xml:space="preserve"> </w:t>
      </w:r>
      <w:bookmarkEnd w:id="54"/>
    </w:p>
    <w:p w14:paraId="727F4E76" w14:textId="7833EF37" w:rsidR="00115276" w:rsidRDefault="00115276" w:rsidP="007D5681">
      <w:pPr>
        <w:pStyle w:val="a8"/>
        <w:jc w:val="both"/>
        <w:rPr>
          <w:rFonts w:eastAsiaTheme="minorEastAsia"/>
          <w:b/>
          <w:bCs/>
          <w:i/>
          <w:iCs/>
          <w:lang w:eastAsia="zh-CN"/>
        </w:rPr>
      </w:pPr>
      <w:bookmarkStart w:id="55" w:name="_Ref181976821"/>
      <w:r w:rsidRPr="00B22208">
        <w:rPr>
          <w:b/>
          <w:bCs/>
          <w:i/>
          <w:iCs/>
        </w:rPr>
        <w:t xml:space="preserve">Proposal </w:t>
      </w:r>
      <w:r w:rsidRPr="00B22208">
        <w:rPr>
          <w:b/>
          <w:bCs/>
          <w:i/>
          <w:iCs/>
        </w:rPr>
        <w:fldChar w:fldCharType="begin"/>
      </w:r>
      <w:r w:rsidRPr="00B22208">
        <w:rPr>
          <w:b/>
          <w:bCs/>
          <w:i/>
          <w:iCs/>
        </w:rPr>
        <w:instrText xml:space="preserve"> SEQ Proposal \* ARABIC </w:instrText>
      </w:r>
      <w:r w:rsidRPr="00B22208">
        <w:rPr>
          <w:b/>
          <w:bCs/>
          <w:i/>
          <w:iCs/>
        </w:rPr>
        <w:fldChar w:fldCharType="separate"/>
      </w:r>
      <w:r w:rsidR="002915B9">
        <w:rPr>
          <w:b/>
          <w:bCs/>
          <w:i/>
          <w:iCs/>
          <w:noProof/>
        </w:rPr>
        <w:t>15</w:t>
      </w:r>
      <w:r w:rsidRPr="00B22208">
        <w:rPr>
          <w:b/>
          <w:bCs/>
          <w:i/>
          <w:iCs/>
        </w:rPr>
        <w:fldChar w:fldCharType="end"/>
      </w:r>
      <w:r w:rsidRPr="00B22208">
        <w:rPr>
          <w:rFonts w:eastAsiaTheme="minorEastAsia" w:hint="eastAsia"/>
          <w:b/>
          <w:bCs/>
          <w:i/>
          <w:iCs/>
          <w:lang w:eastAsia="zh-CN"/>
        </w:rPr>
        <w:t xml:space="preserve">: </w:t>
      </w:r>
      <w:bookmarkStart w:id="56" w:name="_Hlk181948761"/>
      <w:r w:rsidR="00A9591D" w:rsidRPr="00A9591D">
        <w:rPr>
          <w:rFonts w:eastAsiaTheme="minorEastAsia" w:hint="eastAsia"/>
          <w:b/>
          <w:bCs/>
          <w:i/>
          <w:iCs/>
          <w:lang w:eastAsia="zh-CN"/>
        </w:rPr>
        <w:t xml:space="preserve">For </w:t>
      </w:r>
      <w:r w:rsidR="00A9591D" w:rsidRPr="00A9591D">
        <w:rPr>
          <w:rFonts w:eastAsiaTheme="minorEastAsia"/>
          <w:b/>
          <w:bCs/>
          <w:i/>
          <w:iCs/>
          <w:lang w:eastAsia="zh-CN"/>
        </w:rPr>
        <w:t xml:space="preserve">a cell supporting on-demand SSB </w:t>
      </w:r>
      <w:proofErr w:type="spellStart"/>
      <w:r w:rsidR="00A9591D" w:rsidRPr="00A9591D">
        <w:rPr>
          <w:rFonts w:eastAsiaTheme="minorEastAsia"/>
          <w:b/>
          <w:bCs/>
          <w:i/>
          <w:iCs/>
          <w:lang w:eastAsia="zh-CN"/>
        </w:rPr>
        <w:t>SCell</w:t>
      </w:r>
      <w:proofErr w:type="spellEnd"/>
      <w:r w:rsidR="00A9591D" w:rsidRPr="00A9591D">
        <w:rPr>
          <w:rFonts w:eastAsiaTheme="minorEastAsia"/>
          <w:b/>
          <w:bCs/>
          <w:i/>
          <w:iCs/>
          <w:lang w:eastAsia="zh-CN"/>
        </w:rPr>
        <w:t xml:space="preserve"> operation,</w:t>
      </w:r>
      <w:r w:rsidR="00A9591D" w:rsidRPr="00A9591D">
        <w:rPr>
          <w:rFonts w:eastAsiaTheme="minorEastAsia" w:hint="eastAsia"/>
          <w:b/>
          <w:bCs/>
          <w:i/>
          <w:iCs/>
          <w:lang w:eastAsia="zh-CN"/>
        </w:rPr>
        <w:t xml:space="preserve"> the on-demand SSB transmission number N and SSB positions in burst can be</w:t>
      </w:r>
      <w:r w:rsidR="00A9591D" w:rsidRPr="00B22208">
        <w:rPr>
          <w:rFonts w:eastAsiaTheme="minorEastAsia" w:hint="eastAsia"/>
          <w:b/>
          <w:bCs/>
          <w:i/>
          <w:iCs/>
          <w:lang w:eastAsia="zh-CN"/>
        </w:rPr>
        <w:t xml:space="preserve"> configured with </w:t>
      </w:r>
      <w:r w:rsidR="00A9591D" w:rsidRPr="00B22208">
        <w:rPr>
          <w:rFonts w:eastAsia="Malgun Gothic" w:hint="eastAsia"/>
          <w:b/>
          <w:bCs/>
          <w:i/>
          <w:iCs/>
          <w:lang w:eastAsia="ko-KR"/>
        </w:rPr>
        <w:t>multiple candidate values by RRC and the applicable value can be indicated by MAC CE</w:t>
      </w:r>
      <w:r w:rsidR="00A9591D">
        <w:rPr>
          <w:rFonts w:eastAsiaTheme="minorEastAsia" w:hint="eastAsia"/>
          <w:b/>
          <w:bCs/>
          <w:i/>
          <w:iCs/>
          <w:lang w:eastAsia="zh-CN"/>
        </w:rPr>
        <w:t xml:space="preserve"> for Case #2.</w:t>
      </w:r>
      <w:bookmarkEnd w:id="56"/>
      <w:bookmarkEnd w:id="55"/>
    </w:p>
    <w:p w14:paraId="4443488A" w14:textId="414E2820" w:rsidR="004B54E0" w:rsidRDefault="004B54E0" w:rsidP="004B54E0">
      <w:pPr>
        <w:rPr>
          <w:rFonts w:eastAsiaTheme="minorEastAsia" w:cs="Times"/>
          <w:kern w:val="2"/>
          <w:lang w:eastAsia="zh-CN"/>
        </w:rPr>
      </w:pPr>
      <w:r w:rsidRPr="003F4957">
        <w:rPr>
          <w:rFonts w:eastAsiaTheme="minorEastAsia" w:hint="eastAsia"/>
          <w:kern w:val="2"/>
          <w:szCs w:val="20"/>
          <w:lang w:val="en-GB" w:eastAsia="zh-CN"/>
        </w:rPr>
        <w:t>W</w:t>
      </w:r>
      <w:r w:rsidRPr="003F4957">
        <w:rPr>
          <w:rFonts w:eastAsia="Malgun Gothic"/>
          <w:kern w:val="2"/>
          <w:szCs w:val="20"/>
          <w:lang w:val="en-GB" w:eastAsia="ko-KR"/>
        </w:rPr>
        <w:t>hether the above parameters are configured by reusing legacy RRC parameters or new RRC parameters</w:t>
      </w:r>
      <w:r>
        <w:rPr>
          <w:rFonts w:eastAsiaTheme="minorEastAsia" w:hint="eastAsia"/>
          <w:kern w:val="2"/>
          <w:szCs w:val="20"/>
          <w:lang w:val="en-GB" w:eastAsia="zh-CN"/>
        </w:rPr>
        <w:t xml:space="preserve"> should be discussed. If the legacy RRC parameters are reused, there should be an indication to indicate </w:t>
      </w:r>
      <w:r>
        <w:rPr>
          <w:rFonts w:eastAsiaTheme="minorEastAsia"/>
          <w:kern w:val="2"/>
          <w:szCs w:val="20"/>
          <w:lang w:val="en-GB" w:eastAsia="zh-CN"/>
        </w:rPr>
        <w:t>whether</w:t>
      </w:r>
      <w:r>
        <w:rPr>
          <w:rFonts w:eastAsiaTheme="minorEastAsia" w:hint="eastAsia"/>
          <w:kern w:val="2"/>
          <w:szCs w:val="20"/>
          <w:lang w:val="en-GB" w:eastAsia="zh-CN"/>
        </w:rPr>
        <w:t xml:space="preserve"> the SSB </w:t>
      </w:r>
      <w:r>
        <w:rPr>
          <w:rFonts w:eastAsiaTheme="minorEastAsia"/>
          <w:kern w:val="2"/>
          <w:szCs w:val="20"/>
          <w:lang w:val="en-GB" w:eastAsia="zh-CN"/>
        </w:rPr>
        <w:t>related</w:t>
      </w:r>
      <w:r>
        <w:rPr>
          <w:rFonts w:eastAsiaTheme="minorEastAsia" w:hint="eastAsia"/>
          <w:kern w:val="2"/>
          <w:szCs w:val="20"/>
          <w:lang w:val="en-GB" w:eastAsia="zh-CN"/>
        </w:rPr>
        <w:t xml:space="preserve"> RRC parameters are used for on-demand SSB or always-on SSB</w:t>
      </w:r>
      <w:r w:rsidR="005222C9">
        <w:rPr>
          <w:rFonts w:eastAsiaTheme="minorEastAsia" w:hint="eastAsia"/>
          <w:kern w:val="2"/>
          <w:szCs w:val="20"/>
          <w:lang w:val="en-GB" w:eastAsia="zh-CN"/>
        </w:rPr>
        <w:t>. Thus even if the name of parameters are not changed, UE would know which SSB these parameters apply. However, some parameters of on-demand SSB are different from always-on SSB, e.g. peri</w:t>
      </w:r>
      <w:r w:rsidR="00077BE8">
        <w:rPr>
          <w:rFonts w:eastAsiaTheme="minorEastAsia" w:hint="eastAsia"/>
          <w:kern w:val="2"/>
          <w:szCs w:val="20"/>
          <w:lang w:val="en-GB" w:eastAsia="zh-CN"/>
        </w:rPr>
        <w:t>o</w:t>
      </w:r>
      <w:r w:rsidR="005222C9">
        <w:rPr>
          <w:rFonts w:eastAsiaTheme="minorEastAsia" w:hint="eastAsia"/>
          <w:kern w:val="2"/>
          <w:szCs w:val="20"/>
          <w:lang w:val="en-GB" w:eastAsia="zh-CN"/>
        </w:rPr>
        <w:t>d</w:t>
      </w:r>
      <w:r w:rsidR="00077BE8">
        <w:rPr>
          <w:rFonts w:eastAsiaTheme="minorEastAsia" w:hint="eastAsia"/>
          <w:kern w:val="2"/>
          <w:szCs w:val="20"/>
          <w:lang w:val="en-GB" w:eastAsia="zh-CN"/>
        </w:rPr>
        <w:t>i</w:t>
      </w:r>
      <w:r w:rsidR="005222C9">
        <w:rPr>
          <w:rFonts w:eastAsiaTheme="minorEastAsia" w:hint="eastAsia"/>
          <w:kern w:val="2"/>
          <w:szCs w:val="20"/>
          <w:lang w:val="en-GB" w:eastAsia="zh-CN"/>
        </w:rPr>
        <w:t xml:space="preserve">city, </w:t>
      </w:r>
      <w:r w:rsidR="00077BE8">
        <w:rPr>
          <w:rFonts w:eastAsiaTheme="minorEastAsia" w:hint="eastAsia"/>
          <w:kern w:val="2"/>
          <w:szCs w:val="20"/>
          <w:lang w:val="en-GB" w:eastAsia="zh-CN"/>
        </w:rPr>
        <w:t xml:space="preserve">thus a new RRC parameters is always needed. Even if in Case #1, there are some new </w:t>
      </w:r>
      <w:r w:rsidR="00077BE8" w:rsidRPr="00077BE8">
        <w:rPr>
          <w:rFonts w:eastAsiaTheme="minorEastAsia"/>
          <w:kern w:val="2"/>
          <w:szCs w:val="20"/>
          <w:lang w:val="en-GB" w:eastAsia="zh-CN"/>
        </w:rPr>
        <w:t>RRC parameters</w:t>
      </w:r>
      <w:r w:rsidR="00077BE8">
        <w:rPr>
          <w:rFonts w:eastAsiaTheme="minorEastAsia" w:hint="eastAsia"/>
          <w:kern w:val="2"/>
          <w:szCs w:val="20"/>
          <w:lang w:val="en-GB" w:eastAsia="zh-CN"/>
        </w:rPr>
        <w:t xml:space="preserve">, e.g. SFN offset, half frame index and the </w:t>
      </w:r>
      <w:r w:rsidR="00077BE8" w:rsidRPr="003F4957">
        <w:rPr>
          <w:rFonts w:eastAsia="Malgun Gothic" w:cs="Times"/>
          <w:kern w:val="2"/>
          <w:lang w:eastAsia="x-none"/>
        </w:rPr>
        <w:t>number N of on-demand SSB bursts</w:t>
      </w:r>
      <w:r w:rsidR="00077BE8">
        <w:rPr>
          <w:rFonts w:eastAsiaTheme="minorEastAsia" w:cs="Times" w:hint="eastAsia"/>
          <w:kern w:val="2"/>
          <w:lang w:eastAsia="zh-CN"/>
        </w:rPr>
        <w:t xml:space="preserve">, should be defined. </w:t>
      </w:r>
      <w:r w:rsidR="00077BE8">
        <w:rPr>
          <w:rFonts w:eastAsiaTheme="minorEastAsia" w:cs="Times"/>
          <w:kern w:val="2"/>
          <w:lang w:eastAsia="zh-CN"/>
        </w:rPr>
        <w:t>T</w:t>
      </w:r>
      <w:r w:rsidR="00077BE8">
        <w:rPr>
          <w:rFonts w:eastAsiaTheme="minorEastAsia" w:cs="Times" w:hint="eastAsia"/>
          <w:kern w:val="2"/>
          <w:lang w:eastAsia="zh-CN"/>
        </w:rPr>
        <w:t xml:space="preserve">hus, for simplicity and unified design, the </w:t>
      </w:r>
      <w:r w:rsidR="00077BE8" w:rsidRPr="00077BE8">
        <w:rPr>
          <w:rFonts w:eastAsiaTheme="minorEastAsia" w:cs="Times"/>
          <w:kern w:val="2"/>
          <w:lang w:eastAsia="zh-CN"/>
        </w:rPr>
        <w:t>parameters for on-demand SSB configuration</w:t>
      </w:r>
      <w:r w:rsidR="00077BE8">
        <w:rPr>
          <w:rFonts w:eastAsiaTheme="minorEastAsia" w:cs="Times" w:hint="eastAsia"/>
          <w:kern w:val="2"/>
          <w:lang w:eastAsia="zh-CN"/>
        </w:rPr>
        <w:t xml:space="preserve"> should be </w:t>
      </w:r>
      <w:r w:rsidR="00077BE8" w:rsidRPr="00077BE8">
        <w:rPr>
          <w:rFonts w:eastAsiaTheme="minorEastAsia" w:cs="Times"/>
          <w:kern w:val="2"/>
          <w:lang w:eastAsia="zh-CN"/>
        </w:rPr>
        <w:t>configured by</w:t>
      </w:r>
      <w:r w:rsidR="00077BE8">
        <w:rPr>
          <w:rFonts w:eastAsiaTheme="minorEastAsia" w:cs="Times" w:hint="eastAsia"/>
          <w:kern w:val="2"/>
          <w:lang w:eastAsia="zh-CN"/>
        </w:rPr>
        <w:t xml:space="preserve"> new parameters. </w:t>
      </w:r>
    </w:p>
    <w:p w14:paraId="5FA43B4F" w14:textId="7B6CF681" w:rsidR="00077BE8" w:rsidRPr="003F4957" w:rsidRDefault="00077BE8" w:rsidP="00A411F5">
      <w:pPr>
        <w:pStyle w:val="a8"/>
        <w:jc w:val="both"/>
        <w:rPr>
          <w:rFonts w:eastAsiaTheme="minorEastAsia"/>
          <w:b/>
          <w:i/>
          <w:lang w:val="en-US" w:eastAsia="zh-CN"/>
        </w:rPr>
      </w:pPr>
      <w:bookmarkStart w:id="57" w:name="_Ref181976822"/>
      <w:r w:rsidRPr="003F4957">
        <w:rPr>
          <w:b/>
          <w:i/>
        </w:rPr>
        <w:t xml:space="preserve">Proposal </w:t>
      </w:r>
      <w:r w:rsidRPr="003F4957">
        <w:rPr>
          <w:b/>
          <w:i/>
        </w:rPr>
        <w:fldChar w:fldCharType="begin"/>
      </w:r>
      <w:r w:rsidRPr="00D276D5">
        <w:rPr>
          <w:b/>
          <w:bCs/>
          <w:i/>
          <w:iCs/>
        </w:rPr>
        <w:instrText xml:space="preserve"> SEQ Proposal \* ARABIC </w:instrText>
      </w:r>
      <w:r w:rsidRPr="003F4957">
        <w:rPr>
          <w:b/>
          <w:i/>
        </w:rPr>
        <w:fldChar w:fldCharType="separate"/>
      </w:r>
      <w:r w:rsidR="002915B9">
        <w:rPr>
          <w:b/>
          <w:bCs/>
          <w:i/>
          <w:iCs/>
          <w:noProof/>
        </w:rPr>
        <w:t>16</w:t>
      </w:r>
      <w:r w:rsidRPr="003F4957">
        <w:rPr>
          <w:b/>
          <w:i/>
        </w:rPr>
        <w:fldChar w:fldCharType="end"/>
      </w:r>
      <w:r w:rsidRPr="003F4957">
        <w:rPr>
          <w:rFonts w:eastAsiaTheme="minorEastAsia"/>
          <w:b/>
          <w:i/>
          <w:lang w:eastAsia="zh-CN"/>
        </w:rPr>
        <w:t>: The parameters for on-demand SSB configuration are configured by new parameters</w:t>
      </w:r>
      <w:r>
        <w:rPr>
          <w:rFonts w:eastAsiaTheme="minorEastAsia" w:hint="eastAsia"/>
          <w:b/>
          <w:bCs/>
          <w:i/>
          <w:iCs/>
          <w:lang w:eastAsia="zh-CN"/>
        </w:rPr>
        <w:t xml:space="preserve"> for both Case #1 and Case #2</w:t>
      </w:r>
      <w:r w:rsidRPr="003F4957">
        <w:rPr>
          <w:rFonts w:eastAsiaTheme="minorEastAsia"/>
          <w:b/>
          <w:i/>
          <w:lang w:eastAsia="zh-CN"/>
        </w:rPr>
        <w:t>.</w:t>
      </w:r>
      <w:bookmarkEnd w:id="57"/>
    </w:p>
    <w:p w14:paraId="6CC4359F" w14:textId="3AC53CAD" w:rsidR="002C6A12" w:rsidRPr="007A4220" w:rsidRDefault="00F80C6E" w:rsidP="002C6A12">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sz w:val="36"/>
          <w:szCs w:val="36"/>
          <w:lang w:val="en-GB" w:eastAsia="zh-CN"/>
        </w:rPr>
        <w:t>L1 measurement and report</w:t>
      </w:r>
    </w:p>
    <w:tbl>
      <w:tblPr>
        <w:tblStyle w:val="ac"/>
        <w:tblW w:w="0" w:type="auto"/>
        <w:tblLook w:val="04A0" w:firstRow="1" w:lastRow="0" w:firstColumn="1" w:lastColumn="0" w:noHBand="0" w:noVBand="1"/>
      </w:tblPr>
      <w:tblGrid>
        <w:gridCol w:w="9060"/>
      </w:tblGrid>
      <w:tr w:rsidR="0086119A" w14:paraId="36DFA279" w14:textId="77777777" w:rsidTr="0086119A">
        <w:tc>
          <w:tcPr>
            <w:tcW w:w="9060" w:type="dxa"/>
          </w:tcPr>
          <w:p w14:paraId="6F960821" w14:textId="77777777" w:rsidR="00D17A83" w:rsidRPr="000769B3" w:rsidRDefault="00D17A83" w:rsidP="00D17A83">
            <w:pPr>
              <w:rPr>
                <w:rFonts w:eastAsia="Batang"/>
                <w:b/>
                <w:bCs/>
                <w:szCs w:val="20"/>
                <w:lang w:eastAsia="x-none"/>
              </w:rPr>
            </w:pPr>
            <w:r w:rsidRPr="000769B3">
              <w:rPr>
                <w:rFonts w:eastAsia="Batang"/>
                <w:b/>
                <w:bCs/>
                <w:szCs w:val="20"/>
                <w:highlight w:val="green"/>
                <w:lang w:eastAsia="x-none"/>
              </w:rPr>
              <w:t>Agreement</w:t>
            </w:r>
          </w:p>
          <w:p w14:paraId="6C16ED85" w14:textId="77777777" w:rsidR="000708B3" w:rsidRPr="000708B3" w:rsidRDefault="000708B3" w:rsidP="000708B3">
            <w:pPr>
              <w:widowControl w:val="0"/>
              <w:numPr>
                <w:ilvl w:val="0"/>
                <w:numId w:val="37"/>
              </w:numPr>
              <w:spacing w:after="160" w:line="256" w:lineRule="auto"/>
              <w:contextualSpacing/>
              <w:jc w:val="both"/>
              <w:rPr>
                <w:rFonts w:ascii="Times" w:eastAsia="Malgun Gothic" w:hAnsi="Times" w:cs="Times"/>
                <w:szCs w:val="20"/>
                <w:lang w:val="en-GB" w:eastAsia="x-none"/>
              </w:rPr>
            </w:pPr>
            <w:r w:rsidRPr="000708B3">
              <w:rPr>
                <w:rFonts w:ascii="Times" w:eastAsia="Batang" w:hAnsi="Times" w:cs="Times"/>
                <w:szCs w:val="20"/>
                <w:lang w:val="en-GB" w:eastAsia="ko-KR"/>
              </w:rPr>
              <w:t>Update the previous RAN1 agreement as follows.</w:t>
            </w:r>
          </w:p>
          <w:p w14:paraId="46A2FA55" w14:textId="77777777" w:rsidR="000708B3" w:rsidRPr="000708B3" w:rsidRDefault="000708B3" w:rsidP="000708B3">
            <w:pPr>
              <w:widowControl w:val="0"/>
              <w:numPr>
                <w:ilvl w:val="1"/>
                <w:numId w:val="37"/>
              </w:numPr>
              <w:spacing w:after="160" w:line="256" w:lineRule="auto"/>
              <w:contextualSpacing/>
              <w:jc w:val="both"/>
              <w:rPr>
                <w:rFonts w:ascii="Times" w:eastAsia="Malgun Gothic" w:hAnsi="Times" w:cs="Times"/>
                <w:szCs w:val="20"/>
                <w:lang w:val="en-GB" w:eastAsia="x-none"/>
              </w:rPr>
            </w:pPr>
            <w:r w:rsidRPr="000708B3">
              <w:rPr>
                <w:rFonts w:ascii="Times" w:eastAsia="Malgun Gothic" w:hAnsi="Times" w:cs="Times"/>
                <w:szCs w:val="20"/>
                <w:lang w:val="en-GB" w:eastAsia="ko-KR"/>
              </w:rPr>
              <w:t xml:space="preserve">At least support L1 measurement based on on-demand SSB </w:t>
            </w:r>
          </w:p>
          <w:p w14:paraId="756A61D2" w14:textId="77777777" w:rsidR="000708B3" w:rsidRPr="000708B3" w:rsidRDefault="000708B3" w:rsidP="000708B3">
            <w:pPr>
              <w:widowControl w:val="0"/>
              <w:numPr>
                <w:ilvl w:val="2"/>
                <w:numId w:val="37"/>
              </w:numPr>
              <w:spacing w:after="160" w:line="256" w:lineRule="auto"/>
              <w:contextualSpacing/>
              <w:jc w:val="both"/>
              <w:rPr>
                <w:rFonts w:ascii="Times" w:eastAsia="Malgun Gothic" w:hAnsi="Times" w:cs="Times"/>
                <w:lang w:eastAsia="x-none"/>
              </w:rPr>
            </w:pPr>
            <w:r w:rsidRPr="000708B3">
              <w:rPr>
                <w:rFonts w:ascii="Times" w:eastAsia="Malgun Gothic" w:hAnsi="Times" w:cs="Times"/>
                <w:szCs w:val="20"/>
                <w:lang w:val="en-GB" w:eastAsia="ko-KR"/>
              </w:rPr>
              <w:t xml:space="preserve">For L1 measurement based on on-demand SSB, periodic, semi-persistent, </w:t>
            </w:r>
            <w:r w:rsidRPr="000708B3">
              <w:rPr>
                <w:rFonts w:ascii="Times" w:eastAsia="Malgun Gothic" w:hAnsi="Times" w:cs="Times"/>
                <w:strike/>
                <w:color w:val="FF0000"/>
                <w:szCs w:val="20"/>
                <w:lang w:val="en-GB" w:eastAsia="ko-KR"/>
              </w:rPr>
              <w:t>[</w:t>
            </w:r>
            <w:r w:rsidRPr="000708B3">
              <w:rPr>
                <w:rFonts w:ascii="Times" w:eastAsia="Malgun Gothic" w:hAnsi="Times" w:cs="Times"/>
                <w:szCs w:val="20"/>
                <w:lang w:val="en-GB" w:eastAsia="ko-KR"/>
              </w:rPr>
              <w:t xml:space="preserve">and </w:t>
            </w:r>
            <w:r w:rsidRPr="000708B3">
              <w:rPr>
                <w:rFonts w:ascii="Times" w:eastAsia="Malgun Gothic" w:hAnsi="Times" w:cs="Times"/>
                <w:szCs w:val="20"/>
                <w:lang w:val="en-GB" w:eastAsia="ko-KR"/>
              </w:rPr>
              <w:lastRenderedPageBreak/>
              <w:t>aperiodic</w:t>
            </w:r>
            <w:r w:rsidRPr="000708B3">
              <w:rPr>
                <w:rFonts w:ascii="Times" w:eastAsia="Malgun Gothic" w:hAnsi="Times" w:cs="Times"/>
                <w:strike/>
                <w:color w:val="FF0000"/>
                <w:szCs w:val="20"/>
                <w:lang w:val="en-GB" w:eastAsia="ko-KR"/>
              </w:rPr>
              <w:t>]</w:t>
            </w:r>
            <w:r w:rsidRPr="000708B3">
              <w:rPr>
                <w:rFonts w:ascii="Times" w:eastAsia="Malgun Gothic" w:hAnsi="Times" w:cs="Times"/>
                <w:szCs w:val="20"/>
                <w:lang w:val="en-GB" w:eastAsia="ko-KR"/>
              </w:rPr>
              <w:t xml:space="preserve"> L1 measurement reports based on existing CSI framework are supported.</w:t>
            </w:r>
          </w:p>
          <w:p w14:paraId="0D37B86B" w14:textId="77777777" w:rsidR="000708B3" w:rsidRPr="000708B3" w:rsidRDefault="000708B3" w:rsidP="000708B3">
            <w:pPr>
              <w:widowControl w:val="0"/>
              <w:numPr>
                <w:ilvl w:val="3"/>
                <w:numId w:val="37"/>
              </w:numPr>
              <w:spacing w:after="160" w:line="256" w:lineRule="auto"/>
              <w:contextualSpacing/>
              <w:jc w:val="both"/>
              <w:rPr>
                <w:rFonts w:ascii="Times" w:eastAsia="Malgun Gothic" w:hAnsi="Times" w:cs="Times"/>
                <w:lang w:eastAsia="x-none"/>
              </w:rPr>
            </w:pPr>
            <w:r w:rsidRPr="000708B3">
              <w:rPr>
                <w:rFonts w:ascii="Times" w:eastAsia="Malgun Gothic" w:hAnsi="Times" w:cs="Times"/>
                <w:szCs w:val="20"/>
                <w:lang w:val="en-GB" w:eastAsia="ko-KR"/>
              </w:rPr>
              <w:t>FFS on potential enhancements of CSI report configuration and/or triggering/activation mechanisms for L1 measurement based on on-demand SSB</w:t>
            </w:r>
          </w:p>
          <w:p w14:paraId="5CFC2CF3" w14:textId="77777777" w:rsidR="00B0267E" w:rsidRPr="00B0267E" w:rsidRDefault="000708B3" w:rsidP="00B0267E">
            <w:pPr>
              <w:widowControl w:val="0"/>
              <w:numPr>
                <w:ilvl w:val="3"/>
                <w:numId w:val="37"/>
              </w:numPr>
              <w:spacing w:after="160" w:line="256" w:lineRule="auto"/>
              <w:contextualSpacing/>
              <w:jc w:val="both"/>
              <w:rPr>
                <w:rFonts w:ascii="Times" w:eastAsia="Malgun Gothic" w:hAnsi="Times" w:cs="Times"/>
                <w:color w:val="FF0000"/>
                <w:lang w:eastAsia="x-none"/>
              </w:rPr>
            </w:pPr>
            <w:r w:rsidRPr="000708B3">
              <w:rPr>
                <w:rFonts w:ascii="Times" w:eastAsia="Malgun Gothic" w:hAnsi="Times" w:cs="Times"/>
                <w:color w:val="FF0000"/>
                <w:lang w:eastAsia="x-none"/>
              </w:rPr>
              <w:t>The support of LTM is a separate discussion point</w:t>
            </w:r>
          </w:p>
          <w:p w14:paraId="17C53479" w14:textId="77777777" w:rsidR="00B0267E" w:rsidRPr="00FC01F7" w:rsidRDefault="00B0267E" w:rsidP="00B0267E">
            <w:pPr>
              <w:rPr>
                <w:rFonts w:ascii="Times" w:eastAsia="Batang" w:hAnsi="Times"/>
                <w:b/>
                <w:bCs/>
                <w:lang w:eastAsia="x-none"/>
              </w:rPr>
            </w:pPr>
            <w:r w:rsidRPr="00FC01F7">
              <w:rPr>
                <w:rFonts w:ascii="Times" w:eastAsia="Batang" w:hAnsi="Times"/>
                <w:b/>
                <w:bCs/>
                <w:highlight w:val="green"/>
                <w:lang w:eastAsia="x-none"/>
              </w:rPr>
              <w:t>Agreement</w:t>
            </w:r>
          </w:p>
          <w:p w14:paraId="037AB491" w14:textId="77777777" w:rsidR="00B0267E" w:rsidRPr="00FC01F7" w:rsidRDefault="00B0267E" w:rsidP="00B0267E">
            <w:pPr>
              <w:rPr>
                <w:rFonts w:ascii="Times" w:eastAsia="Malgun Gothic" w:hAnsi="Times"/>
                <w:szCs w:val="20"/>
                <w:lang w:val="en-GB"/>
              </w:rPr>
            </w:pPr>
            <w:r w:rsidRPr="00FC01F7">
              <w:rPr>
                <w:rFonts w:ascii="Times" w:eastAsia="Batang" w:hAnsi="Times"/>
                <w:szCs w:val="20"/>
                <w:lang w:val="en-GB" w:eastAsia="ko-KR"/>
              </w:rPr>
              <w:t>For</w:t>
            </w:r>
            <w:r w:rsidRPr="00FC01F7">
              <w:rPr>
                <w:rFonts w:ascii="Times" w:eastAsia="Batang" w:hAnsi="Times"/>
                <w:szCs w:val="20"/>
                <w:lang w:val="en-GB"/>
              </w:rPr>
              <w:t xml:space="preserve"> a cell supporting on-demand SSB </w:t>
            </w:r>
            <w:proofErr w:type="spellStart"/>
            <w:r w:rsidRPr="00FC01F7">
              <w:rPr>
                <w:rFonts w:ascii="Times" w:eastAsia="Batang" w:hAnsi="Times"/>
                <w:szCs w:val="20"/>
                <w:lang w:val="en-GB"/>
              </w:rPr>
              <w:t>SCell</w:t>
            </w:r>
            <w:proofErr w:type="spellEnd"/>
            <w:r w:rsidRPr="00FC01F7">
              <w:rPr>
                <w:rFonts w:ascii="Times" w:eastAsia="Batang" w:hAnsi="Times"/>
                <w:szCs w:val="20"/>
                <w:lang w:val="en-GB"/>
              </w:rPr>
              <w:t xml:space="preserve"> operation</w:t>
            </w:r>
            <w:r w:rsidRPr="00FC01F7">
              <w:rPr>
                <w:rFonts w:ascii="Times" w:eastAsia="Batang" w:hAnsi="Times"/>
                <w:szCs w:val="20"/>
                <w:lang w:val="en-GB" w:eastAsia="ko-KR"/>
              </w:rPr>
              <w:t xml:space="preserve"> and for Case #2 (i.e., </w:t>
            </w:r>
            <w:r w:rsidRPr="00FC01F7">
              <w:rPr>
                <w:rFonts w:ascii="Times" w:eastAsia="Batang" w:hAnsi="Times"/>
                <w:szCs w:val="20"/>
                <w:lang w:val="en-GB"/>
              </w:rPr>
              <w:t>Always-on SSB is periodically transmitted on the cell</w:t>
            </w:r>
            <w:r w:rsidRPr="00FC01F7">
              <w:rPr>
                <w:rFonts w:ascii="Times" w:eastAsia="Batang" w:hAnsi="Times"/>
                <w:szCs w:val="20"/>
                <w:lang w:val="en-GB" w:eastAsia="ko-KR"/>
              </w:rPr>
              <w:t>), consider only one or both of the following options for UE to perform L1 measurement based on on-demand SSB.</w:t>
            </w:r>
          </w:p>
          <w:p w14:paraId="156DD168" w14:textId="77777777" w:rsidR="00B0267E" w:rsidRPr="00FC01F7" w:rsidRDefault="00B0267E" w:rsidP="00B0267E">
            <w:pPr>
              <w:numPr>
                <w:ilvl w:val="0"/>
                <w:numId w:val="37"/>
              </w:numPr>
              <w:contextualSpacing/>
              <w:rPr>
                <w:rFonts w:ascii="Times" w:eastAsia="Malgun Gothic" w:hAnsi="Times" w:cs="Times"/>
                <w:szCs w:val="20"/>
                <w:lang w:val="en-GB" w:eastAsia="x-none"/>
              </w:rPr>
            </w:pPr>
            <w:r w:rsidRPr="00FC01F7">
              <w:rPr>
                <w:rFonts w:ascii="Times" w:eastAsia="Malgun Gothic" w:hAnsi="Times" w:cs="Times"/>
                <w:szCs w:val="20"/>
                <w:lang w:val="en-GB" w:eastAsia="ko-KR"/>
              </w:rPr>
              <w:t>Option 1: A CSI report configuration is associated with both of on-demand SSB and always-on SSB</w:t>
            </w:r>
          </w:p>
          <w:p w14:paraId="31073522" w14:textId="77777777" w:rsidR="00B0267E" w:rsidRPr="00FC01F7" w:rsidRDefault="00B0267E" w:rsidP="00B0267E">
            <w:pPr>
              <w:numPr>
                <w:ilvl w:val="0"/>
                <w:numId w:val="37"/>
              </w:numPr>
              <w:contextualSpacing/>
              <w:rPr>
                <w:rFonts w:eastAsia="Malgun Gothic" w:cs="Times"/>
                <w:lang w:eastAsia="x-none"/>
              </w:rPr>
            </w:pPr>
            <w:r w:rsidRPr="00FC01F7">
              <w:rPr>
                <w:rFonts w:eastAsia="Malgun Gothic" w:cs="Times"/>
                <w:lang w:eastAsia="ko-KR"/>
              </w:rPr>
              <w:t xml:space="preserve">Option 2: A CSI report configuration is associated with one </w:t>
            </w:r>
            <w:bookmarkStart w:id="58" w:name="_Hlk181645505"/>
            <w:r w:rsidRPr="00FC01F7">
              <w:rPr>
                <w:rFonts w:eastAsia="Malgun Gothic" w:cs="Times"/>
                <w:lang w:eastAsia="ko-KR"/>
              </w:rPr>
              <w:t>of always-on SSB and on-demand SSB</w:t>
            </w:r>
            <w:bookmarkEnd w:id="58"/>
            <w:r w:rsidRPr="00FC01F7">
              <w:rPr>
                <w:rFonts w:eastAsia="Malgun Gothic" w:cs="Times"/>
                <w:lang w:eastAsia="ko-KR"/>
              </w:rPr>
              <w:t xml:space="preserve"> </w:t>
            </w:r>
          </w:p>
          <w:p w14:paraId="7C8E3596" w14:textId="77777777" w:rsidR="00B0267E" w:rsidRPr="00FC01F7" w:rsidRDefault="00B0267E" w:rsidP="00B0267E">
            <w:pPr>
              <w:numPr>
                <w:ilvl w:val="0"/>
                <w:numId w:val="37"/>
              </w:numPr>
              <w:contextualSpacing/>
              <w:rPr>
                <w:rFonts w:ascii="Times" w:eastAsia="Malgun Gothic" w:hAnsi="Times" w:cs="Times"/>
                <w:szCs w:val="20"/>
                <w:lang w:val="en-GB" w:eastAsia="x-none"/>
              </w:rPr>
            </w:pPr>
            <w:r w:rsidRPr="00FC01F7">
              <w:rPr>
                <w:rFonts w:ascii="Times" w:eastAsia="Malgun Gothic" w:hAnsi="Times" w:cs="Times"/>
                <w:szCs w:val="20"/>
                <w:lang w:val="en-GB" w:eastAsia="ko-KR"/>
              </w:rPr>
              <w:t>FFS: Whether OD-SSB and always on SSB have same beam or not</w:t>
            </w:r>
          </w:p>
          <w:p w14:paraId="5DE50AE4" w14:textId="1C727B82" w:rsidR="00B0267E" w:rsidRPr="00B0267E" w:rsidRDefault="00B0267E" w:rsidP="00B0267E">
            <w:pPr>
              <w:widowControl w:val="0"/>
              <w:spacing w:after="160" w:line="256" w:lineRule="auto"/>
              <w:contextualSpacing/>
              <w:jc w:val="both"/>
              <w:rPr>
                <w:rFonts w:ascii="Times" w:eastAsia="Malgun Gothic" w:hAnsi="Times" w:cs="Times"/>
                <w:color w:val="FF0000"/>
                <w:lang w:val="en-GB" w:eastAsia="x-none"/>
              </w:rPr>
            </w:pPr>
          </w:p>
        </w:tc>
      </w:tr>
    </w:tbl>
    <w:p w14:paraId="5153ECB7" w14:textId="6511B4B2" w:rsidR="002C6A12" w:rsidRPr="00B23B4A" w:rsidRDefault="007E6E36" w:rsidP="002C6A12">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28"/>
          <w:szCs w:val="28"/>
          <w:lang w:val="en-GB" w:eastAsia="en-GB"/>
        </w:rPr>
      </w:pPr>
      <w:bookmarkStart w:id="59" w:name="_Hlk165390119"/>
      <w:r>
        <w:rPr>
          <w:rFonts w:ascii="Arial" w:eastAsia="宋体" w:hAnsi="Arial" w:hint="eastAsia"/>
          <w:sz w:val="28"/>
          <w:szCs w:val="28"/>
          <w:lang w:val="en-GB" w:eastAsia="zh-CN"/>
        </w:rPr>
        <w:lastRenderedPageBreak/>
        <w:t>On-demand SSB</w:t>
      </w:r>
      <w:r w:rsidR="002C6A12">
        <w:rPr>
          <w:rFonts w:ascii="Arial" w:eastAsia="宋体" w:hAnsi="Arial" w:hint="eastAsia"/>
          <w:sz w:val="28"/>
          <w:szCs w:val="28"/>
          <w:lang w:val="en-GB" w:eastAsia="zh-CN"/>
        </w:rPr>
        <w:t xml:space="preserve"> </w:t>
      </w:r>
      <w:r>
        <w:rPr>
          <w:rFonts w:ascii="Arial" w:eastAsia="宋体" w:hAnsi="Arial" w:hint="eastAsia"/>
          <w:sz w:val="28"/>
          <w:szCs w:val="28"/>
          <w:lang w:val="en-GB" w:eastAsia="zh-CN"/>
        </w:rPr>
        <w:t xml:space="preserve">for </w:t>
      </w:r>
      <w:r w:rsidR="002C6A12">
        <w:rPr>
          <w:rFonts w:ascii="Arial" w:eastAsia="宋体" w:hAnsi="Arial" w:hint="eastAsia"/>
          <w:sz w:val="28"/>
          <w:szCs w:val="28"/>
          <w:lang w:val="en-GB" w:eastAsia="zh-CN"/>
        </w:rPr>
        <w:t xml:space="preserve">CSI </w:t>
      </w:r>
      <w:r w:rsidR="002833F0">
        <w:rPr>
          <w:rFonts w:ascii="Arial" w:eastAsia="宋体" w:hAnsi="Arial" w:hint="eastAsia"/>
          <w:sz w:val="28"/>
          <w:szCs w:val="28"/>
          <w:lang w:val="en-GB" w:eastAsia="zh-CN"/>
        </w:rPr>
        <w:t xml:space="preserve">report </w:t>
      </w:r>
    </w:p>
    <w:bookmarkEnd w:id="59"/>
    <w:p w14:paraId="2C12CB38" w14:textId="2ED7764F" w:rsidR="008F540D" w:rsidRDefault="00391233" w:rsidP="007A4220">
      <w:pPr>
        <w:spacing w:before="120" w:after="120"/>
        <w:jc w:val="both"/>
        <w:rPr>
          <w:rFonts w:eastAsiaTheme="minorEastAsia"/>
          <w:lang w:val="en-GB" w:eastAsia="zh-CN"/>
        </w:rPr>
      </w:pPr>
      <w:r>
        <w:rPr>
          <w:rFonts w:eastAsiaTheme="minorEastAsia"/>
          <w:lang w:val="en-GB" w:eastAsia="zh-CN"/>
        </w:rPr>
        <w:t>W</w:t>
      </w:r>
      <w:r>
        <w:rPr>
          <w:rFonts w:eastAsiaTheme="minorEastAsia" w:hint="eastAsia"/>
          <w:lang w:val="en-GB" w:eastAsia="zh-CN"/>
        </w:rPr>
        <w:t xml:space="preserve">hen </w:t>
      </w:r>
      <w:r w:rsidRPr="00391233">
        <w:rPr>
          <w:rFonts w:eastAsiaTheme="minorEastAsia"/>
          <w:lang w:val="en-GB" w:eastAsia="zh-CN"/>
        </w:rPr>
        <w:t>always-on SSB is periodically transmitted on the cell</w:t>
      </w:r>
      <w:r>
        <w:rPr>
          <w:rFonts w:eastAsiaTheme="minorEastAsia" w:hint="eastAsia"/>
          <w:lang w:val="en-GB" w:eastAsia="zh-CN"/>
        </w:rPr>
        <w:t xml:space="preserve">, there would be two kinds of SSB on the cell. Then when UE </w:t>
      </w:r>
      <w:r w:rsidR="00C93844">
        <w:rPr>
          <w:rFonts w:eastAsiaTheme="minorEastAsia"/>
          <w:lang w:val="en-GB" w:eastAsia="zh-CN"/>
        </w:rPr>
        <w:t>performs</w:t>
      </w:r>
      <w:r w:rsidR="00C93844">
        <w:rPr>
          <w:rFonts w:eastAsiaTheme="minorEastAsia" w:hint="eastAsia"/>
          <w:lang w:val="en-GB" w:eastAsia="zh-CN"/>
        </w:rPr>
        <w:t xml:space="preserve"> </w:t>
      </w:r>
      <w:r>
        <w:rPr>
          <w:rFonts w:eastAsiaTheme="minorEastAsia" w:hint="eastAsia"/>
          <w:lang w:val="en-GB" w:eastAsia="zh-CN"/>
        </w:rPr>
        <w:t>L1 measurement</w:t>
      </w:r>
      <w:r w:rsidR="00212B92">
        <w:rPr>
          <w:rFonts w:eastAsiaTheme="minorEastAsia" w:hint="eastAsia"/>
          <w:lang w:val="en-GB" w:eastAsia="zh-CN"/>
        </w:rPr>
        <w:t xml:space="preserve"> report</w:t>
      </w:r>
      <w:r>
        <w:rPr>
          <w:rFonts w:eastAsiaTheme="minorEastAsia" w:hint="eastAsia"/>
          <w:lang w:val="en-GB" w:eastAsia="zh-CN"/>
        </w:rPr>
        <w:t xml:space="preserve">, </w:t>
      </w:r>
      <w:r w:rsidR="00212B92">
        <w:rPr>
          <w:rFonts w:eastAsiaTheme="minorEastAsia" w:hint="eastAsia"/>
          <w:lang w:val="en-GB" w:eastAsia="zh-CN"/>
        </w:rPr>
        <w:t>it should be determined whether t</w:t>
      </w:r>
      <w:bookmarkStart w:id="60" w:name="_Hlk181645693"/>
      <w:r w:rsidR="00212B92">
        <w:rPr>
          <w:rFonts w:eastAsiaTheme="minorEastAsia" w:hint="eastAsia"/>
          <w:lang w:val="en-GB" w:eastAsia="zh-CN"/>
        </w:rPr>
        <w:t>he CSI report configuration is associated with</w:t>
      </w:r>
      <w:r>
        <w:rPr>
          <w:rFonts w:eastAsiaTheme="minorEastAsia" w:hint="eastAsia"/>
          <w:lang w:val="en-GB" w:eastAsia="zh-CN"/>
        </w:rPr>
        <w:t xml:space="preserve"> </w:t>
      </w:r>
      <w:r w:rsidR="00212B92" w:rsidRPr="00212B92">
        <w:rPr>
          <w:rFonts w:eastAsiaTheme="minorEastAsia"/>
          <w:lang w:val="en-GB" w:eastAsia="zh-CN"/>
        </w:rPr>
        <w:t>both on-demand SSB and always-on SSB</w:t>
      </w:r>
      <w:bookmarkEnd w:id="60"/>
      <w:r w:rsidR="00212B92">
        <w:rPr>
          <w:rFonts w:eastAsiaTheme="minorEastAsia" w:hint="eastAsia"/>
          <w:lang w:val="en-GB" w:eastAsia="zh-CN"/>
        </w:rPr>
        <w:t xml:space="preserve"> (i.e. Option 1), or only one </w:t>
      </w:r>
      <w:r w:rsidR="00212B92" w:rsidRPr="00212B92">
        <w:rPr>
          <w:rFonts w:eastAsiaTheme="minorEastAsia"/>
          <w:lang w:val="en-GB" w:eastAsia="zh-CN"/>
        </w:rPr>
        <w:t>of always-on SSB and on-demand SSB</w:t>
      </w:r>
      <w:r w:rsidR="00212B92">
        <w:rPr>
          <w:rFonts w:eastAsiaTheme="minorEastAsia" w:hint="eastAsia"/>
          <w:lang w:val="en-GB" w:eastAsia="zh-CN"/>
        </w:rPr>
        <w:t xml:space="preserve"> (i.e. Option 2).</w:t>
      </w:r>
    </w:p>
    <w:p w14:paraId="5D2E891D" w14:textId="274F5CA6" w:rsidR="00212B92" w:rsidRDefault="00212B92" w:rsidP="007A4220">
      <w:pPr>
        <w:spacing w:before="120" w:after="120"/>
        <w:jc w:val="both"/>
        <w:rPr>
          <w:rFonts w:eastAsiaTheme="minorEastAsia"/>
          <w:lang w:val="en-GB" w:eastAsia="zh-CN"/>
        </w:rPr>
      </w:pPr>
      <w:r>
        <w:rPr>
          <w:rFonts w:eastAsiaTheme="minorEastAsia" w:hint="eastAsia"/>
          <w:lang w:val="en-GB" w:eastAsia="zh-CN"/>
        </w:rPr>
        <w:t xml:space="preserve">When </w:t>
      </w:r>
      <w:r w:rsidRPr="00212B92">
        <w:rPr>
          <w:rFonts w:eastAsiaTheme="minorEastAsia"/>
          <w:lang w:val="en-GB" w:eastAsia="zh-CN"/>
        </w:rPr>
        <w:t>CSI report configuration is associated with both on-demand SSB and always-on SSB</w:t>
      </w:r>
      <w:r>
        <w:rPr>
          <w:rFonts w:eastAsiaTheme="minorEastAsia" w:hint="eastAsia"/>
          <w:lang w:val="en-GB" w:eastAsia="zh-CN"/>
        </w:rPr>
        <w:t xml:space="preserve">, </w:t>
      </w:r>
      <w:r w:rsidR="007E6E36">
        <w:rPr>
          <w:rFonts w:eastAsiaTheme="minorEastAsia" w:hint="eastAsia"/>
          <w:lang w:val="en-GB" w:eastAsia="zh-CN"/>
        </w:rPr>
        <w:t xml:space="preserve">the associated SSB </w:t>
      </w:r>
      <w:r w:rsidR="007E6E36">
        <w:rPr>
          <w:rFonts w:eastAsiaTheme="minorEastAsia"/>
          <w:lang w:val="en-GB" w:eastAsia="zh-CN"/>
        </w:rPr>
        <w:t>resource</w:t>
      </w:r>
      <w:r w:rsidR="007E6E36">
        <w:rPr>
          <w:rFonts w:eastAsiaTheme="minorEastAsia" w:hint="eastAsia"/>
          <w:lang w:val="en-GB" w:eastAsia="zh-CN"/>
        </w:rPr>
        <w:t xml:space="preserve">s would be uneven given the on-demand SSB is tiggered by network dynamically. This is a new </w:t>
      </w:r>
      <w:proofErr w:type="spellStart"/>
      <w:r w:rsidR="007E6E36">
        <w:rPr>
          <w:rFonts w:eastAsiaTheme="minorEastAsia" w:hint="eastAsia"/>
          <w:lang w:val="en-GB" w:eastAsia="zh-CN"/>
        </w:rPr>
        <w:t>behavior</w:t>
      </w:r>
      <w:proofErr w:type="spellEnd"/>
      <w:r w:rsidR="007E6E36">
        <w:rPr>
          <w:rFonts w:eastAsiaTheme="minorEastAsia" w:hint="eastAsia"/>
          <w:lang w:val="en-GB" w:eastAsia="zh-CN"/>
        </w:rPr>
        <w:t xml:space="preserve"> compared to legacy and will increase the complexity of UE. Moreover, as the periodicity of on-demand SSB and always-on SSB is different, </w:t>
      </w:r>
      <w:r w:rsidR="001E22A8" w:rsidRPr="001E22A8">
        <w:rPr>
          <w:rFonts w:eastAsiaTheme="minorEastAsia"/>
          <w:lang w:val="en-GB" w:eastAsia="zh-CN"/>
        </w:rPr>
        <w:t xml:space="preserve">if the periodicity of CSI report is the same as the periodicity of on-demand SSB, there might be no measurement resource between the two report resources after on-demand SSB is deactivated as shown in </w:t>
      </w:r>
      <w:r w:rsidR="003D3057">
        <w:rPr>
          <w:rFonts w:eastAsiaTheme="minorEastAsia"/>
          <w:lang w:val="en-GB" w:eastAsia="zh-CN"/>
        </w:rPr>
        <w:fldChar w:fldCharType="begin"/>
      </w:r>
      <w:r w:rsidR="003D3057">
        <w:rPr>
          <w:rFonts w:eastAsiaTheme="minorEastAsia"/>
          <w:lang w:val="en-GB" w:eastAsia="zh-CN"/>
        </w:rPr>
        <w:instrText xml:space="preserve"> REF _Ref181699481 \h </w:instrText>
      </w:r>
      <w:r w:rsidR="003D3057">
        <w:rPr>
          <w:rFonts w:eastAsiaTheme="minorEastAsia"/>
          <w:lang w:val="en-GB" w:eastAsia="zh-CN"/>
        </w:rPr>
      </w:r>
      <w:r w:rsidR="003D3057">
        <w:rPr>
          <w:rFonts w:eastAsiaTheme="minorEastAsia"/>
          <w:lang w:val="en-GB" w:eastAsia="zh-CN"/>
        </w:rPr>
        <w:fldChar w:fldCharType="separate"/>
      </w:r>
      <w:r w:rsidR="003D3057">
        <w:t xml:space="preserve">Figure </w:t>
      </w:r>
      <w:r w:rsidR="002915B9">
        <w:rPr>
          <w:noProof/>
        </w:rPr>
        <w:t>5</w:t>
      </w:r>
      <w:r w:rsidR="003D3057">
        <w:rPr>
          <w:rFonts w:eastAsiaTheme="minorEastAsia"/>
          <w:lang w:val="en-GB" w:eastAsia="zh-CN"/>
        </w:rPr>
        <w:fldChar w:fldCharType="end"/>
      </w:r>
      <w:r w:rsidR="001E22A8" w:rsidRPr="001E22A8">
        <w:rPr>
          <w:rFonts w:eastAsiaTheme="minorEastAsia"/>
          <w:lang w:val="en-GB" w:eastAsia="zh-CN"/>
        </w:rPr>
        <w:t>, given the periodicity of always-on SSB is much longer than on-demand SSB. In this case, the report resource would be wasted if UE report the measurement result obtained in last CSI report period again or does not report in this report resource.</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986B65" w14:paraId="2015E9AC" w14:textId="77777777" w:rsidTr="00046D83">
        <w:tc>
          <w:tcPr>
            <w:tcW w:w="9060" w:type="dxa"/>
          </w:tcPr>
          <w:p w14:paraId="24D625DD" w14:textId="77777777" w:rsidR="00986B65" w:rsidRDefault="00986B65" w:rsidP="00046D83">
            <w:pPr>
              <w:keepNext/>
              <w:spacing w:before="120" w:after="120"/>
              <w:jc w:val="center"/>
            </w:pPr>
            <w:r>
              <w:object w:dxaOrig="7591" w:dyaOrig="1426" w14:anchorId="23FFB150">
                <v:shape id="_x0000_i1029" type="#_x0000_t75" style="width:410.5pt;height:77.5pt" o:ole="">
                  <v:imagedata r:id="rId19" o:title=""/>
                </v:shape>
                <o:OLEObject Type="Embed" ProgID="Visio.Drawing.15" ShapeID="_x0000_i1029" DrawAspect="Content" ObjectID="_1792611468" r:id="rId20"/>
              </w:object>
            </w:r>
          </w:p>
          <w:p w14:paraId="5907ECD7" w14:textId="2AA20B19" w:rsidR="00986B65" w:rsidRPr="00986B65" w:rsidRDefault="00986B65" w:rsidP="00046D83">
            <w:pPr>
              <w:pStyle w:val="a8"/>
              <w:jc w:val="center"/>
              <w:rPr>
                <w:rFonts w:eastAsiaTheme="minorEastAsia"/>
                <w:lang w:eastAsia="zh-CN"/>
              </w:rPr>
            </w:pPr>
            <w:bookmarkStart w:id="61" w:name="_Ref181699481"/>
            <w:r>
              <w:t xml:space="preserve">Figure </w:t>
            </w:r>
            <w:r>
              <w:fldChar w:fldCharType="begin"/>
            </w:r>
            <w:r>
              <w:instrText xml:space="preserve"> SEQ Figure \* ARABIC </w:instrText>
            </w:r>
            <w:r>
              <w:fldChar w:fldCharType="separate"/>
            </w:r>
            <w:r w:rsidDel="003D3057">
              <w:rPr>
                <w:noProof/>
              </w:rPr>
              <w:t>5</w:t>
            </w:r>
            <w:r>
              <w:fldChar w:fldCharType="end"/>
            </w:r>
            <w:bookmarkEnd w:id="61"/>
            <w:r>
              <w:rPr>
                <w:rFonts w:eastAsiaTheme="minorEastAsia" w:hint="eastAsia"/>
                <w:lang w:eastAsia="zh-CN"/>
              </w:rPr>
              <w:t>:</w:t>
            </w:r>
            <w:r w:rsidR="00046D83">
              <w:rPr>
                <w:rFonts w:eastAsiaTheme="minorEastAsia" w:hint="eastAsia"/>
                <w:lang w:eastAsia="zh-CN"/>
              </w:rPr>
              <w:t xml:space="preserve"> No SSB before CSI reference resource in some CSI report period </w:t>
            </w:r>
          </w:p>
        </w:tc>
      </w:tr>
    </w:tbl>
    <w:p w14:paraId="03D7EF71" w14:textId="7870B492" w:rsidR="000F5BED" w:rsidRPr="00DC4596" w:rsidRDefault="004F0367" w:rsidP="000F5BED">
      <w:pPr>
        <w:spacing w:before="120" w:after="120"/>
        <w:jc w:val="both"/>
        <w:rPr>
          <w:rFonts w:eastAsiaTheme="minorEastAsia"/>
          <w:lang w:val="en-GB" w:eastAsia="zh-CN"/>
        </w:rPr>
      </w:pPr>
      <w:r w:rsidRPr="004F0367">
        <w:rPr>
          <w:rFonts w:eastAsiaTheme="minorEastAsia"/>
          <w:lang w:val="en-GB" w:eastAsia="zh-CN"/>
        </w:rPr>
        <w:t xml:space="preserve">When CSI report configuration is associated with </w:t>
      </w:r>
      <w:r w:rsidRPr="00FC01F7">
        <w:rPr>
          <w:rFonts w:eastAsia="Malgun Gothic" w:cs="Times"/>
          <w:lang w:eastAsia="ko-KR"/>
        </w:rPr>
        <w:t>one of</w:t>
      </w:r>
      <w:r w:rsidRPr="004F0367">
        <w:rPr>
          <w:rFonts w:eastAsiaTheme="minorEastAsia"/>
          <w:lang w:val="en-GB" w:eastAsia="zh-CN"/>
        </w:rPr>
        <w:t xml:space="preserve"> on-demand SSB and always-on SS</w:t>
      </w:r>
      <w:r>
        <w:rPr>
          <w:rFonts w:eastAsiaTheme="minorEastAsia" w:hint="eastAsia"/>
          <w:lang w:val="en-GB" w:eastAsia="zh-CN"/>
        </w:rPr>
        <w:t xml:space="preserve">B, the existing CSI report configuration and mechanism can be mostly reused. The only question </w:t>
      </w:r>
      <w:r w:rsidR="00C93844">
        <w:rPr>
          <w:rFonts w:eastAsiaTheme="minorEastAsia"/>
          <w:lang w:val="en-GB" w:eastAsia="zh-CN"/>
        </w:rPr>
        <w:t>that </w:t>
      </w:r>
      <w:r>
        <w:rPr>
          <w:rFonts w:eastAsiaTheme="minorEastAsia" w:hint="eastAsia"/>
          <w:lang w:val="en-GB" w:eastAsia="zh-CN"/>
        </w:rPr>
        <w:t>needs to be solved is how to distinguish the CSI resource associated with a CSI report configuration is always-on SSB or on-demand SSB.</w:t>
      </w:r>
      <w:r w:rsidR="00844C1A">
        <w:rPr>
          <w:rFonts w:eastAsiaTheme="minorEastAsia" w:hint="eastAsia"/>
          <w:lang w:val="en-GB" w:eastAsia="zh-CN"/>
        </w:rPr>
        <w:t xml:space="preserve"> One possible method is to introduce </w:t>
      </w:r>
      <w:r w:rsidR="00C93844">
        <w:rPr>
          <w:rFonts w:eastAsiaTheme="minorEastAsia"/>
          <w:lang w:val="en-GB" w:eastAsia="zh-CN"/>
        </w:rPr>
        <w:t>a </w:t>
      </w:r>
      <w:r w:rsidR="00844C1A">
        <w:rPr>
          <w:rFonts w:eastAsiaTheme="minorEastAsia" w:hint="eastAsia"/>
          <w:lang w:val="en-GB" w:eastAsia="zh-CN"/>
        </w:rPr>
        <w:t xml:space="preserve">dedicated CSI report </w:t>
      </w:r>
      <w:r w:rsidR="00844C1A">
        <w:rPr>
          <w:rFonts w:eastAsiaTheme="minorEastAsia"/>
          <w:lang w:val="en-GB" w:eastAsia="zh-CN"/>
        </w:rPr>
        <w:t>configuration</w:t>
      </w:r>
      <w:r w:rsidR="00844C1A">
        <w:rPr>
          <w:rFonts w:eastAsiaTheme="minorEastAsia" w:hint="eastAsia"/>
          <w:lang w:val="en-GB" w:eastAsia="zh-CN"/>
        </w:rPr>
        <w:t xml:space="preserve"> for on-demand SSB, e.g. </w:t>
      </w:r>
      <w:r w:rsidR="00844C1A" w:rsidRPr="007D5681">
        <w:rPr>
          <w:rFonts w:eastAsiaTheme="minorEastAsia" w:hint="eastAsia"/>
          <w:i/>
          <w:iCs/>
          <w:lang w:val="en-GB" w:eastAsia="zh-CN"/>
        </w:rPr>
        <w:t>ODSSB-</w:t>
      </w:r>
      <w:r w:rsidR="000F084F">
        <w:rPr>
          <w:rFonts w:eastAsiaTheme="minorEastAsia" w:hint="eastAsia"/>
          <w:i/>
          <w:iCs/>
          <w:lang w:val="en-GB" w:eastAsia="zh-CN"/>
        </w:rPr>
        <w:t>CSI-</w:t>
      </w:r>
      <w:proofErr w:type="spellStart"/>
      <w:r w:rsidR="00844C1A" w:rsidRPr="007D5681">
        <w:rPr>
          <w:rFonts w:eastAsiaTheme="minorEastAsia" w:hint="eastAsia"/>
          <w:i/>
          <w:iCs/>
          <w:lang w:val="en-GB" w:eastAsia="zh-CN"/>
        </w:rPr>
        <w:t>reportconfig</w:t>
      </w:r>
      <w:proofErr w:type="spellEnd"/>
      <w:r w:rsidR="00844C1A" w:rsidRPr="007D5681">
        <w:rPr>
          <w:rFonts w:eastAsiaTheme="minorEastAsia" w:hint="eastAsia"/>
          <w:lang w:val="en-GB" w:eastAsia="zh-CN"/>
        </w:rPr>
        <w:t xml:space="preserve">, then UE could know </w:t>
      </w:r>
      <w:r w:rsidR="00844C1A">
        <w:rPr>
          <w:rFonts w:eastAsiaTheme="minorEastAsia" w:hint="eastAsia"/>
          <w:lang w:val="en-GB" w:eastAsia="zh-CN"/>
        </w:rPr>
        <w:t>the associated SSB type directly. Another possible method is to indicate the SSB type in the resource config associated with the CSI report configuration.</w:t>
      </w:r>
      <w:r w:rsidR="000F5BED">
        <w:rPr>
          <w:rFonts w:eastAsiaTheme="minorEastAsia" w:hint="eastAsia"/>
          <w:lang w:val="en-GB" w:eastAsia="zh-CN"/>
        </w:rPr>
        <w:t xml:space="preserve"> UE could also determine which SSB is associated with the report configuration. </w:t>
      </w:r>
    </w:p>
    <w:p w14:paraId="6F619CC0" w14:textId="6A5D462D" w:rsidR="00F56346" w:rsidRDefault="000F5BED" w:rsidP="007D5681">
      <w:pPr>
        <w:jc w:val="both"/>
        <w:rPr>
          <w:rFonts w:eastAsiaTheme="minorEastAsia"/>
          <w:lang w:eastAsia="zh-CN"/>
        </w:rPr>
      </w:pPr>
      <w:r>
        <w:rPr>
          <w:rFonts w:eastAsiaTheme="minorEastAsia" w:hint="eastAsia"/>
          <w:szCs w:val="20"/>
          <w:lang w:val="en-GB" w:eastAsia="zh-CN"/>
        </w:rPr>
        <w:t>By contrast, Option 2, i.e</w:t>
      </w:r>
      <w:r w:rsidR="000F084F">
        <w:rPr>
          <w:rFonts w:eastAsiaTheme="minorEastAsia" w:hint="eastAsia"/>
          <w:szCs w:val="20"/>
          <w:lang w:val="en-GB" w:eastAsia="zh-CN"/>
        </w:rPr>
        <w:t>. a</w:t>
      </w:r>
      <w:r w:rsidR="000F084F" w:rsidRPr="000F084F">
        <w:rPr>
          <w:rFonts w:eastAsiaTheme="minorEastAsia"/>
          <w:szCs w:val="20"/>
          <w:lang w:val="en-GB" w:eastAsia="zh-CN"/>
        </w:rPr>
        <w:t xml:space="preserve"> CSI report configuration is associated with one of always-on SSB and on-demand SSB</w:t>
      </w:r>
      <w:r w:rsidR="000F084F">
        <w:rPr>
          <w:rFonts w:eastAsiaTheme="minorEastAsia" w:hint="eastAsia"/>
          <w:szCs w:val="20"/>
          <w:lang w:val="en-GB" w:eastAsia="zh-CN"/>
        </w:rPr>
        <w:t>, is</w:t>
      </w:r>
      <w:r w:rsidR="000F084F" w:rsidRPr="000F084F" w:rsidDel="00C11D9F">
        <w:rPr>
          <w:rFonts w:eastAsiaTheme="minorEastAsia" w:hint="eastAsia"/>
          <w:szCs w:val="20"/>
          <w:lang w:val="en-GB" w:eastAsia="zh-CN"/>
        </w:rPr>
        <w:t xml:space="preserve"> </w:t>
      </w:r>
      <w:r w:rsidR="000F084F">
        <w:rPr>
          <w:rFonts w:eastAsiaTheme="minorEastAsia" w:hint="eastAsia"/>
          <w:szCs w:val="20"/>
          <w:lang w:val="en-GB" w:eastAsia="zh-CN"/>
        </w:rPr>
        <w:t xml:space="preserve">more simple and </w:t>
      </w:r>
      <w:r w:rsidR="00C93844">
        <w:rPr>
          <w:rFonts w:eastAsiaTheme="minorEastAsia"/>
          <w:szCs w:val="20"/>
          <w:lang w:val="en-GB" w:eastAsia="zh-CN"/>
        </w:rPr>
        <w:t>has</w:t>
      </w:r>
      <w:r w:rsidR="00C93844">
        <w:rPr>
          <w:rFonts w:eastAsiaTheme="minorEastAsia" w:hint="eastAsia"/>
          <w:szCs w:val="20"/>
          <w:lang w:val="en-GB" w:eastAsia="zh-CN"/>
        </w:rPr>
        <w:t xml:space="preserve"> </w:t>
      </w:r>
      <w:r w:rsidR="000F084F">
        <w:rPr>
          <w:rFonts w:eastAsiaTheme="minorEastAsia" w:hint="eastAsia"/>
          <w:szCs w:val="20"/>
          <w:lang w:val="en-GB" w:eastAsia="zh-CN"/>
        </w:rPr>
        <w:t xml:space="preserve">less spec impact when </w:t>
      </w:r>
      <w:r w:rsidR="000F084F" w:rsidRPr="000F084F">
        <w:rPr>
          <w:rFonts w:eastAsiaTheme="minorEastAsia"/>
          <w:szCs w:val="20"/>
          <w:lang w:val="en-GB" w:eastAsia="zh-CN"/>
        </w:rPr>
        <w:t>always-on SSB is periodically transmitted on the cell</w:t>
      </w:r>
      <w:r w:rsidR="000F084F">
        <w:rPr>
          <w:rFonts w:eastAsiaTheme="minorEastAsia" w:hint="eastAsia"/>
          <w:szCs w:val="20"/>
          <w:lang w:val="en-GB" w:eastAsia="zh-CN"/>
        </w:rPr>
        <w:t xml:space="preserve">. </w:t>
      </w:r>
    </w:p>
    <w:p w14:paraId="7EF4FF57" w14:textId="225EA1B3" w:rsidR="00F56346" w:rsidRPr="007D5681" w:rsidRDefault="000F084F" w:rsidP="000F084F">
      <w:pPr>
        <w:pStyle w:val="a8"/>
        <w:jc w:val="both"/>
        <w:rPr>
          <w:rFonts w:eastAsiaTheme="minorEastAsia"/>
          <w:b/>
          <w:bCs/>
          <w:i/>
          <w:iCs/>
          <w:szCs w:val="24"/>
          <w:lang w:eastAsia="zh-CN"/>
        </w:rPr>
      </w:pPr>
      <w:bookmarkStart w:id="62" w:name="_Ref181976823"/>
      <w:r w:rsidRPr="007D5681">
        <w:rPr>
          <w:b/>
          <w:bCs/>
          <w:i/>
          <w:iCs/>
        </w:rPr>
        <w:t xml:space="preserve">Proposal </w:t>
      </w:r>
      <w:r w:rsidRPr="007D5681">
        <w:rPr>
          <w:b/>
          <w:bCs/>
          <w:i/>
          <w:iCs/>
        </w:rPr>
        <w:fldChar w:fldCharType="begin"/>
      </w:r>
      <w:r w:rsidRPr="007D5681">
        <w:rPr>
          <w:b/>
          <w:bCs/>
          <w:i/>
          <w:iCs/>
        </w:rPr>
        <w:instrText xml:space="preserve"> SEQ Proposal \* ARABIC </w:instrText>
      </w:r>
      <w:r w:rsidRPr="007D5681">
        <w:rPr>
          <w:b/>
          <w:bCs/>
          <w:i/>
          <w:iCs/>
        </w:rPr>
        <w:fldChar w:fldCharType="separate"/>
      </w:r>
      <w:r w:rsidR="002915B9">
        <w:rPr>
          <w:b/>
          <w:bCs/>
          <w:i/>
          <w:iCs/>
          <w:noProof/>
        </w:rPr>
        <w:t>17</w:t>
      </w:r>
      <w:r w:rsidRPr="007D5681">
        <w:rPr>
          <w:b/>
          <w:bCs/>
          <w:i/>
          <w:iCs/>
        </w:rPr>
        <w:fldChar w:fldCharType="end"/>
      </w:r>
      <w:r w:rsidRPr="007D5681">
        <w:rPr>
          <w:rFonts w:eastAsiaTheme="minorEastAsia" w:hint="eastAsia"/>
          <w:b/>
          <w:bCs/>
          <w:i/>
          <w:iCs/>
          <w:lang w:eastAsia="zh-CN"/>
        </w:rPr>
        <w:t>: F</w:t>
      </w:r>
      <w:r w:rsidRPr="007D5681">
        <w:rPr>
          <w:rFonts w:eastAsiaTheme="minorEastAsia"/>
          <w:b/>
          <w:bCs/>
          <w:i/>
          <w:iCs/>
          <w:lang w:eastAsia="zh-CN"/>
        </w:rPr>
        <w:t>or UE to perform L1 measurement based on on-demand SSB</w:t>
      </w:r>
      <w:r w:rsidRPr="007D5681">
        <w:rPr>
          <w:rFonts w:eastAsiaTheme="minorEastAsia" w:hint="eastAsia"/>
          <w:b/>
          <w:bCs/>
          <w:i/>
          <w:iCs/>
          <w:lang w:eastAsia="zh-CN"/>
        </w:rPr>
        <w:t xml:space="preserve"> when a</w:t>
      </w:r>
      <w:r w:rsidRPr="007D5681">
        <w:rPr>
          <w:rFonts w:eastAsiaTheme="minorEastAsia"/>
          <w:b/>
          <w:bCs/>
          <w:i/>
          <w:iCs/>
          <w:lang w:eastAsia="zh-CN"/>
        </w:rPr>
        <w:t>lways-on SSB is periodically transmitted on the cell</w:t>
      </w:r>
      <w:r w:rsidRPr="007D5681">
        <w:rPr>
          <w:rFonts w:eastAsiaTheme="minorEastAsia" w:hint="eastAsia"/>
          <w:b/>
          <w:bCs/>
          <w:i/>
          <w:iCs/>
          <w:lang w:eastAsia="zh-CN"/>
        </w:rPr>
        <w:t xml:space="preserve">, </w:t>
      </w:r>
      <w:r w:rsidRPr="007D5681">
        <w:rPr>
          <w:rFonts w:eastAsiaTheme="minorEastAsia"/>
          <w:b/>
          <w:bCs/>
          <w:i/>
          <w:iCs/>
          <w:lang w:eastAsia="zh-CN"/>
        </w:rPr>
        <w:t>Option 2, i.e. a CSI report configuration is associated with one of always-on SSB and on-demand SSB, is</w:t>
      </w:r>
      <w:r w:rsidRPr="007D5681">
        <w:rPr>
          <w:rFonts w:eastAsiaTheme="minorEastAsia" w:hint="eastAsia"/>
          <w:b/>
          <w:bCs/>
          <w:i/>
          <w:iCs/>
          <w:lang w:eastAsia="zh-CN"/>
        </w:rPr>
        <w:t xml:space="preserve"> suppo</w:t>
      </w:r>
      <w:r>
        <w:rPr>
          <w:rFonts w:eastAsiaTheme="minorEastAsia" w:hint="eastAsia"/>
          <w:b/>
          <w:bCs/>
          <w:i/>
          <w:iCs/>
          <w:lang w:eastAsia="zh-CN"/>
        </w:rPr>
        <w:t>r</w:t>
      </w:r>
      <w:r w:rsidRPr="007D5681">
        <w:rPr>
          <w:rFonts w:eastAsiaTheme="minorEastAsia" w:hint="eastAsia"/>
          <w:b/>
          <w:bCs/>
          <w:i/>
          <w:iCs/>
          <w:lang w:eastAsia="zh-CN"/>
        </w:rPr>
        <w:t>ted.</w:t>
      </w:r>
      <w:bookmarkEnd w:id="62"/>
    </w:p>
    <w:p w14:paraId="0036EE8C" w14:textId="5EDA1329" w:rsidR="00E73ECA" w:rsidRDefault="00E73ECA" w:rsidP="00E73ECA">
      <w:pPr>
        <w:pStyle w:val="a8"/>
        <w:jc w:val="both"/>
        <w:rPr>
          <w:rFonts w:eastAsiaTheme="minorEastAsia"/>
          <w:lang w:eastAsia="zh-CN"/>
        </w:rPr>
      </w:pPr>
      <w:r>
        <w:rPr>
          <w:rFonts w:eastAsiaTheme="minorEastAsia"/>
          <w:lang w:eastAsia="zh-CN"/>
        </w:rPr>
        <w:t>I</w:t>
      </w:r>
      <w:r>
        <w:rPr>
          <w:rFonts w:eastAsiaTheme="minorEastAsia" w:hint="eastAsia"/>
          <w:lang w:eastAsia="zh-CN"/>
        </w:rPr>
        <w:t>n legacy, semi-</w:t>
      </w:r>
      <w:r w:rsidR="008E3F6E">
        <w:rPr>
          <w:rFonts w:eastAsiaTheme="minorEastAsia" w:hint="eastAsia"/>
          <w:lang w:eastAsia="zh-CN"/>
        </w:rPr>
        <w:t>persistent</w:t>
      </w:r>
      <w:r>
        <w:rPr>
          <w:rFonts w:eastAsiaTheme="minorEastAsia" w:hint="eastAsia"/>
          <w:lang w:eastAsia="zh-CN"/>
        </w:rPr>
        <w:t xml:space="preserve"> CSI report could be triggered by MAC CE or DCI</w:t>
      </w:r>
      <w:r w:rsidR="00C93844">
        <w:rPr>
          <w:rFonts w:eastAsiaTheme="minorEastAsia"/>
          <w:lang w:eastAsia="zh-CN"/>
        </w:rPr>
        <w:t>,</w:t>
      </w:r>
      <w:r>
        <w:rPr>
          <w:rFonts w:eastAsiaTheme="minorEastAsia" w:hint="eastAsia"/>
          <w:lang w:eastAsia="zh-CN"/>
        </w:rPr>
        <w:t xml:space="preserve"> and aperiodic CSI report is triggered by DCI. A associated </w:t>
      </w:r>
      <w:r w:rsidR="008E3F6E" w:rsidRPr="007D5681">
        <w:rPr>
          <w:rFonts w:eastAsiaTheme="minorEastAsia" w:hint="eastAsia"/>
          <w:i/>
          <w:iCs/>
          <w:lang w:eastAsia="zh-CN"/>
        </w:rPr>
        <w:t>CSI-</w:t>
      </w:r>
      <w:proofErr w:type="spellStart"/>
      <w:r w:rsidRPr="007D5681">
        <w:rPr>
          <w:rFonts w:eastAsiaTheme="minorEastAsia"/>
          <w:i/>
          <w:iCs/>
          <w:lang w:eastAsia="zh-CN"/>
        </w:rPr>
        <w:t>reportconfig</w:t>
      </w:r>
      <w:proofErr w:type="spellEnd"/>
      <w:r>
        <w:rPr>
          <w:rFonts w:eastAsiaTheme="minorEastAsia" w:hint="eastAsia"/>
          <w:lang w:eastAsia="zh-CN"/>
        </w:rPr>
        <w:t xml:space="preserve"> is indicated in trigger signalling, then UE could determine the resource location and </w:t>
      </w:r>
      <w:r w:rsidR="001E22A8">
        <w:rPr>
          <w:rFonts w:eastAsiaTheme="minorEastAsia" w:hint="eastAsia"/>
          <w:lang w:eastAsia="zh-CN"/>
        </w:rPr>
        <w:t xml:space="preserve">the </w:t>
      </w:r>
      <w:r>
        <w:rPr>
          <w:rFonts w:eastAsiaTheme="minorEastAsia" w:hint="eastAsia"/>
          <w:lang w:eastAsia="zh-CN"/>
        </w:rPr>
        <w:t>resource type to perform</w:t>
      </w:r>
      <w:r w:rsidR="00936BD1">
        <w:rPr>
          <w:rFonts w:eastAsiaTheme="minorEastAsia" w:hint="eastAsia"/>
          <w:lang w:eastAsia="zh-CN"/>
        </w:rPr>
        <w:t xml:space="preserve"> measurement</w:t>
      </w:r>
      <w:r>
        <w:rPr>
          <w:rFonts w:eastAsiaTheme="minorEastAsia" w:hint="eastAsia"/>
          <w:lang w:eastAsia="zh-CN"/>
        </w:rPr>
        <w:t>.</w:t>
      </w:r>
      <w:r w:rsidR="00936BD1">
        <w:rPr>
          <w:rFonts w:eastAsiaTheme="minorEastAsia" w:hint="eastAsia"/>
          <w:lang w:eastAsia="zh-CN"/>
        </w:rPr>
        <w:t xml:space="preserve"> </w:t>
      </w:r>
      <w:r w:rsidR="00D70175">
        <w:rPr>
          <w:rFonts w:eastAsiaTheme="minorEastAsia" w:hint="eastAsia"/>
          <w:lang w:eastAsia="zh-CN"/>
        </w:rPr>
        <w:t>Similarly, f</w:t>
      </w:r>
      <w:r w:rsidR="00936BD1" w:rsidRPr="00936BD1">
        <w:rPr>
          <w:rFonts w:eastAsiaTheme="minorEastAsia"/>
          <w:lang w:eastAsia="zh-CN"/>
        </w:rPr>
        <w:t>or a cell</w:t>
      </w:r>
      <w:r w:rsidR="00936BD1">
        <w:rPr>
          <w:rFonts w:eastAsiaTheme="minorEastAsia" w:hint="eastAsia"/>
          <w:lang w:eastAsia="zh-CN"/>
        </w:rPr>
        <w:t xml:space="preserve"> configured with on-demand SSB, UE could distinguish whether </w:t>
      </w:r>
      <w:r w:rsidR="00D70175">
        <w:rPr>
          <w:rFonts w:eastAsiaTheme="minorEastAsia" w:hint="eastAsia"/>
          <w:lang w:eastAsia="zh-CN"/>
        </w:rPr>
        <w:t xml:space="preserve">to measure on-demand SSB or always-on SSB through the associated report configuration. Thus, reusing the </w:t>
      </w:r>
      <w:r w:rsidR="00D70175" w:rsidRPr="00D70175">
        <w:rPr>
          <w:rFonts w:eastAsiaTheme="minorEastAsia"/>
          <w:lang w:eastAsia="zh-CN"/>
        </w:rPr>
        <w:t>triggering/activation mechanisms for</w:t>
      </w:r>
      <w:r w:rsidR="00D70175">
        <w:rPr>
          <w:rFonts w:eastAsiaTheme="minorEastAsia" w:hint="eastAsia"/>
          <w:lang w:eastAsia="zh-CN"/>
        </w:rPr>
        <w:t xml:space="preserve"> semi</w:t>
      </w:r>
      <w:r w:rsidR="008E3F6E">
        <w:rPr>
          <w:rFonts w:eastAsiaTheme="minorEastAsia" w:hint="eastAsia"/>
          <w:lang w:eastAsia="zh-CN"/>
        </w:rPr>
        <w:t>-persistent</w:t>
      </w:r>
      <w:r w:rsidR="00D70175">
        <w:rPr>
          <w:rFonts w:eastAsiaTheme="minorEastAsia" w:hint="eastAsia"/>
          <w:lang w:eastAsia="zh-CN"/>
        </w:rPr>
        <w:t xml:space="preserve"> and aperiodic CSI report </w:t>
      </w:r>
      <w:r w:rsidR="00430C9F">
        <w:rPr>
          <w:rFonts w:eastAsiaTheme="minorEastAsia" w:hint="eastAsia"/>
          <w:lang w:eastAsia="zh-CN"/>
        </w:rPr>
        <w:t xml:space="preserve">based on on-demand SSB </w:t>
      </w:r>
      <w:r w:rsidR="00D70175">
        <w:rPr>
          <w:rFonts w:eastAsiaTheme="minorEastAsia" w:hint="eastAsia"/>
          <w:lang w:eastAsia="zh-CN"/>
        </w:rPr>
        <w:t xml:space="preserve">is enough. </w:t>
      </w:r>
    </w:p>
    <w:p w14:paraId="402FFC53" w14:textId="236E1809" w:rsidR="00114F67" w:rsidRPr="003F4957" w:rsidRDefault="00114F67" w:rsidP="00114F67">
      <w:pPr>
        <w:pStyle w:val="a8"/>
        <w:jc w:val="both"/>
        <w:rPr>
          <w:rFonts w:eastAsiaTheme="minorEastAsia"/>
          <w:b/>
          <w:i/>
          <w:lang w:eastAsia="zh-CN"/>
        </w:rPr>
      </w:pPr>
      <w:bookmarkStart w:id="63" w:name="_Ref181976827"/>
      <w:r w:rsidRPr="007D5681">
        <w:rPr>
          <w:b/>
          <w:bCs/>
          <w:i/>
          <w:iCs/>
        </w:rPr>
        <w:t xml:space="preserve">Proposal </w:t>
      </w:r>
      <w:r w:rsidRPr="007D5681">
        <w:rPr>
          <w:b/>
          <w:bCs/>
          <w:i/>
          <w:iCs/>
        </w:rPr>
        <w:fldChar w:fldCharType="begin"/>
      </w:r>
      <w:r w:rsidRPr="007D5681">
        <w:rPr>
          <w:b/>
          <w:bCs/>
          <w:i/>
          <w:iCs/>
        </w:rPr>
        <w:instrText xml:space="preserve"> SEQ Proposal \* ARABIC </w:instrText>
      </w:r>
      <w:r w:rsidRPr="007D5681">
        <w:rPr>
          <w:b/>
          <w:bCs/>
          <w:i/>
          <w:iCs/>
        </w:rPr>
        <w:fldChar w:fldCharType="separate"/>
      </w:r>
      <w:r w:rsidR="002915B9">
        <w:rPr>
          <w:b/>
          <w:bCs/>
          <w:i/>
          <w:iCs/>
          <w:noProof/>
        </w:rPr>
        <w:t>18</w:t>
      </w:r>
      <w:r w:rsidRPr="007D5681">
        <w:rPr>
          <w:b/>
          <w:bCs/>
          <w:i/>
          <w:iCs/>
        </w:rPr>
        <w:fldChar w:fldCharType="end"/>
      </w:r>
      <w:r w:rsidRPr="007D5681">
        <w:rPr>
          <w:rFonts w:eastAsiaTheme="minorEastAsia"/>
          <w:b/>
          <w:bCs/>
          <w:i/>
          <w:iCs/>
          <w:lang w:eastAsia="zh-CN"/>
        </w:rPr>
        <w:t>:</w:t>
      </w:r>
      <w:r w:rsidRPr="00114F67">
        <w:rPr>
          <w:rFonts w:eastAsiaTheme="minorEastAsia" w:hint="eastAsia"/>
          <w:lang w:eastAsia="zh-CN"/>
        </w:rPr>
        <w:t xml:space="preserve"> </w:t>
      </w:r>
      <w:r>
        <w:rPr>
          <w:rFonts w:eastAsiaTheme="minorEastAsia" w:hint="eastAsia"/>
          <w:b/>
          <w:bCs/>
          <w:i/>
          <w:iCs/>
          <w:lang w:eastAsia="zh-CN"/>
        </w:rPr>
        <w:t>S</w:t>
      </w:r>
      <w:r w:rsidRPr="003F4957">
        <w:rPr>
          <w:rFonts w:eastAsiaTheme="minorEastAsia"/>
          <w:b/>
          <w:i/>
          <w:lang w:eastAsia="zh-CN"/>
        </w:rPr>
        <w:t>emi-persistent</w:t>
      </w:r>
      <w:r w:rsidRPr="007D5681">
        <w:rPr>
          <w:rFonts w:eastAsiaTheme="minorEastAsia"/>
          <w:b/>
          <w:bCs/>
          <w:i/>
          <w:iCs/>
          <w:lang w:eastAsia="zh-CN"/>
        </w:rPr>
        <w:t xml:space="preserve"> </w:t>
      </w:r>
      <w:r>
        <w:rPr>
          <w:rFonts w:eastAsiaTheme="minorEastAsia" w:hint="eastAsia"/>
          <w:b/>
          <w:bCs/>
          <w:i/>
          <w:iCs/>
          <w:lang w:eastAsia="zh-CN"/>
        </w:rPr>
        <w:t xml:space="preserve">and aperiodic </w:t>
      </w:r>
      <w:r w:rsidRPr="007D5681">
        <w:rPr>
          <w:rFonts w:eastAsiaTheme="minorEastAsia"/>
          <w:b/>
          <w:bCs/>
          <w:i/>
          <w:iCs/>
          <w:lang w:eastAsia="zh-CN"/>
        </w:rPr>
        <w:t xml:space="preserve">CSI report </w:t>
      </w:r>
      <w:r>
        <w:rPr>
          <w:rFonts w:eastAsiaTheme="minorEastAsia" w:hint="eastAsia"/>
          <w:b/>
          <w:bCs/>
          <w:i/>
          <w:iCs/>
          <w:lang w:eastAsia="zh-CN"/>
        </w:rPr>
        <w:t>configuration can be associated with any kind of on-demand SSB</w:t>
      </w:r>
      <w:r w:rsidRPr="007D5681">
        <w:rPr>
          <w:rFonts w:eastAsiaTheme="minorEastAsia"/>
          <w:b/>
          <w:bCs/>
          <w:i/>
          <w:iCs/>
          <w:lang w:eastAsia="zh-CN"/>
        </w:rPr>
        <w:t>.</w:t>
      </w:r>
      <w:bookmarkEnd w:id="63"/>
    </w:p>
    <w:p w14:paraId="45BCF08A" w14:textId="18532FC4" w:rsidR="00D70175" w:rsidRPr="00274E50" w:rsidRDefault="00D70175" w:rsidP="007D5681">
      <w:pPr>
        <w:jc w:val="both"/>
        <w:rPr>
          <w:rFonts w:eastAsiaTheme="minorEastAsia"/>
          <w:lang w:eastAsia="zh-CN"/>
        </w:rPr>
      </w:pPr>
      <w:r>
        <w:rPr>
          <w:rFonts w:eastAsiaTheme="minorEastAsia" w:hint="eastAsia"/>
          <w:lang w:val="en-GB" w:eastAsia="zh-CN"/>
        </w:rPr>
        <w:lastRenderedPageBreak/>
        <w:t xml:space="preserve">However, </w:t>
      </w:r>
      <w:r w:rsidR="00CF09FA">
        <w:rPr>
          <w:rFonts w:eastAsiaTheme="minorEastAsia" w:hint="eastAsia"/>
          <w:lang w:val="en-GB" w:eastAsia="zh-CN"/>
        </w:rPr>
        <w:t xml:space="preserve">how to support </w:t>
      </w:r>
      <w:r w:rsidR="00766E4E">
        <w:rPr>
          <w:rFonts w:eastAsiaTheme="minorEastAsia" w:hint="eastAsia"/>
          <w:lang w:val="en-GB" w:eastAsia="zh-CN"/>
        </w:rPr>
        <w:t xml:space="preserve">triggering </w:t>
      </w:r>
      <w:r w:rsidR="00CF09FA">
        <w:rPr>
          <w:rFonts w:eastAsiaTheme="minorEastAsia" w:hint="eastAsia"/>
          <w:lang w:val="en-GB" w:eastAsia="zh-CN"/>
        </w:rPr>
        <w:t xml:space="preserve">periodic CSI report based on on-demand SSB should be </w:t>
      </w:r>
      <w:r w:rsidR="00430C9F">
        <w:rPr>
          <w:rFonts w:eastAsiaTheme="minorEastAsia" w:hint="eastAsia"/>
          <w:lang w:val="en-GB" w:eastAsia="zh-CN"/>
        </w:rPr>
        <w:t xml:space="preserve">further </w:t>
      </w:r>
      <w:r w:rsidR="00CF09FA">
        <w:rPr>
          <w:rFonts w:eastAsiaTheme="minorEastAsia" w:hint="eastAsia"/>
          <w:lang w:val="en-GB" w:eastAsia="zh-CN"/>
        </w:rPr>
        <w:t xml:space="preserve">studied. </w:t>
      </w:r>
      <w:r w:rsidR="00DF0B62">
        <w:rPr>
          <w:rFonts w:eastAsiaTheme="minorEastAsia" w:hint="eastAsia"/>
          <w:lang w:val="en-GB" w:eastAsia="zh-CN"/>
        </w:rPr>
        <w:t xml:space="preserve">In legacy, </w:t>
      </w:r>
      <w:r w:rsidR="00CF09FA">
        <w:rPr>
          <w:rFonts w:eastAsiaTheme="minorEastAsia" w:hint="eastAsia"/>
          <w:lang w:val="en-GB" w:eastAsia="zh-CN"/>
        </w:rPr>
        <w:t>periodic CSI report</w:t>
      </w:r>
      <w:r w:rsidR="00430C9F">
        <w:rPr>
          <w:rFonts w:eastAsiaTheme="minorEastAsia" w:hint="eastAsia"/>
          <w:lang w:val="en-GB" w:eastAsia="zh-CN"/>
        </w:rPr>
        <w:t xml:space="preserve"> should be</w:t>
      </w:r>
      <w:r w:rsidR="00CF09FA">
        <w:rPr>
          <w:rFonts w:eastAsiaTheme="minorEastAsia" w:hint="eastAsia"/>
          <w:lang w:val="en-GB" w:eastAsia="zh-CN"/>
        </w:rPr>
        <w:t xml:space="preserve"> associated with a periodic measurement resource</w:t>
      </w:r>
      <w:r w:rsidR="00DF0B62">
        <w:rPr>
          <w:rFonts w:eastAsiaTheme="minorEastAsia" w:hint="eastAsia"/>
          <w:lang w:val="en-GB" w:eastAsia="zh-CN"/>
        </w:rPr>
        <w:t>.</w:t>
      </w:r>
      <w:r w:rsidR="00CF09FA">
        <w:rPr>
          <w:rFonts w:eastAsiaTheme="minorEastAsia" w:hint="eastAsia"/>
          <w:lang w:val="en-GB" w:eastAsia="zh-CN"/>
        </w:rPr>
        <w:t xml:space="preserve"> </w:t>
      </w:r>
      <w:r w:rsidR="00DF0B62">
        <w:rPr>
          <w:rFonts w:eastAsiaTheme="minorEastAsia" w:hint="eastAsia"/>
          <w:lang w:val="en-GB" w:eastAsia="zh-CN"/>
        </w:rPr>
        <w:t>B</w:t>
      </w:r>
      <w:r w:rsidR="00CF09FA">
        <w:rPr>
          <w:rFonts w:eastAsiaTheme="minorEastAsia" w:hint="eastAsia"/>
          <w:lang w:val="en-GB" w:eastAsia="zh-CN"/>
        </w:rPr>
        <w:t xml:space="preserve">ut on-demand SSB </w:t>
      </w:r>
      <w:r w:rsidR="00DF0B62">
        <w:rPr>
          <w:rFonts w:eastAsiaTheme="minorEastAsia" w:hint="eastAsia"/>
          <w:lang w:val="en-GB" w:eastAsia="zh-CN"/>
        </w:rPr>
        <w:t xml:space="preserve">would be deactivated after a short duration in most scenarios, thus it </w:t>
      </w:r>
      <w:r w:rsidR="00CF09FA">
        <w:rPr>
          <w:rFonts w:eastAsiaTheme="minorEastAsia" w:hint="eastAsia"/>
          <w:lang w:val="en-GB" w:eastAsia="zh-CN"/>
        </w:rPr>
        <w:t>is more like a semi-persist</w:t>
      </w:r>
      <w:r w:rsidR="008E3F6E">
        <w:rPr>
          <w:rFonts w:eastAsiaTheme="minorEastAsia" w:hint="eastAsia"/>
          <w:lang w:val="en-GB" w:eastAsia="zh-CN"/>
        </w:rPr>
        <w:t>e</w:t>
      </w:r>
      <w:r w:rsidR="00CF09FA">
        <w:rPr>
          <w:rFonts w:eastAsiaTheme="minorEastAsia" w:hint="eastAsia"/>
          <w:lang w:val="en-GB" w:eastAsia="zh-CN"/>
        </w:rPr>
        <w:t xml:space="preserve">nt resource. </w:t>
      </w:r>
      <w:r w:rsidR="00CF09FA">
        <w:rPr>
          <w:rFonts w:eastAsiaTheme="minorEastAsia"/>
          <w:lang w:val="en-GB" w:eastAsia="zh-CN"/>
        </w:rPr>
        <w:t>H</w:t>
      </w:r>
      <w:r w:rsidR="00CF09FA">
        <w:rPr>
          <w:rFonts w:eastAsiaTheme="minorEastAsia" w:hint="eastAsia"/>
          <w:lang w:val="en-GB" w:eastAsia="zh-CN"/>
        </w:rPr>
        <w:t xml:space="preserve">ence, to support periodic CSI report, one possible method is to allow </w:t>
      </w:r>
      <w:r w:rsidR="00CF09FA">
        <w:rPr>
          <w:rFonts w:eastAsiaTheme="minorEastAsia"/>
          <w:lang w:val="en-GB" w:eastAsia="zh-CN"/>
        </w:rPr>
        <w:t>triggering</w:t>
      </w:r>
      <w:r w:rsidR="00CF09FA">
        <w:rPr>
          <w:rFonts w:eastAsiaTheme="minorEastAsia" w:hint="eastAsia"/>
          <w:lang w:val="en-GB" w:eastAsia="zh-CN"/>
        </w:rPr>
        <w:t xml:space="preserve"> periodic CSI report based on on-demand SSB only when on-demand SSB is activated </w:t>
      </w:r>
      <w:r w:rsidR="00C93844">
        <w:rPr>
          <w:rFonts w:eastAsiaTheme="minorEastAsia"/>
          <w:lang w:val="en-GB" w:eastAsia="zh-CN"/>
        </w:rPr>
        <w:t>at</w:t>
      </w:r>
      <w:r w:rsidR="00C93844">
        <w:rPr>
          <w:rFonts w:eastAsiaTheme="minorEastAsia" w:hint="eastAsia"/>
          <w:lang w:val="en-GB" w:eastAsia="zh-CN"/>
        </w:rPr>
        <w:t xml:space="preserve"> </w:t>
      </w:r>
      <w:r w:rsidR="00CF09FA">
        <w:rPr>
          <w:rFonts w:eastAsiaTheme="minorEastAsia" w:hint="eastAsia"/>
          <w:lang w:val="en-GB" w:eastAsia="zh-CN"/>
        </w:rPr>
        <w:t xml:space="preserve">the time </w:t>
      </w:r>
      <w:proofErr w:type="spellStart"/>
      <w:r w:rsidR="00CF09FA">
        <w:rPr>
          <w:rFonts w:eastAsiaTheme="minorEastAsia" w:hint="eastAsia"/>
          <w:lang w:val="en-GB" w:eastAsia="zh-CN"/>
        </w:rPr>
        <w:t>SCell</w:t>
      </w:r>
      <w:proofErr w:type="spellEnd"/>
      <w:r w:rsidR="00CF09FA">
        <w:rPr>
          <w:rFonts w:eastAsiaTheme="minorEastAsia" w:hint="eastAsia"/>
          <w:lang w:val="en-GB" w:eastAsia="zh-CN"/>
        </w:rPr>
        <w:t xml:space="preserve"> </w:t>
      </w:r>
      <w:r w:rsidR="00C93844">
        <w:rPr>
          <w:rFonts w:eastAsiaTheme="minorEastAsia"/>
          <w:lang w:val="en-GB" w:eastAsia="zh-CN"/>
        </w:rPr>
        <w:t>is </w:t>
      </w:r>
      <w:r w:rsidR="00CF09FA">
        <w:rPr>
          <w:rFonts w:eastAsiaTheme="minorEastAsia"/>
          <w:lang w:val="en-GB" w:eastAsia="zh-CN"/>
        </w:rPr>
        <w:t>configured</w:t>
      </w:r>
      <w:r w:rsidR="00CF09FA">
        <w:rPr>
          <w:rFonts w:eastAsiaTheme="minorEastAsia" w:hint="eastAsia"/>
          <w:lang w:val="en-GB" w:eastAsia="zh-CN"/>
        </w:rPr>
        <w:t xml:space="preserve"> to UE through RRC signalling and is deactivated along with the deactivation of </w:t>
      </w:r>
      <w:proofErr w:type="spellStart"/>
      <w:r w:rsidR="00CF09FA">
        <w:rPr>
          <w:rFonts w:eastAsiaTheme="minorEastAsia" w:hint="eastAsia"/>
          <w:lang w:val="en-GB" w:eastAsia="zh-CN"/>
        </w:rPr>
        <w:t>SCell</w:t>
      </w:r>
      <w:proofErr w:type="spellEnd"/>
      <w:r w:rsidR="00CF09FA">
        <w:rPr>
          <w:rFonts w:eastAsiaTheme="minorEastAsia" w:hint="eastAsia"/>
          <w:lang w:val="en-GB" w:eastAsia="zh-CN"/>
        </w:rPr>
        <w:t xml:space="preserve">. In this case, on-demand SSB could be considered a periodic resource.   </w:t>
      </w:r>
    </w:p>
    <w:p w14:paraId="743B19E1" w14:textId="519CDA19" w:rsidR="00F201D1" w:rsidRPr="007D5681" w:rsidRDefault="00B2104C" w:rsidP="007D5681">
      <w:pPr>
        <w:pStyle w:val="a8"/>
        <w:jc w:val="both"/>
        <w:rPr>
          <w:rFonts w:eastAsiaTheme="minorEastAsia"/>
          <w:b/>
          <w:bCs/>
          <w:i/>
          <w:iCs/>
          <w:lang w:eastAsia="zh-CN"/>
        </w:rPr>
      </w:pPr>
      <w:bookmarkStart w:id="64" w:name="_Ref181976829"/>
      <w:r w:rsidRPr="007D5681">
        <w:rPr>
          <w:b/>
          <w:bCs/>
          <w:i/>
          <w:iCs/>
        </w:rPr>
        <w:t xml:space="preserve">Proposal </w:t>
      </w:r>
      <w:r w:rsidRPr="007D5681">
        <w:rPr>
          <w:b/>
          <w:bCs/>
          <w:i/>
          <w:iCs/>
        </w:rPr>
        <w:fldChar w:fldCharType="begin"/>
      </w:r>
      <w:r w:rsidRPr="007D5681">
        <w:rPr>
          <w:b/>
          <w:bCs/>
          <w:i/>
          <w:iCs/>
        </w:rPr>
        <w:instrText xml:space="preserve"> SEQ Proposal \* ARABIC </w:instrText>
      </w:r>
      <w:r w:rsidRPr="007D5681">
        <w:rPr>
          <w:b/>
          <w:bCs/>
          <w:i/>
          <w:iCs/>
        </w:rPr>
        <w:fldChar w:fldCharType="separate"/>
      </w:r>
      <w:r w:rsidR="002915B9">
        <w:rPr>
          <w:b/>
          <w:bCs/>
          <w:i/>
          <w:iCs/>
          <w:noProof/>
        </w:rPr>
        <w:t>19</w:t>
      </w:r>
      <w:r w:rsidRPr="007D5681">
        <w:rPr>
          <w:b/>
          <w:bCs/>
          <w:i/>
          <w:iCs/>
        </w:rPr>
        <w:fldChar w:fldCharType="end"/>
      </w:r>
      <w:r w:rsidRPr="007D5681">
        <w:rPr>
          <w:rFonts w:eastAsiaTheme="minorEastAsia"/>
          <w:b/>
          <w:bCs/>
          <w:i/>
          <w:iCs/>
          <w:lang w:eastAsia="zh-CN"/>
        </w:rPr>
        <w:t xml:space="preserve">: </w:t>
      </w:r>
      <w:r w:rsidR="002320A6">
        <w:rPr>
          <w:rFonts w:eastAsiaTheme="minorEastAsia" w:hint="eastAsia"/>
          <w:b/>
          <w:bCs/>
          <w:i/>
          <w:iCs/>
          <w:lang w:eastAsia="zh-CN"/>
        </w:rPr>
        <w:t>P</w:t>
      </w:r>
      <w:r w:rsidRPr="007D5681">
        <w:rPr>
          <w:rFonts w:eastAsiaTheme="minorEastAsia"/>
          <w:b/>
          <w:bCs/>
          <w:i/>
          <w:iCs/>
          <w:lang w:eastAsia="zh-CN"/>
        </w:rPr>
        <w:t xml:space="preserve">eriodic CSI report </w:t>
      </w:r>
      <w:r w:rsidR="00114F67">
        <w:rPr>
          <w:rFonts w:eastAsiaTheme="minorEastAsia" w:hint="eastAsia"/>
          <w:b/>
          <w:bCs/>
          <w:i/>
          <w:iCs/>
          <w:lang w:eastAsia="zh-CN"/>
        </w:rPr>
        <w:t>configuration can only be associated with</w:t>
      </w:r>
      <w:r w:rsidRPr="007D5681">
        <w:rPr>
          <w:rFonts w:eastAsiaTheme="minorEastAsia"/>
          <w:b/>
          <w:bCs/>
          <w:i/>
          <w:iCs/>
          <w:lang w:eastAsia="zh-CN"/>
        </w:rPr>
        <w:t xml:space="preserve"> on-demand SSB </w:t>
      </w:r>
      <w:r w:rsidR="00E059DB" w:rsidDel="00114F67">
        <w:rPr>
          <w:rFonts w:eastAsiaTheme="minorEastAsia" w:hint="eastAsia"/>
          <w:b/>
          <w:bCs/>
          <w:i/>
          <w:iCs/>
          <w:lang w:eastAsia="zh-CN"/>
        </w:rPr>
        <w:t>that</w:t>
      </w:r>
      <w:r w:rsidRPr="007D5681" w:rsidDel="00114F67">
        <w:rPr>
          <w:rFonts w:eastAsiaTheme="minorEastAsia"/>
          <w:b/>
          <w:bCs/>
          <w:i/>
          <w:iCs/>
          <w:lang w:eastAsia="zh-CN"/>
        </w:rPr>
        <w:t xml:space="preserve"> </w:t>
      </w:r>
      <w:r w:rsidR="00114F67">
        <w:rPr>
          <w:rFonts w:eastAsiaTheme="minorEastAsia" w:hint="eastAsia"/>
          <w:b/>
          <w:bCs/>
          <w:i/>
          <w:iCs/>
          <w:lang w:eastAsia="zh-CN"/>
        </w:rPr>
        <w:t>is activated</w:t>
      </w:r>
      <w:r w:rsidRPr="007D5681">
        <w:rPr>
          <w:rFonts w:eastAsiaTheme="minorEastAsia"/>
          <w:b/>
          <w:bCs/>
          <w:i/>
          <w:iCs/>
          <w:lang w:eastAsia="zh-CN"/>
        </w:rPr>
        <w:t xml:space="preserve"> through RRC signalling and </w:t>
      </w:r>
      <w:r w:rsidR="00114F67">
        <w:rPr>
          <w:rFonts w:eastAsiaTheme="minorEastAsia" w:hint="eastAsia"/>
          <w:b/>
          <w:bCs/>
          <w:i/>
          <w:iCs/>
          <w:lang w:eastAsia="zh-CN"/>
        </w:rPr>
        <w:t>will be</w:t>
      </w:r>
      <w:r w:rsidR="00114F67" w:rsidRPr="007D5681">
        <w:rPr>
          <w:rFonts w:eastAsiaTheme="minorEastAsia"/>
          <w:b/>
          <w:bCs/>
          <w:i/>
          <w:iCs/>
          <w:lang w:eastAsia="zh-CN"/>
        </w:rPr>
        <w:t xml:space="preserve"> </w:t>
      </w:r>
      <w:r w:rsidRPr="007D5681">
        <w:rPr>
          <w:rFonts w:eastAsiaTheme="minorEastAsia"/>
          <w:b/>
          <w:bCs/>
          <w:i/>
          <w:iCs/>
          <w:lang w:eastAsia="zh-CN"/>
        </w:rPr>
        <w:t xml:space="preserve">deactivated along with the deactivation of </w:t>
      </w:r>
      <w:proofErr w:type="spellStart"/>
      <w:r w:rsidRPr="007D5681">
        <w:rPr>
          <w:rFonts w:eastAsiaTheme="minorEastAsia"/>
          <w:b/>
          <w:bCs/>
          <w:i/>
          <w:iCs/>
          <w:lang w:eastAsia="zh-CN"/>
        </w:rPr>
        <w:t>SCell</w:t>
      </w:r>
      <w:proofErr w:type="spellEnd"/>
      <w:r w:rsidRPr="007D5681">
        <w:rPr>
          <w:rFonts w:eastAsiaTheme="minorEastAsia"/>
          <w:b/>
          <w:bCs/>
          <w:i/>
          <w:iCs/>
          <w:lang w:eastAsia="zh-CN"/>
        </w:rPr>
        <w:t>.</w:t>
      </w:r>
      <w:bookmarkEnd w:id="64"/>
    </w:p>
    <w:p w14:paraId="7314E3F5" w14:textId="0CF3CF2F" w:rsidR="002C6A12" w:rsidRPr="00B23B4A" w:rsidRDefault="00D72AD6" w:rsidP="002C6A12">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28"/>
          <w:szCs w:val="28"/>
          <w:lang w:val="en-GB" w:eastAsia="en-GB"/>
        </w:rPr>
      </w:pPr>
      <w:r>
        <w:rPr>
          <w:rFonts w:ascii="Arial" w:eastAsia="宋体" w:hAnsi="Arial" w:hint="eastAsia"/>
          <w:sz w:val="28"/>
          <w:szCs w:val="28"/>
          <w:lang w:val="en-GB" w:eastAsia="zh-CN"/>
        </w:rPr>
        <w:t>On-</w:t>
      </w:r>
      <w:r>
        <w:rPr>
          <w:rFonts w:ascii="Arial" w:eastAsia="宋体" w:hAnsi="Arial"/>
          <w:sz w:val="28"/>
          <w:szCs w:val="28"/>
          <w:lang w:val="en-GB" w:eastAsia="zh-CN"/>
        </w:rPr>
        <w:t>demand</w:t>
      </w:r>
      <w:r>
        <w:rPr>
          <w:rFonts w:ascii="Arial" w:eastAsia="宋体" w:hAnsi="Arial" w:hint="eastAsia"/>
          <w:sz w:val="28"/>
          <w:szCs w:val="28"/>
          <w:lang w:val="en-GB" w:eastAsia="zh-CN"/>
        </w:rPr>
        <w:t xml:space="preserve"> </w:t>
      </w:r>
      <w:r w:rsidR="002C6A12">
        <w:rPr>
          <w:rFonts w:ascii="Arial" w:eastAsia="宋体" w:hAnsi="Arial" w:hint="eastAsia"/>
          <w:sz w:val="28"/>
          <w:szCs w:val="28"/>
          <w:lang w:val="en-GB" w:eastAsia="zh-CN"/>
        </w:rPr>
        <w:t>SSB for LTM</w:t>
      </w:r>
    </w:p>
    <w:p w14:paraId="32792A45" w14:textId="2123CE56" w:rsidR="002B7E5D" w:rsidRDefault="008B24C8" w:rsidP="00116DD2">
      <w:pPr>
        <w:spacing w:before="120" w:after="120"/>
        <w:jc w:val="both"/>
        <w:rPr>
          <w:rFonts w:eastAsiaTheme="minorEastAsia"/>
          <w:lang w:val="en-GB" w:eastAsia="zh-CN"/>
        </w:rPr>
      </w:pPr>
      <w:r w:rsidRPr="008B24C8">
        <w:rPr>
          <w:szCs w:val="20"/>
          <w:lang w:val="en-GB" w:eastAsia="zh-CN"/>
        </w:rPr>
        <w:t xml:space="preserve">LTM is a procedure in which a </w:t>
      </w:r>
      <w:proofErr w:type="spellStart"/>
      <w:r w:rsidRPr="008B24C8">
        <w:rPr>
          <w:szCs w:val="20"/>
          <w:lang w:val="en-GB" w:eastAsia="zh-CN"/>
        </w:rPr>
        <w:t>gNB</w:t>
      </w:r>
      <w:proofErr w:type="spellEnd"/>
      <w:r w:rsidRPr="008B24C8">
        <w:rPr>
          <w:szCs w:val="20"/>
          <w:lang w:val="en-GB" w:eastAsia="zh-CN"/>
        </w:rPr>
        <w:t xml:space="preserve"> receives L1 measurement report(s) from a UE, and on their basis the </w:t>
      </w:r>
      <w:proofErr w:type="spellStart"/>
      <w:r w:rsidRPr="008B24C8">
        <w:rPr>
          <w:szCs w:val="20"/>
          <w:lang w:val="en-GB" w:eastAsia="zh-CN"/>
        </w:rPr>
        <w:t>gNB</w:t>
      </w:r>
      <w:proofErr w:type="spellEnd"/>
      <w:r w:rsidRPr="008B24C8">
        <w:rPr>
          <w:szCs w:val="20"/>
          <w:lang w:val="en-GB" w:eastAsia="zh-CN"/>
        </w:rPr>
        <w:t xml:space="preserve"> may change UE serving cell by </w:t>
      </w:r>
      <w:r w:rsidR="001E61F5" w:rsidRPr="001E61F5">
        <w:rPr>
          <w:rFonts w:hint="eastAsia"/>
          <w:szCs w:val="20"/>
          <w:lang w:val="en-GB" w:eastAsia="zh-CN"/>
        </w:rPr>
        <w:t>using</w:t>
      </w:r>
      <w:r w:rsidRPr="008B24C8">
        <w:rPr>
          <w:szCs w:val="20"/>
          <w:lang w:val="en-GB" w:eastAsia="zh-CN"/>
        </w:rPr>
        <w:t xml:space="preserve"> a cell switch command signalled via a MAC CE. </w:t>
      </w:r>
      <w:r w:rsidRPr="00116DD2">
        <w:rPr>
          <w:szCs w:val="20"/>
          <w:lang w:val="en-GB" w:eastAsia="zh-CN"/>
        </w:rPr>
        <w:t xml:space="preserve">The cell switch command indicates an LTM candidate configuration that the </w:t>
      </w:r>
      <w:proofErr w:type="spellStart"/>
      <w:r w:rsidRPr="00116DD2">
        <w:rPr>
          <w:szCs w:val="20"/>
          <w:lang w:val="en-GB" w:eastAsia="zh-CN"/>
        </w:rPr>
        <w:t>gNB</w:t>
      </w:r>
      <w:proofErr w:type="spellEnd"/>
      <w:r w:rsidRPr="00116DD2">
        <w:rPr>
          <w:szCs w:val="20"/>
          <w:lang w:val="en-GB" w:eastAsia="zh-CN"/>
        </w:rPr>
        <w:t xml:space="preserve"> previously prepared and provided to the UE through RRC signalling</w:t>
      </w:r>
      <w:r w:rsidRPr="008B24C8">
        <w:rPr>
          <w:szCs w:val="20"/>
          <w:lang w:val="en-GB" w:eastAsia="zh-CN"/>
        </w:rPr>
        <w:t>. Then the UE switches to the target configuration according to the cell switch command. The LTM procedure c</w:t>
      </w:r>
      <w:r w:rsidRPr="00116DD2">
        <w:rPr>
          <w:rFonts w:eastAsiaTheme="minorEastAsia"/>
          <w:lang w:val="en-GB" w:eastAsia="zh-CN"/>
        </w:rPr>
        <w:t>an be used to reduce the mobility latency</w:t>
      </w:r>
      <w:r w:rsidR="00CE63BA" w:rsidRPr="00377D6E">
        <w:rPr>
          <w:rFonts w:eastAsiaTheme="minorEastAsia" w:hint="eastAsia"/>
          <w:lang w:val="en-GB" w:eastAsia="zh-CN"/>
        </w:rPr>
        <w:t xml:space="preserve">. </w:t>
      </w:r>
    </w:p>
    <w:p w14:paraId="034BDAFC" w14:textId="5E64E71C" w:rsidR="00213E75" w:rsidRDefault="00B169E9" w:rsidP="00116DD2">
      <w:pPr>
        <w:spacing w:before="120" w:after="120"/>
        <w:jc w:val="both"/>
        <w:rPr>
          <w:rFonts w:eastAsiaTheme="minorEastAsia"/>
          <w:lang w:val="en-GB" w:eastAsia="zh-CN"/>
        </w:rPr>
      </w:pPr>
      <w:r>
        <w:rPr>
          <w:rFonts w:eastAsiaTheme="minorEastAsia" w:hint="eastAsia"/>
          <w:lang w:val="en-GB" w:eastAsia="zh-CN"/>
        </w:rPr>
        <w:t>To be specific, a</w:t>
      </w:r>
      <w:r w:rsidRPr="00B169E9">
        <w:rPr>
          <w:rFonts w:eastAsiaTheme="minorEastAsia"/>
          <w:lang w:val="en-GB" w:eastAsia="zh-CN"/>
        </w:rPr>
        <w:t xml:space="preserve"> UE can be indicated </w:t>
      </w:r>
      <w:r w:rsidR="00213E75">
        <w:rPr>
          <w:rFonts w:eastAsiaTheme="minorEastAsia" w:hint="eastAsia"/>
          <w:lang w:val="en-GB" w:eastAsia="zh-CN"/>
        </w:rPr>
        <w:t>SSB</w:t>
      </w:r>
      <w:r w:rsidRPr="00B169E9">
        <w:rPr>
          <w:rFonts w:eastAsiaTheme="minorEastAsia"/>
          <w:lang w:val="en-GB" w:eastAsia="zh-CN"/>
        </w:rPr>
        <w:t xml:space="preserve"> per candidate cell for the UE to obtain synchronization and measure corresponding L1-RSRPs</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n addition, a</w:t>
      </w:r>
      <w:r w:rsidRPr="00B169E9">
        <w:rPr>
          <w:rFonts w:eastAsiaTheme="minorEastAsia"/>
          <w:lang w:val="en-GB" w:eastAsia="zh-CN"/>
        </w:rPr>
        <w:t xml:space="preserve"> Candidate Cell TCI States Activation/Deactivation MAC CE can activate TCI states</w:t>
      </w:r>
      <w:r>
        <w:rPr>
          <w:rFonts w:eastAsiaTheme="minorEastAsia" w:hint="eastAsia"/>
          <w:lang w:val="en-GB" w:eastAsia="zh-CN"/>
        </w:rPr>
        <w:t xml:space="preserve"> </w:t>
      </w:r>
      <w:r w:rsidRPr="00B169E9">
        <w:rPr>
          <w:rFonts w:eastAsiaTheme="minorEastAsia"/>
          <w:lang w:val="en-GB" w:eastAsia="zh-CN"/>
        </w:rPr>
        <w:t xml:space="preserve">associated with </w:t>
      </w:r>
      <w:r w:rsidR="00213E75">
        <w:rPr>
          <w:rFonts w:eastAsiaTheme="minorEastAsia" w:hint="eastAsia"/>
          <w:lang w:val="en-GB" w:eastAsia="zh-CN"/>
        </w:rPr>
        <w:t>SSB</w:t>
      </w:r>
      <w:r w:rsidRPr="00B169E9">
        <w:rPr>
          <w:rFonts w:eastAsiaTheme="minorEastAsia"/>
          <w:lang w:val="en-GB" w:eastAsia="zh-CN"/>
        </w:rPr>
        <w:t xml:space="preserve"> of corresponding candidate cells</w:t>
      </w:r>
      <w:r>
        <w:rPr>
          <w:rFonts w:eastAsiaTheme="minorEastAsia" w:hint="eastAsia"/>
          <w:lang w:val="en-GB" w:eastAsia="zh-CN"/>
        </w:rPr>
        <w:t xml:space="preserve">. </w:t>
      </w:r>
      <w:r w:rsidR="00B92BC9">
        <w:rPr>
          <w:rFonts w:eastAsiaTheme="minorEastAsia" w:hint="eastAsia"/>
          <w:lang w:val="en-GB" w:eastAsia="zh-CN"/>
        </w:rPr>
        <w:t>T</w:t>
      </w:r>
      <w:r w:rsidR="00B92BC9">
        <w:rPr>
          <w:rFonts w:eastAsiaTheme="minorEastAsia"/>
          <w:lang w:val="en-GB" w:eastAsia="zh-CN"/>
        </w:rPr>
        <w:t>h</w:t>
      </w:r>
      <w:r w:rsidR="00B92BC9">
        <w:rPr>
          <w:rFonts w:eastAsiaTheme="minorEastAsia" w:hint="eastAsia"/>
          <w:lang w:val="en-GB" w:eastAsia="zh-CN"/>
        </w:rPr>
        <w:t xml:space="preserve">is </w:t>
      </w:r>
      <w:r w:rsidR="00B92BC9" w:rsidRPr="00B92BC9">
        <w:rPr>
          <w:rFonts w:eastAsiaTheme="minorEastAsia"/>
          <w:lang w:val="en-GB" w:eastAsia="zh-CN"/>
        </w:rPr>
        <w:t>allows the UE to be DL synchronized with those cells, thereby facilitating a faster cell switch to one of those cells</w:t>
      </w:r>
      <w:r w:rsidR="00B92BC9">
        <w:rPr>
          <w:rFonts w:eastAsiaTheme="minorEastAsia" w:hint="eastAsia"/>
          <w:lang w:val="en-GB" w:eastAsia="zh-CN"/>
        </w:rPr>
        <w:t xml:space="preserve">. </w:t>
      </w:r>
      <w:r>
        <w:rPr>
          <w:rFonts w:eastAsiaTheme="minorEastAsia" w:hint="eastAsia"/>
          <w:lang w:val="en-GB" w:eastAsia="zh-CN"/>
        </w:rPr>
        <w:t xml:space="preserve">And </w:t>
      </w:r>
      <w:r w:rsidR="00B92BC9">
        <w:rPr>
          <w:rFonts w:eastAsiaTheme="minorEastAsia" w:hint="eastAsia"/>
          <w:lang w:val="en-GB" w:eastAsia="zh-CN"/>
        </w:rPr>
        <w:t>the</w:t>
      </w:r>
      <w:r>
        <w:rPr>
          <w:rFonts w:eastAsiaTheme="minorEastAsia" w:hint="eastAsia"/>
          <w:lang w:val="en-GB" w:eastAsia="zh-CN"/>
        </w:rPr>
        <w:t xml:space="preserve"> UE </w:t>
      </w:r>
      <w:r w:rsidR="00B92BC9" w:rsidRPr="00B92BC9">
        <w:rPr>
          <w:rFonts w:eastAsiaTheme="minorEastAsia"/>
          <w:lang w:val="en-GB" w:eastAsia="zh-CN"/>
        </w:rPr>
        <w:t xml:space="preserve">can be triggered a PRACH transmission on a candidate cell by a PDCCH order that the UE receives on a serving cell and includes an </w:t>
      </w:r>
      <w:r w:rsidR="001E64D0">
        <w:rPr>
          <w:rFonts w:eastAsiaTheme="minorEastAsia" w:hint="eastAsia"/>
          <w:lang w:val="en-GB" w:eastAsia="zh-CN"/>
        </w:rPr>
        <w:t xml:space="preserve">SSB </w:t>
      </w:r>
      <w:r w:rsidR="00B92BC9" w:rsidRPr="00B92BC9">
        <w:rPr>
          <w:rFonts w:eastAsiaTheme="minorEastAsia"/>
          <w:lang w:val="en-GB" w:eastAsia="zh-CN"/>
        </w:rPr>
        <w:t>indication of the candidate cell for the PRACH transmission</w:t>
      </w:r>
      <w:r w:rsidR="00B92BC9">
        <w:rPr>
          <w:rFonts w:eastAsiaTheme="minorEastAsia" w:hint="eastAsia"/>
          <w:lang w:val="en-GB" w:eastAsia="zh-CN"/>
        </w:rPr>
        <w:t xml:space="preserve">. </w:t>
      </w:r>
      <w:r w:rsidR="00213E75">
        <w:rPr>
          <w:rFonts w:eastAsiaTheme="minorEastAsia" w:hint="eastAsia"/>
          <w:lang w:val="en-GB" w:eastAsia="zh-CN"/>
        </w:rPr>
        <w:t xml:space="preserve">Then UE could perform </w:t>
      </w:r>
      <w:r w:rsidR="00213E75" w:rsidRPr="00213E75">
        <w:rPr>
          <w:rFonts w:eastAsiaTheme="minorEastAsia"/>
          <w:lang w:val="en-GB" w:eastAsia="zh-CN"/>
        </w:rPr>
        <w:t xml:space="preserve">RACH-less LTM cell switch </w:t>
      </w:r>
      <w:r w:rsidR="00213E75">
        <w:rPr>
          <w:rFonts w:eastAsiaTheme="minorEastAsia" w:hint="eastAsia"/>
          <w:lang w:val="en-GB" w:eastAsia="zh-CN"/>
        </w:rPr>
        <w:t xml:space="preserve">procedure. </w:t>
      </w:r>
    </w:p>
    <w:p w14:paraId="32D16446" w14:textId="6EED2FC1" w:rsidR="00377D6E" w:rsidRDefault="00213E75" w:rsidP="00116DD2">
      <w:pPr>
        <w:spacing w:before="120" w:after="120"/>
        <w:jc w:val="both"/>
        <w:rPr>
          <w:rFonts w:eastAsiaTheme="minorEastAsia"/>
          <w:lang w:val="en-GB" w:eastAsia="zh-CN"/>
        </w:rPr>
      </w:pPr>
      <w:r>
        <w:rPr>
          <w:rFonts w:eastAsiaTheme="minorEastAsia" w:hint="eastAsia"/>
          <w:lang w:val="en-GB" w:eastAsia="zh-CN"/>
        </w:rPr>
        <w:t xml:space="preserve">It can be seen </w:t>
      </w:r>
      <w:r>
        <w:rPr>
          <w:rFonts w:eastAsiaTheme="minorEastAsia"/>
          <w:lang w:val="en-GB" w:eastAsia="zh-CN"/>
        </w:rPr>
        <w:t>that</w:t>
      </w:r>
      <w:r>
        <w:rPr>
          <w:rFonts w:eastAsiaTheme="minorEastAsia" w:hint="eastAsia"/>
          <w:lang w:val="en-GB" w:eastAsia="zh-CN"/>
        </w:rPr>
        <w:t xml:space="preserve"> a periodical SSB transmission is necessary for UE to perform the LTM procedure in legacy. </w:t>
      </w:r>
      <w:r w:rsidR="00491103">
        <w:rPr>
          <w:rFonts w:eastAsiaTheme="minorEastAsia" w:hint="eastAsia"/>
          <w:szCs w:val="20"/>
          <w:lang w:val="en-GB" w:eastAsia="zh-CN"/>
        </w:rPr>
        <w:t>I</w:t>
      </w:r>
      <w:r w:rsidR="00275167">
        <w:rPr>
          <w:rFonts w:eastAsiaTheme="minorEastAsia" w:hint="eastAsia"/>
          <w:szCs w:val="20"/>
          <w:lang w:val="en-GB" w:eastAsia="zh-CN"/>
        </w:rPr>
        <w:t xml:space="preserve">f there is only on-demand SSB transmission in a cell, this cell </w:t>
      </w:r>
      <w:r w:rsidR="00B15AA1">
        <w:rPr>
          <w:rFonts w:eastAsiaTheme="minorEastAsia" w:hint="eastAsia"/>
          <w:szCs w:val="20"/>
          <w:lang w:val="en-GB" w:eastAsia="zh-CN"/>
        </w:rPr>
        <w:t xml:space="preserve">should transfer </w:t>
      </w:r>
      <w:r w:rsidR="00491103">
        <w:rPr>
          <w:rFonts w:eastAsiaTheme="minorEastAsia" w:hint="eastAsia"/>
          <w:szCs w:val="20"/>
          <w:lang w:val="en-GB" w:eastAsia="zh-CN"/>
        </w:rPr>
        <w:t>the</w:t>
      </w:r>
      <w:r w:rsidR="00B15AA1">
        <w:rPr>
          <w:rFonts w:eastAsiaTheme="minorEastAsia" w:hint="eastAsia"/>
          <w:szCs w:val="20"/>
          <w:lang w:val="en-GB" w:eastAsia="zh-CN"/>
        </w:rPr>
        <w:t xml:space="preserve"> SSB transmission pattern after configured as a LTM candidate cell. </w:t>
      </w:r>
      <w:r w:rsidR="00491103">
        <w:rPr>
          <w:rFonts w:eastAsiaTheme="minorEastAsia" w:hint="eastAsia"/>
          <w:szCs w:val="20"/>
          <w:lang w:val="en-GB" w:eastAsia="zh-CN"/>
        </w:rPr>
        <w:t xml:space="preserve">Then the cell cannot further obtain the network power saving gain. Thus, if on-demand SSB is supported for LTM, </w:t>
      </w:r>
      <w:r w:rsidR="00D72AD6">
        <w:rPr>
          <w:rFonts w:eastAsiaTheme="minorEastAsia" w:hint="eastAsia"/>
          <w:szCs w:val="20"/>
          <w:lang w:val="en-GB" w:eastAsia="zh-CN"/>
        </w:rPr>
        <w:t xml:space="preserve">the network could </w:t>
      </w:r>
      <w:r w:rsidR="007A4220">
        <w:rPr>
          <w:rFonts w:eastAsiaTheme="minorEastAsia" w:hint="eastAsia"/>
          <w:szCs w:val="20"/>
          <w:lang w:val="en-GB" w:eastAsia="zh-CN"/>
        </w:rPr>
        <w:t xml:space="preserve">still </w:t>
      </w:r>
      <w:r w:rsidR="00D72AD6">
        <w:rPr>
          <w:rFonts w:eastAsiaTheme="minorEastAsia" w:hint="eastAsia"/>
          <w:szCs w:val="20"/>
          <w:lang w:val="en-GB" w:eastAsia="zh-CN"/>
        </w:rPr>
        <w:t>maintain the power saving state</w:t>
      </w:r>
      <w:r w:rsidR="00FC3F57">
        <w:rPr>
          <w:rFonts w:eastAsiaTheme="minorEastAsia" w:hint="eastAsia"/>
          <w:szCs w:val="20"/>
          <w:lang w:val="en-GB" w:eastAsia="zh-CN"/>
        </w:rPr>
        <w:t xml:space="preserve"> </w:t>
      </w:r>
      <w:r w:rsidR="006A32A9">
        <w:rPr>
          <w:rFonts w:eastAsiaTheme="minorEastAsia" w:hint="eastAsia"/>
          <w:szCs w:val="20"/>
          <w:lang w:val="en-GB" w:eastAsia="zh-CN"/>
        </w:rPr>
        <w:t xml:space="preserve">even if </w:t>
      </w:r>
      <w:r w:rsidR="00381765">
        <w:rPr>
          <w:rFonts w:eastAsiaTheme="minorEastAsia" w:hint="eastAsia"/>
          <w:szCs w:val="20"/>
          <w:lang w:val="en-GB" w:eastAsia="zh-CN"/>
        </w:rPr>
        <w:t xml:space="preserve">being </w:t>
      </w:r>
      <w:r w:rsidR="006A32A9">
        <w:rPr>
          <w:rFonts w:eastAsiaTheme="minorEastAsia" w:hint="eastAsia"/>
          <w:szCs w:val="20"/>
          <w:lang w:val="en-GB" w:eastAsia="zh-CN"/>
        </w:rPr>
        <w:t>configured as a LTM candidate cell</w:t>
      </w:r>
      <w:r w:rsidR="00D72AD6">
        <w:rPr>
          <w:rFonts w:eastAsiaTheme="minorEastAsia" w:hint="eastAsia"/>
          <w:szCs w:val="20"/>
          <w:lang w:val="en-GB" w:eastAsia="zh-CN"/>
        </w:rPr>
        <w:t xml:space="preserve">. </w:t>
      </w:r>
      <w:r w:rsidR="005D257D">
        <w:rPr>
          <w:rFonts w:eastAsiaTheme="minorEastAsia" w:hint="eastAsia"/>
          <w:szCs w:val="20"/>
          <w:lang w:val="en-GB" w:eastAsia="zh-CN"/>
        </w:rPr>
        <w:t xml:space="preserve">In addition, </w:t>
      </w:r>
      <w:r w:rsidR="00FC3F57">
        <w:rPr>
          <w:rFonts w:eastAsiaTheme="minorEastAsia" w:hint="eastAsia"/>
          <w:szCs w:val="20"/>
          <w:lang w:val="en-GB" w:eastAsia="zh-CN"/>
        </w:rPr>
        <w:t>the on-demand SSB transmission could shorten the delay</w:t>
      </w:r>
      <w:r w:rsidR="00275167">
        <w:rPr>
          <w:rFonts w:eastAsiaTheme="minorEastAsia" w:hint="eastAsia"/>
          <w:szCs w:val="20"/>
          <w:lang w:val="en-GB" w:eastAsia="zh-CN"/>
        </w:rPr>
        <w:t xml:space="preserve"> </w:t>
      </w:r>
      <w:r w:rsidR="00FC3F57">
        <w:rPr>
          <w:rFonts w:eastAsiaTheme="minorEastAsia" w:hint="eastAsia"/>
          <w:szCs w:val="20"/>
          <w:lang w:val="en-GB" w:eastAsia="zh-CN"/>
        </w:rPr>
        <w:t>of</w:t>
      </w:r>
      <w:r w:rsidR="00275167">
        <w:rPr>
          <w:rFonts w:eastAsiaTheme="minorEastAsia" w:hint="eastAsia"/>
          <w:szCs w:val="20"/>
          <w:lang w:val="en-GB" w:eastAsia="zh-CN"/>
        </w:rPr>
        <w:t xml:space="preserve"> </w:t>
      </w:r>
      <w:r w:rsidR="00FC3F57">
        <w:rPr>
          <w:rFonts w:eastAsiaTheme="minorEastAsia" w:hint="eastAsia"/>
          <w:szCs w:val="20"/>
          <w:lang w:val="en-GB" w:eastAsia="zh-CN"/>
        </w:rPr>
        <w:t>the</w:t>
      </w:r>
      <w:r w:rsidR="00275167">
        <w:rPr>
          <w:rFonts w:eastAsiaTheme="minorEastAsia" w:hint="eastAsia"/>
          <w:szCs w:val="20"/>
          <w:lang w:val="en-GB" w:eastAsia="zh-CN"/>
        </w:rPr>
        <w:t xml:space="preserve"> </w:t>
      </w:r>
      <w:r w:rsidR="00FC3F57">
        <w:rPr>
          <w:rFonts w:eastAsiaTheme="minorEastAsia" w:hint="eastAsia"/>
          <w:szCs w:val="20"/>
          <w:lang w:val="en-GB" w:eastAsia="zh-CN"/>
        </w:rPr>
        <w:t>sync</w:t>
      </w:r>
      <w:r w:rsidR="00FC3F57" w:rsidRPr="00E03FF1">
        <w:rPr>
          <w:rFonts w:ascii="Times" w:eastAsiaTheme="minorEastAsia" w:hAnsi="Times"/>
          <w:szCs w:val="20"/>
          <w:lang w:val="en-GB" w:eastAsia="zh-CN"/>
        </w:rPr>
        <w:t>hronization</w:t>
      </w:r>
      <w:r w:rsidR="00FC3F57">
        <w:rPr>
          <w:rFonts w:eastAsiaTheme="minorEastAsia" w:hint="eastAsia"/>
          <w:szCs w:val="20"/>
          <w:lang w:val="en-GB" w:eastAsia="zh-CN"/>
        </w:rPr>
        <w:t xml:space="preserve"> and measurement procedure to further reduce the </w:t>
      </w:r>
      <w:r w:rsidR="00FC3F57" w:rsidRPr="00116DD2">
        <w:rPr>
          <w:rFonts w:eastAsiaTheme="minorEastAsia"/>
          <w:lang w:val="en-GB" w:eastAsia="zh-CN"/>
        </w:rPr>
        <w:t>mobility latency</w:t>
      </w:r>
      <w:r w:rsidR="004822FA">
        <w:rPr>
          <w:rFonts w:eastAsiaTheme="minorEastAsia" w:hint="eastAsia"/>
          <w:lang w:val="en-GB" w:eastAsia="zh-CN"/>
        </w:rPr>
        <w:t xml:space="preserve"> as the on-demand SSB could adopt a shorter periodicity. </w:t>
      </w:r>
    </w:p>
    <w:p w14:paraId="5D71FCBD" w14:textId="40B3C9E0" w:rsidR="00CC2BF0" w:rsidRDefault="001E64D0" w:rsidP="00300D30">
      <w:pPr>
        <w:jc w:val="both"/>
        <w:rPr>
          <w:rFonts w:eastAsiaTheme="minorEastAsia"/>
          <w:lang w:val="en-GB" w:eastAsia="zh-CN"/>
        </w:rPr>
      </w:pPr>
      <w:r>
        <w:rPr>
          <w:rFonts w:eastAsiaTheme="minorEastAsia" w:hint="eastAsia"/>
          <w:lang w:val="en-GB" w:eastAsia="zh-CN"/>
        </w:rPr>
        <w:t xml:space="preserve">However, </w:t>
      </w:r>
      <w:r w:rsidR="00487A63">
        <w:rPr>
          <w:rFonts w:eastAsiaTheme="minorEastAsia" w:hint="eastAsia"/>
          <w:lang w:val="en-GB" w:eastAsia="zh-CN"/>
        </w:rPr>
        <w:t xml:space="preserve">the on-demand SSB </w:t>
      </w:r>
      <w:r w:rsidR="00F857D5">
        <w:rPr>
          <w:rFonts w:eastAsiaTheme="minorEastAsia" w:hint="eastAsia"/>
          <w:lang w:val="en-GB" w:eastAsia="zh-CN"/>
        </w:rPr>
        <w:t>triggered</w:t>
      </w:r>
      <w:r w:rsidR="00487A63">
        <w:rPr>
          <w:rFonts w:eastAsiaTheme="minorEastAsia" w:hint="eastAsia"/>
          <w:lang w:val="en-GB" w:eastAsia="zh-CN"/>
        </w:rPr>
        <w:t xml:space="preserve"> in Scenario #2 and Scenario #2A </w:t>
      </w:r>
      <w:r w:rsidR="00F857D5">
        <w:rPr>
          <w:rFonts w:eastAsiaTheme="minorEastAsia" w:hint="eastAsia"/>
          <w:lang w:val="en-GB" w:eastAsia="zh-CN"/>
        </w:rPr>
        <w:t>would likely be deactivated after a</w:t>
      </w:r>
      <w:r w:rsidR="00487A63">
        <w:rPr>
          <w:rFonts w:eastAsiaTheme="minorEastAsia" w:hint="eastAsia"/>
          <w:lang w:val="en-GB" w:eastAsia="zh-CN"/>
        </w:rPr>
        <w:t xml:space="preserve"> short</w:t>
      </w:r>
      <w:r w:rsidR="006B7CDC">
        <w:rPr>
          <w:rFonts w:eastAsiaTheme="minorEastAsia" w:hint="eastAsia"/>
          <w:lang w:val="en-GB" w:eastAsia="zh-CN"/>
        </w:rPr>
        <w:t>-</w:t>
      </w:r>
      <w:r w:rsidR="00487A63">
        <w:rPr>
          <w:rFonts w:eastAsiaTheme="minorEastAsia" w:hint="eastAsia"/>
          <w:lang w:val="en-GB" w:eastAsia="zh-CN"/>
        </w:rPr>
        <w:t xml:space="preserve"> term </w:t>
      </w:r>
      <w:r w:rsidR="00F857D5">
        <w:rPr>
          <w:rFonts w:eastAsiaTheme="minorEastAsia" w:hint="eastAsia"/>
          <w:lang w:val="en-GB" w:eastAsia="zh-CN"/>
        </w:rPr>
        <w:t>transmission. Then if the SSB resource configured in the LTM candidate cell is the on-demand SSB indicated in Scenario #2 and Scenario #2A,</w:t>
      </w:r>
      <w:r w:rsidR="00487A63">
        <w:rPr>
          <w:rFonts w:eastAsiaTheme="minorEastAsia" w:hint="eastAsia"/>
          <w:lang w:val="en-GB" w:eastAsia="zh-CN"/>
        </w:rPr>
        <w:t xml:space="preserve"> </w:t>
      </w:r>
      <w:r w:rsidR="00955123">
        <w:rPr>
          <w:rFonts w:eastAsiaTheme="minorEastAsia" w:hint="eastAsia"/>
          <w:lang w:val="en-GB" w:eastAsia="zh-CN"/>
        </w:rPr>
        <w:t xml:space="preserve">there may be no </w:t>
      </w:r>
      <w:r w:rsidR="007A4220">
        <w:rPr>
          <w:rFonts w:eastAsiaTheme="minorEastAsia" w:hint="eastAsia"/>
          <w:lang w:val="en-GB" w:eastAsia="zh-CN"/>
        </w:rPr>
        <w:t xml:space="preserve">transmitted </w:t>
      </w:r>
      <w:r w:rsidR="00955123">
        <w:rPr>
          <w:rFonts w:eastAsiaTheme="minorEastAsia" w:hint="eastAsia"/>
          <w:lang w:val="en-GB" w:eastAsia="zh-CN"/>
        </w:rPr>
        <w:t xml:space="preserve">SSB for UE to measure during the LTM procedure after the on-demand SSB deactivates. </w:t>
      </w:r>
      <w:r w:rsidR="005B427B">
        <w:rPr>
          <w:rFonts w:eastAsiaTheme="minorEastAsia" w:hint="eastAsia"/>
          <w:lang w:val="en-GB" w:eastAsia="zh-CN"/>
        </w:rPr>
        <w:t xml:space="preserve">To solve this problem, it is better to allow that on-demand SSB could be triggered by the related LTM </w:t>
      </w:r>
      <w:proofErr w:type="spellStart"/>
      <w:r w:rsidR="005B427B">
        <w:rPr>
          <w:rFonts w:eastAsiaTheme="minorEastAsia" w:hint="eastAsia"/>
          <w:lang w:val="en-GB" w:eastAsia="zh-CN"/>
        </w:rPr>
        <w:t>signaling</w:t>
      </w:r>
      <w:proofErr w:type="spellEnd"/>
      <w:r w:rsidR="005B427B">
        <w:rPr>
          <w:rFonts w:eastAsiaTheme="minorEastAsia" w:hint="eastAsia"/>
          <w:lang w:val="en-GB" w:eastAsia="zh-CN"/>
        </w:rPr>
        <w:t>, e.g. LTM configuration message, or triggered during the LTM procedure</w:t>
      </w:r>
      <w:r w:rsidR="00AB21B5">
        <w:rPr>
          <w:rFonts w:eastAsiaTheme="minorEastAsia" w:hint="eastAsia"/>
          <w:lang w:val="en-GB" w:eastAsia="zh-CN"/>
        </w:rPr>
        <w:t>. But obviously</w:t>
      </w:r>
      <w:r w:rsidR="006B7CDC">
        <w:rPr>
          <w:rFonts w:eastAsiaTheme="minorEastAsia"/>
          <w:lang w:val="en-GB" w:eastAsia="zh-CN"/>
        </w:rPr>
        <w:t>,</w:t>
      </w:r>
      <w:r w:rsidR="00AB21B5">
        <w:rPr>
          <w:rFonts w:eastAsiaTheme="minorEastAsia" w:hint="eastAsia"/>
          <w:lang w:val="en-GB" w:eastAsia="zh-CN"/>
        </w:rPr>
        <w:t xml:space="preserve"> this is an </w:t>
      </w:r>
      <w:r w:rsidR="006B7CDC">
        <w:rPr>
          <w:rFonts w:eastAsiaTheme="minorEastAsia"/>
          <w:lang w:val="en-GB" w:eastAsia="zh-CN"/>
        </w:rPr>
        <w:t>absolutely</w:t>
      </w:r>
      <w:r w:rsidR="006B7CDC">
        <w:rPr>
          <w:rFonts w:eastAsiaTheme="minorEastAsia" w:hint="eastAsia"/>
          <w:lang w:val="en-GB" w:eastAsia="zh-CN"/>
        </w:rPr>
        <w:t xml:space="preserve"> </w:t>
      </w:r>
      <w:r w:rsidR="00AB21B5">
        <w:rPr>
          <w:rFonts w:eastAsiaTheme="minorEastAsia"/>
          <w:lang w:val="en-GB" w:eastAsia="zh-CN"/>
        </w:rPr>
        <w:t>separate</w:t>
      </w:r>
      <w:r w:rsidR="00AB21B5">
        <w:rPr>
          <w:rFonts w:eastAsiaTheme="minorEastAsia" w:hint="eastAsia"/>
          <w:lang w:val="en-GB" w:eastAsia="zh-CN"/>
        </w:rPr>
        <w:t xml:space="preserve"> issue from </w:t>
      </w:r>
      <w:r w:rsidR="005E5EE0">
        <w:rPr>
          <w:rFonts w:eastAsiaTheme="minorEastAsia" w:hint="eastAsia"/>
          <w:lang w:val="en-GB" w:eastAsia="zh-CN"/>
        </w:rPr>
        <w:t>the</w:t>
      </w:r>
      <w:r w:rsidR="00AB21B5">
        <w:rPr>
          <w:rFonts w:eastAsiaTheme="minorEastAsia" w:hint="eastAsia"/>
          <w:lang w:val="en-GB" w:eastAsia="zh-CN"/>
        </w:rPr>
        <w:t xml:space="preserve"> on-demand SSB </w:t>
      </w:r>
      <w:proofErr w:type="spellStart"/>
      <w:r w:rsidR="00AB21B5">
        <w:rPr>
          <w:rFonts w:eastAsiaTheme="minorEastAsia" w:hint="eastAsia"/>
          <w:lang w:val="en-GB" w:eastAsia="zh-CN"/>
        </w:rPr>
        <w:t>SCell</w:t>
      </w:r>
      <w:proofErr w:type="spellEnd"/>
      <w:r w:rsidR="00AB21B5">
        <w:rPr>
          <w:rFonts w:eastAsiaTheme="minorEastAsia" w:hint="eastAsia"/>
          <w:lang w:val="en-GB" w:eastAsia="zh-CN"/>
        </w:rPr>
        <w:t xml:space="preserve"> operation we discussed in the last few meetings. Hence, we prefer to </w:t>
      </w:r>
      <w:r w:rsidR="000A7B40">
        <w:rPr>
          <w:rFonts w:eastAsiaTheme="minorEastAsia" w:hint="eastAsia"/>
          <w:lang w:val="en-GB" w:eastAsia="zh-CN"/>
        </w:rPr>
        <w:t>prioriti</w:t>
      </w:r>
      <w:r w:rsidR="006B7CDC">
        <w:rPr>
          <w:rFonts w:eastAsiaTheme="minorEastAsia" w:hint="eastAsia"/>
          <w:lang w:val="en-GB" w:eastAsia="zh-CN"/>
        </w:rPr>
        <w:t>z</w:t>
      </w:r>
      <w:r w:rsidR="000A7B40">
        <w:rPr>
          <w:rFonts w:eastAsiaTheme="minorEastAsia" w:hint="eastAsia"/>
          <w:lang w:val="en-GB" w:eastAsia="zh-CN"/>
        </w:rPr>
        <w:t xml:space="preserve">e the discussion about on-demand SSB </w:t>
      </w:r>
      <w:proofErr w:type="spellStart"/>
      <w:r w:rsidR="000A7B40">
        <w:rPr>
          <w:rFonts w:eastAsiaTheme="minorEastAsia" w:hint="eastAsia"/>
          <w:lang w:val="en-GB" w:eastAsia="zh-CN"/>
        </w:rPr>
        <w:t>SCell</w:t>
      </w:r>
      <w:proofErr w:type="spellEnd"/>
      <w:r w:rsidR="000A7B40">
        <w:rPr>
          <w:rFonts w:eastAsiaTheme="minorEastAsia" w:hint="eastAsia"/>
          <w:lang w:val="en-GB" w:eastAsia="zh-CN"/>
        </w:rPr>
        <w:t xml:space="preserve"> operation in this stage and </w:t>
      </w:r>
      <w:r w:rsidR="00AB21B5">
        <w:rPr>
          <w:rFonts w:eastAsiaTheme="minorEastAsia" w:hint="eastAsia"/>
          <w:lang w:val="en-GB" w:eastAsia="zh-CN"/>
        </w:rPr>
        <w:t>deprioriti</w:t>
      </w:r>
      <w:r w:rsidR="006B7CDC">
        <w:rPr>
          <w:rFonts w:eastAsiaTheme="minorEastAsia" w:hint="eastAsia"/>
          <w:lang w:val="en-GB" w:eastAsia="zh-CN"/>
        </w:rPr>
        <w:t>z</w:t>
      </w:r>
      <w:r w:rsidR="00AB21B5">
        <w:rPr>
          <w:rFonts w:eastAsiaTheme="minorEastAsia" w:hint="eastAsia"/>
          <w:lang w:val="en-GB" w:eastAsia="zh-CN"/>
        </w:rPr>
        <w:t xml:space="preserve">e the discussion about the support of LTM. </w:t>
      </w:r>
      <w:r w:rsidR="005B427B">
        <w:rPr>
          <w:rFonts w:eastAsiaTheme="minorEastAsia" w:hint="eastAsia"/>
          <w:lang w:val="en-GB" w:eastAsia="zh-CN"/>
        </w:rPr>
        <w:t xml:space="preserve"> </w:t>
      </w:r>
    </w:p>
    <w:p w14:paraId="4EA1FD89" w14:textId="0967E034" w:rsidR="0010185E" w:rsidRPr="007D5681" w:rsidRDefault="00AB21B5" w:rsidP="00E059DB">
      <w:pPr>
        <w:pStyle w:val="a8"/>
        <w:jc w:val="both"/>
        <w:rPr>
          <w:rFonts w:eastAsiaTheme="minorEastAsia"/>
          <w:lang w:eastAsia="zh-CN"/>
        </w:rPr>
      </w:pPr>
      <w:bookmarkStart w:id="65" w:name="_Ref178616365"/>
      <w:r w:rsidRPr="00A41BEB">
        <w:rPr>
          <w:b/>
          <w:bCs/>
          <w:i/>
          <w:iCs/>
        </w:rPr>
        <w:t xml:space="preserve">Proposal </w:t>
      </w:r>
      <w:r w:rsidRPr="00A41BEB">
        <w:rPr>
          <w:b/>
          <w:bCs/>
          <w:i/>
          <w:iCs/>
        </w:rPr>
        <w:fldChar w:fldCharType="begin"/>
      </w:r>
      <w:r w:rsidRPr="00A41BEB">
        <w:rPr>
          <w:b/>
          <w:bCs/>
          <w:i/>
          <w:iCs/>
        </w:rPr>
        <w:instrText xml:space="preserve"> SEQ Proposal \* ARABIC </w:instrText>
      </w:r>
      <w:r w:rsidRPr="00A41BEB">
        <w:rPr>
          <w:b/>
          <w:bCs/>
          <w:i/>
          <w:iCs/>
        </w:rPr>
        <w:fldChar w:fldCharType="separate"/>
      </w:r>
      <w:r w:rsidR="002915B9">
        <w:rPr>
          <w:b/>
          <w:bCs/>
          <w:i/>
          <w:iCs/>
          <w:noProof/>
        </w:rPr>
        <w:t>20</w:t>
      </w:r>
      <w:r w:rsidRPr="00A41BEB">
        <w:rPr>
          <w:b/>
          <w:bCs/>
          <w:i/>
          <w:iCs/>
        </w:rPr>
        <w:fldChar w:fldCharType="end"/>
      </w:r>
      <w:r w:rsidRPr="00A41BEB">
        <w:rPr>
          <w:rFonts w:eastAsiaTheme="minorEastAsia" w:hint="eastAsia"/>
          <w:b/>
          <w:bCs/>
          <w:i/>
          <w:iCs/>
          <w:lang w:eastAsia="zh-CN"/>
        </w:rPr>
        <w:t>: D</w:t>
      </w:r>
      <w:r w:rsidRPr="00A41BEB">
        <w:rPr>
          <w:rFonts w:eastAsiaTheme="minorEastAsia"/>
          <w:b/>
          <w:bCs/>
          <w:i/>
          <w:iCs/>
          <w:lang w:eastAsia="zh-CN"/>
        </w:rPr>
        <w:t>eprioriti</w:t>
      </w:r>
      <w:r w:rsidR="006B7CDC">
        <w:rPr>
          <w:rFonts w:eastAsiaTheme="minorEastAsia" w:hint="eastAsia"/>
          <w:b/>
          <w:bCs/>
          <w:i/>
          <w:iCs/>
          <w:lang w:eastAsia="zh-CN"/>
        </w:rPr>
        <w:t>z</w:t>
      </w:r>
      <w:r w:rsidRPr="00A41BEB">
        <w:rPr>
          <w:rFonts w:eastAsiaTheme="minorEastAsia"/>
          <w:b/>
          <w:bCs/>
          <w:i/>
          <w:iCs/>
          <w:lang w:eastAsia="zh-CN"/>
        </w:rPr>
        <w:t xml:space="preserve">e the discussion </w:t>
      </w:r>
      <w:r w:rsidR="003C4AA7">
        <w:rPr>
          <w:rFonts w:eastAsiaTheme="minorEastAsia" w:hint="eastAsia"/>
          <w:b/>
          <w:bCs/>
          <w:i/>
          <w:iCs/>
          <w:lang w:eastAsia="zh-CN"/>
        </w:rPr>
        <w:t>on</w:t>
      </w:r>
      <w:r w:rsidRPr="00A41BEB">
        <w:rPr>
          <w:rFonts w:eastAsiaTheme="minorEastAsia"/>
          <w:b/>
          <w:bCs/>
          <w:i/>
          <w:iCs/>
          <w:lang w:eastAsia="zh-CN"/>
        </w:rPr>
        <w:t xml:space="preserve"> support of LTM</w:t>
      </w:r>
      <w:r w:rsidR="003C4AA7">
        <w:rPr>
          <w:rFonts w:eastAsiaTheme="minorEastAsia" w:hint="eastAsia"/>
          <w:b/>
          <w:bCs/>
          <w:i/>
          <w:iCs/>
          <w:lang w:eastAsia="zh-CN"/>
        </w:rPr>
        <w:t xml:space="preserve"> based on OD-SSB before OD-SSB for </w:t>
      </w:r>
      <w:proofErr w:type="spellStart"/>
      <w:r w:rsidR="003C4AA7">
        <w:rPr>
          <w:rFonts w:eastAsiaTheme="minorEastAsia" w:hint="eastAsia"/>
          <w:b/>
          <w:bCs/>
          <w:i/>
          <w:iCs/>
          <w:lang w:eastAsia="zh-CN"/>
        </w:rPr>
        <w:t>Scell</w:t>
      </w:r>
      <w:proofErr w:type="spellEnd"/>
      <w:r w:rsidR="003C4AA7">
        <w:rPr>
          <w:rFonts w:eastAsiaTheme="minorEastAsia" w:hint="eastAsia"/>
          <w:b/>
          <w:bCs/>
          <w:i/>
          <w:iCs/>
          <w:lang w:eastAsia="zh-CN"/>
        </w:rPr>
        <w:t xml:space="preserve"> measurement and activation is finalized</w:t>
      </w:r>
      <w:r w:rsidRPr="00A41BEB">
        <w:rPr>
          <w:rFonts w:eastAsiaTheme="minorEastAsia" w:hint="eastAsia"/>
          <w:b/>
          <w:bCs/>
          <w:i/>
          <w:iCs/>
          <w:lang w:eastAsia="zh-CN"/>
        </w:rPr>
        <w:t>.</w:t>
      </w:r>
      <w:bookmarkEnd w:id="65"/>
    </w:p>
    <w:p w14:paraId="2005456C" w14:textId="3CBE0B62" w:rsidR="00B57D44" w:rsidRPr="00E16B0D" w:rsidRDefault="00B57D44" w:rsidP="00E16B0D">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C</w:t>
      </w:r>
      <w:r w:rsidRPr="00E16B0D">
        <w:rPr>
          <w:rFonts w:ascii="Arial" w:eastAsia="宋体" w:hAnsi="Arial"/>
          <w:sz w:val="36"/>
          <w:szCs w:val="36"/>
          <w:lang w:val="fr-FR" w:eastAsia="zh-CN"/>
        </w:rPr>
        <w:t xml:space="preserve">ollision </w:t>
      </w:r>
      <w:r w:rsidRPr="00E16B0D">
        <w:rPr>
          <w:rFonts w:ascii="Arial" w:eastAsia="宋体" w:hAnsi="Arial" w:hint="eastAsia"/>
          <w:sz w:val="36"/>
          <w:szCs w:val="36"/>
          <w:lang w:val="fr-FR" w:eastAsia="zh-CN"/>
        </w:rPr>
        <w:t xml:space="preserve">between on-demand </w:t>
      </w:r>
      <w:r>
        <w:rPr>
          <w:rFonts w:ascii="Arial" w:eastAsia="宋体" w:hAnsi="Arial"/>
          <w:sz w:val="36"/>
          <w:szCs w:val="36"/>
          <w:lang w:val="fr-FR" w:eastAsia="zh-CN"/>
        </w:rPr>
        <w:t xml:space="preserve">SSB </w:t>
      </w:r>
      <w:r w:rsidRPr="00E16B0D">
        <w:rPr>
          <w:rFonts w:ascii="Arial" w:eastAsia="宋体" w:hAnsi="Arial" w:hint="eastAsia"/>
          <w:sz w:val="36"/>
          <w:szCs w:val="36"/>
          <w:lang w:val="fr-FR" w:eastAsia="zh-CN"/>
        </w:rPr>
        <w:t>transmission and</w:t>
      </w:r>
      <w:r w:rsidRPr="00E16B0D">
        <w:rPr>
          <w:rFonts w:ascii="Arial" w:eastAsia="宋体" w:hAnsi="Arial"/>
          <w:sz w:val="36"/>
          <w:szCs w:val="36"/>
          <w:lang w:val="fr-FR" w:eastAsia="zh-CN"/>
        </w:rPr>
        <w:t xml:space="preserve"> other transmissions </w:t>
      </w:r>
    </w:p>
    <w:p w14:paraId="513F4CEC" w14:textId="4B43E924" w:rsidR="004E1DA3" w:rsidRDefault="00CF19DB" w:rsidP="00B57D44">
      <w:pPr>
        <w:spacing w:before="120" w:after="120"/>
        <w:jc w:val="both"/>
        <w:rPr>
          <w:rFonts w:eastAsiaTheme="minorEastAsia"/>
          <w:lang w:val="en-GB" w:eastAsia="zh-CN"/>
        </w:rPr>
      </w:pPr>
      <w:r>
        <w:rPr>
          <w:rFonts w:eastAsiaTheme="minorEastAsia" w:hint="eastAsia"/>
          <w:lang w:val="en-GB" w:eastAsia="zh-CN"/>
        </w:rPr>
        <w:t>In legacy, there might be collision between SSB reception and other UL transmissions, e.g. PUSCH, PUCCH or PRACH. UE would not transmit the UL transmission in the slot overlap with SSB reception</w:t>
      </w:r>
      <w:r w:rsidR="004E1DA3">
        <w:rPr>
          <w:rFonts w:eastAsiaTheme="minorEastAsia" w:hint="eastAsia"/>
          <w:lang w:val="en-GB" w:eastAsia="zh-CN"/>
        </w:rPr>
        <w:t xml:space="preserve"> as shown in below:</w:t>
      </w:r>
    </w:p>
    <w:tbl>
      <w:tblPr>
        <w:tblStyle w:val="ac"/>
        <w:tblW w:w="0" w:type="auto"/>
        <w:tblLook w:val="04A0" w:firstRow="1" w:lastRow="0" w:firstColumn="1" w:lastColumn="0" w:noHBand="0" w:noVBand="1"/>
      </w:tblPr>
      <w:tblGrid>
        <w:gridCol w:w="9060"/>
      </w:tblGrid>
      <w:tr w:rsidR="004E1DA3" w14:paraId="0F84100B" w14:textId="77777777" w:rsidTr="004E1DA3">
        <w:tc>
          <w:tcPr>
            <w:tcW w:w="9060" w:type="dxa"/>
          </w:tcPr>
          <w:p w14:paraId="0599A119" w14:textId="77777777" w:rsidR="004E1DA3" w:rsidRDefault="004E1DA3" w:rsidP="00B57D44">
            <w:pPr>
              <w:spacing w:before="120" w:after="120"/>
              <w:jc w:val="both"/>
              <w:rPr>
                <w:rFonts w:eastAsiaTheme="minorEastAsia"/>
                <w:lang w:val="en-GB" w:eastAsia="zh-CN"/>
              </w:rPr>
            </w:pPr>
            <w:r>
              <w:rPr>
                <w:rFonts w:eastAsiaTheme="minorEastAsia" w:hint="eastAsia"/>
                <w:lang w:val="en-GB" w:eastAsia="zh-CN"/>
              </w:rPr>
              <w:t>TS 38.213 Clause 11.1</w:t>
            </w:r>
          </w:p>
          <w:p w14:paraId="7FCDEFA5" w14:textId="77777777" w:rsidR="004E1DA3" w:rsidRPr="004E1DA3" w:rsidRDefault="004E1DA3" w:rsidP="004E1DA3">
            <w:pPr>
              <w:spacing w:after="180"/>
              <w:rPr>
                <w:rFonts w:eastAsia="宋体"/>
                <w:szCs w:val="20"/>
              </w:rPr>
            </w:pPr>
            <w:r w:rsidRPr="004E1DA3">
              <w:rPr>
                <w:rFonts w:eastAsia="宋体"/>
                <w:szCs w:val="20"/>
              </w:rPr>
              <w:t xml:space="preserve">If a UE </w:t>
            </w:r>
          </w:p>
          <w:p w14:paraId="1A6F892D" w14:textId="77777777" w:rsidR="004E1DA3" w:rsidRPr="004E1DA3" w:rsidRDefault="004E1DA3" w:rsidP="004E1DA3">
            <w:pPr>
              <w:spacing w:after="180"/>
              <w:ind w:left="568" w:hanging="284"/>
              <w:rPr>
                <w:rFonts w:eastAsia="宋体"/>
                <w:szCs w:val="20"/>
                <w:lang w:val="x-none"/>
              </w:rPr>
            </w:pPr>
            <w:r w:rsidRPr="004E1DA3">
              <w:rPr>
                <w:rFonts w:eastAsia="宋体"/>
                <w:szCs w:val="20"/>
                <w:lang w:val="x-none"/>
              </w:rPr>
              <w:t>-</w:t>
            </w:r>
            <w:r w:rsidRPr="004E1DA3">
              <w:rPr>
                <w:rFonts w:eastAsia="宋体"/>
                <w:szCs w:val="20"/>
                <w:lang w:val="x-none"/>
              </w:rPr>
              <w:tab/>
              <w:t xml:space="preserve">is configured with multiple serving cells and is provided with </w:t>
            </w:r>
            <w:r w:rsidRPr="004E1DA3">
              <w:rPr>
                <w:rFonts w:eastAsia="宋体"/>
                <w:i/>
                <w:szCs w:val="20"/>
                <w:lang w:val="x-none"/>
              </w:rPr>
              <w:t xml:space="preserve">directionalCollisionHandling-r16 </w:t>
            </w:r>
            <w:r w:rsidRPr="004E1DA3">
              <w:rPr>
                <w:rFonts w:eastAsia="宋体"/>
                <w:szCs w:val="20"/>
                <w:lang w:val="x-none"/>
              </w:rPr>
              <w:t>= 'enable</w:t>
            </w:r>
            <w:r w:rsidRPr="004E1DA3">
              <w:rPr>
                <w:rFonts w:eastAsia="宋体"/>
                <w:szCs w:val="20"/>
              </w:rPr>
              <w:t>d</w:t>
            </w:r>
            <w:r w:rsidRPr="004E1DA3">
              <w:rPr>
                <w:rFonts w:eastAsia="宋体"/>
                <w:szCs w:val="20"/>
                <w:lang w:val="x-none"/>
              </w:rPr>
              <w:t>'</w:t>
            </w:r>
            <w:r w:rsidRPr="004E1DA3">
              <w:rPr>
                <w:rFonts w:eastAsia="宋体"/>
                <w:szCs w:val="20"/>
              </w:rPr>
              <w:t xml:space="preserve"> </w:t>
            </w:r>
            <w:r w:rsidRPr="004E1DA3">
              <w:rPr>
                <w:rFonts w:eastAsia="宋体"/>
                <w:szCs w:val="20"/>
                <w:lang w:val="x-none"/>
              </w:rPr>
              <w:t xml:space="preserve">for a set of serving cell(s) among the multiple serving cells, </w:t>
            </w:r>
            <w:r w:rsidRPr="004E1DA3">
              <w:rPr>
                <w:rFonts w:eastAsia="等线"/>
                <w:szCs w:val="20"/>
              </w:rPr>
              <w:t>and</w:t>
            </w:r>
          </w:p>
          <w:p w14:paraId="43EE3D1E" w14:textId="77777777" w:rsidR="004E1DA3" w:rsidRPr="004E1DA3" w:rsidRDefault="004E1DA3" w:rsidP="004E1DA3">
            <w:pPr>
              <w:spacing w:after="180"/>
              <w:ind w:left="568" w:hanging="284"/>
              <w:rPr>
                <w:rFonts w:eastAsia="宋体"/>
                <w:szCs w:val="20"/>
                <w:lang w:val="x-none"/>
              </w:rPr>
            </w:pPr>
            <w:r w:rsidRPr="004E1DA3">
              <w:rPr>
                <w:rFonts w:eastAsia="宋体"/>
                <w:szCs w:val="20"/>
                <w:lang w:val="x-none"/>
              </w:rPr>
              <w:t>-</w:t>
            </w:r>
            <w:r w:rsidRPr="004E1DA3">
              <w:rPr>
                <w:rFonts w:eastAsia="宋体"/>
                <w:szCs w:val="20"/>
                <w:lang w:val="x-none"/>
              </w:rPr>
              <w:tab/>
              <w:t xml:space="preserve">indicates support of </w:t>
            </w:r>
            <w:r w:rsidRPr="004E1DA3">
              <w:rPr>
                <w:rFonts w:eastAsia="MS Mincho"/>
                <w:i/>
                <w:iCs/>
                <w:color w:val="000000"/>
                <w:szCs w:val="20"/>
                <w:lang w:val="x-none"/>
              </w:rPr>
              <w:t xml:space="preserve">half-DuplexTDD-CA-SameSCS-r16 </w:t>
            </w:r>
            <w:r w:rsidRPr="004E1DA3">
              <w:rPr>
                <w:rFonts w:eastAsia="MS Mincho"/>
                <w:color w:val="000000"/>
                <w:szCs w:val="20"/>
                <w:lang w:val="x-none"/>
              </w:rPr>
              <w:t>capability</w:t>
            </w:r>
            <w:r w:rsidRPr="004E1DA3">
              <w:rPr>
                <w:rFonts w:eastAsia="宋体"/>
                <w:szCs w:val="20"/>
                <w:lang w:val="x-none"/>
              </w:rPr>
              <w:t xml:space="preserve">, and </w:t>
            </w:r>
          </w:p>
          <w:p w14:paraId="25AB8376" w14:textId="77777777" w:rsidR="004E1DA3" w:rsidRPr="004E1DA3" w:rsidRDefault="004E1DA3" w:rsidP="004E1DA3">
            <w:pPr>
              <w:spacing w:after="180"/>
              <w:ind w:left="568" w:hanging="284"/>
              <w:rPr>
                <w:rFonts w:eastAsia="宋体"/>
                <w:szCs w:val="20"/>
                <w:lang w:val="x-none"/>
              </w:rPr>
            </w:pPr>
            <w:r w:rsidRPr="004E1DA3">
              <w:rPr>
                <w:rFonts w:eastAsia="宋体"/>
                <w:szCs w:val="20"/>
                <w:lang w:val="x-none"/>
              </w:rPr>
              <w:t>-</w:t>
            </w:r>
            <w:r w:rsidRPr="004E1DA3">
              <w:rPr>
                <w:rFonts w:eastAsia="宋体"/>
                <w:szCs w:val="20"/>
                <w:lang w:val="x-none"/>
              </w:rPr>
              <w:tab/>
              <w:t xml:space="preserve">is not configured to monitor PDCCH for detection of DCI format 2_0 </w:t>
            </w:r>
            <w:r w:rsidRPr="004E1DA3">
              <w:rPr>
                <w:rFonts w:eastAsia="等线"/>
                <w:szCs w:val="20"/>
                <w:lang w:val="x-none" w:eastAsia="zh-CN"/>
              </w:rPr>
              <w:t>on any of the multiple serving cells,</w:t>
            </w:r>
          </w:p>
          <w:p w14:paraId="3FDF1E5C" w14:textId="77777777" w:rsidR="004E1DA3" w:rsidRPr="004E1DA3" w:rsidRDefault="004E1DA3" w:rsidP="004E1DA3">
            <w:pPr>
              <w:spacing w:after="180"/>
              <w:rPr>
                <w:rFonts w:eastAsia="宋体"/>
                <w:szCs w:val="20"/>
              </w:rPr>
            </w:pPr>
            <w:r w:rsidRPr="004E1DA3">
              <w:rPr>
                <w:rFonts w:eastAsia="宋体"/>
                <w:szCs w:val="20"/>
              </w:rPr>
              <w:lastRenderedPageBreak/>
              <w:t xml:space="preserve">for a set of symbols of a slot that are indicated to the UE for reception of SS/PBCH blocks in a first cell of the multiple serving cells by </w:t>
            </w:r>
            <w:proofErr w:type="spellStart"/>
            <w:r w:rsidRPr="004E1DA3">
              <w:rPr>
                <w:rFonts w:eastAsia="宋体"/>
                <w:i/>
                <w:iCs/>
                <w:szCs w:val="20"/>
              </w:rPr>
              <w:t>ssb</w:t>
            </w:r>
            <w:proofErr w:type="spellEnd"/>
            <w:r w:rsidRPr="004E1DA3">
              <w:rPr>
                <w:rFonts w:eastAsia="宋体"/>
                <w:i/>
                <w:iCs/>
                <w:szCs w:val="20"/>
              </w:rPr>
              <w:t>-PositionsInBurst</w:t>
            </w:r>
            <w:r w:rsidRPr="004E1DA3">
              <w:rPr>
                <w:rFonts w:eastAsia="宋体"/>
                <w:szCs w:val="20"/>
              </w:rPr>
              <w:t xml:space="preserve"> in </w:t>
            </w:r>
            <w:r w:rsidRPr="004E1DA3">
              <w:rPr>
                <w:rFonts w:eastAsia="宋体"/>
                <w:i/>
                <w:iCs/>
                <w:szCs w:val="20"/>
              </w:rPr>
              <w:t>SystemInformationBlockType1</w:t>
            </w:r>
            <w:r w:rsidRPr="004E1DA3">
              <w:rPr>
                <w:rFonts w:eastAsia="宋体"/>
                <w:szCs w:val="20"/>
              </w:rPr>
              <w:t xml:space="preserve"> or by </w:t>
            </w:r>
            <w:proofErr w:type="spellStart"/>
            <w:r w:rsidRPr="004E1DA3">
              <w:rPr>
                <w:rFonts w:eastAsia="宋体"/>
                <w:i/>
                <w:iCs/>
                <w:szCs w:val="20"/>
              </w:rPr>
              <w:t>ssb</w:t>
            </w:r>
            <w:proofErr w:type="spellEnd"/>
            <w:r w:rsidRPr="004E1DA3">
              <w:rPr>
                <w:rFonts w:eastAsia="宋体"/>
                <w:i/>
                <w:iCs/>
                <w:szCs w:val="20"/>
              </w:rPr>
              <w:t>-PositionsInBurst</w:t>
            </w:r>
            <w:r w:rsidRPr="004E1DA3">
              <w:rPr>
                <w:rFonts w:eastAsia="宋体"/>
                <w:szCs w:val="20"/>
              </w:rPr>
              <w:t xml:space="preserve"> in </w:t>
            </w:r>
            <w:proofErr w:type="spellStart"/>
            <w:r w:rsidRPr="004E1DA3">
              <w:rPr>
                <w:rFonts w:eastAsia="宋体"/>
                <w:i/>
                <w:iCs/>
                <w:szCs w:val="20"/>
              </w:rPr>
              <w:t>ServingCellConfigCommon</w:t>
            </w:r>
            <w:proofErr w:type="spellEnd"/>
            <w:r w:rsidRPr="004E1DA3">
              <w:rPr>
                <w:rFonts w:eastAsia="宋体"/>
                <w:szCs w:val="20"/>
              </w:rPr>
              <w:t xml:space="preserve"> </w:t>
            </w:r>
            <w:r w:rsidRPr="004E1DA3">
              <w:rPr>
                <w:rFonts w:eastAsia="宋体"/>
                <w:szCs w:val="20"/>
                <w:lang w:val="en-GB"/>
              </w:rPr>
              <w:t xml:space="preserve">or, if the UE is not provided </w:t>
            </w:r>
            <w:r w:rsidRPr="004E1DA3">
              <w:rPr>
                <w:rFonts w:eastAsia="宋体" w:cs="Times"/>
                <w:i/>
                <w:szCs w:val="18"/>
                <w:lang w:val="en-GB" w:eastAsia="zh-CN"/>
              </w:rPr>
              <w:t>dl-</w:t>
            </w:r>
            <w:proofErr w:type="spellStart"/>
            <w:r w:rsidRPr="004E1DA3">
              <w:rPr>
                <w:rFonts w:eastAsia="宋体" w:cs="Times"/>
                <w:i/>
                <w:szCs w:val="18"/>
                <w:lang w:val="en-GB" w:eastAsia="zh-CN"/>
              </w:rPr>
              <w:t>OrJointTCI</w:t>
            </w:r>
            <w:proofErr w:type="spellEnd"/>
            <w:r w:rsidRPr="004E1DA3">
              <w:rPr>
                <w:rFonts w:eastAsia="宋体" w:cs="Times"/>
                <w:i/>
                <w:szCs w:val="18"/>
                <w:lang w:val="en-GB" w:eastAsia="zh-CN"/>
              </w:rPr>
              <w:t>-</w:t>
            </w:r>
            <w:proofErr w:type="spellStart"/>
            <w:r w:rsidRPr="004E1DA3">
              <w:rPr>
                <w:rFonts w:eastAsia="宋体" w:cs="Times"/>
                <w:i/>
                <w:szCs w:val="18"/>
                <w:lang w:val="en-GB" w:eastAsia="zh-CN"/>
              </w:rPr>
              <w:t>StateList</w:t>
            </w:r>
            <w:proofErr w:type="spellEnd"/>
            <w:r w:rsidRPr="004E1DA3">
              <w:rPr>
                <w:rFonts w:eastAsia="宋体"/>
                <w:szCs w:val="20"/>
              </w:rPr>
              <w:t>,</w:t>
            </w:r>
            <w:r w:rsidRPr="004E1DA3">
              <w:rPr>
                <w:rFonts w:eastAsia="宋体"/>
                <w:szCs w:val="20"/>
                <w:lang w:val="en-GB"/>
              </w:rPr>
              <w:t xml:space="preserve"> by </w:t>
            </w:r>
            <w:proofErr w:type="spellStart"/>
            <w:r w:rsidRPr="004E1DA3">
              <w:rPr>
                <w:rFonts w:eastAsia="宋体"/>
                <w:i/>
                <w:szCs w:val="20"/>
                <w:lang w:val="en-GB"/>
              </w:rPr>
              <w:t>ssb</w:t>
            </w:r>
            <w:proofErr w:type="spellEnd"/>
            <w:r w:rsidRPr="004E1DA3">
              <w:rPr>
                <w:rFonts w:eastAsia="宋体"/>
                <w:i/>
                <w:szCs w:val="20"/>
                <w:lang w:val="en-GB"/>
              </w:rPr>
              <w:t>-PositionsInBurst</w:t>
            </w:r>
            <w:r w:rsidRPr="004E1DA3">
              <w:rPr>
                <w:rFonts w:eastAsia="宋体"/>
                <w:szCs w:val="20"/>
                <w:lang w:val="en-GB"/>
              </w:rPr>
              <w:t xml:space="preserve"> </w:t>
            </w:r>
            <w:r w:rsidRPr="004E1DA3">
              <w:rPr>
                <w:rFonts w:eastAsia="宋体"/>
                <w:szCs w:val="20"/>
              </w:rPr>
              <w:t xml:space="preserve">in </w:t>
            </w:r>
            <w:r w:rsidRPr="004E1DA3">
              <w:rPr>
                <w:rFonts w:eastAsia="宋体"/>
                <w:i/>
                <w:iCs/>
                <w:szCs w:val="20"/>
              </w:rPr>
              <w:t>SSB-</w:t>
            </w:r>
            <w:proofErr w:type="spellStart"/>
            <w:r w:rsidRPr="004E1DA3">
              <w:rPr>
                <w:rFonts w:eastAsia="宋体"/>
                <w:i/>
                <w:iCs/>
                <w:szCs w:val="20"/>
              </w:rPr>
              <w:t>MTCAdditionalPCI</w:t>
            </w:r>
            <w:proofErr w:type="spellEnd"/>
            <w:r w:rsidRPr="004E1DA3">
              <w:rPr>
                <w:rFonts w:eastAsia="宋体"/>
                <w:szCs w:val="20"/>
              </w:rPr>
              <w:t xml:space="preserve"> associated to physical cell ID with active TCI states </w:t>
            </w:r>
            <w:r w:rsidRPr="004E1DA3">
              <w:rPr>
                <w:rFonts w:eastAsia="宋体"/>
                <w:szCs w:val="20"/>
                <w:lang w:val="en-GB"/>
              </w:rPr>
              <w:t>for PDCCH or PDSCH, or for a set of symbols of a slot corresponding to SS/PBCH blocks configured for L1 beam measurement/reporting</w:t>
            </w:r>
            <w:r w:rsidRPr="004E1DA3">
              <w:rPr>
                <w:rFonts w:eastAsia="宋体"/>
                <w:szCs w:val="20"/>
              </w:rPr>
              <w:t xml:space="preserve">, the UE does not transmit PUSCH, PUCCH, or PRACH in the slot if a transmission would overlap with any symbol from the set of symbols, and the UE does not transmit SRS in the set of symbols of the slot in </w:t>
            </w:r>
          </w:p>
          <w:p w14:paraId="6D9C76C0" w14:textId="77777777" w:rsidR="004E1DA3" w:rsidRPr="004E1DA3" w:rsidRDefault="004E1DA3" w:rsidP="004E1DA3">
            <w:pPr>
              <w:spacing w:after="180"/>
              <w:ind w:left="568" w:hanging="284"/>
              <w:rPr>
                <w:rFonts w:eastAsia="宋体"/>
                <w:szCs w:val="20"/>
                <w:lang w:val="x-none"/>
              </w:rPr>
            </w:pPr>
            <w:r w:rsidRPr="004E1DA3">
              <w:rPr>
                <w:rFonts w:eastAsia="宋体"/>
                <w:szCs w:val="20"/>
              </w:rPr>
              <w:t>-</w:t>
            </w:r>
            <w:r w:rsidRPr="004E1DA3">
              <w:rPr>
                <w:rFonts w:eastAsia="宋体"/>
                <w:szCs w:val="20"/>
              </w:rPr>
              <w:tab/>
              <w:t>any of the multiple serving cells</w:t>
            </w:r>
            <w:r w:rsidRPr="004E1DA3">
              <w:rPr>
                <w:rFonts w:eastAsia="宋体"/>
                <w:szCs w:val="20"/>
                <w:lang w:val="x-none"/>
              </w:rPr>
              <w:t xml:space="preserve"> </w:t>
            </w:r>
            <w:r w:rsidRPr="004E1DA3">
              <w:rPr>
                <w:rFonts w:eastAsia="宋体"/>
                <w:szCs w:val="20"/>
              </w:rPr>
              <w:t>if</w:t>
            </w:r>
            <w:r w:rsidRPr="004E1DA3">
              <w:rPr>
                <w:rFonts w:eastAsia="宋体"/>
                <w:szCs w:val="20"/>
                <w:lang w:val="x-none"/>
              </w:rPr>
              <w:t xml:space="preserve"> the UE is </w:t>
            </w:r>
            <w:r w:rsidRPr="004E1DA3">
              <w:rPr>
                <w:rFonts w:eastAsia="宋体"/>
                <w:szCs w:val="20"/>
              </w:rPr>
              <w:t xml:space="preserve">not </w:t>
            </w:r>
            <w:r w:rsidRPr="004E1DA3">
              <w:rPr>
                <w:rFonts w:eastAsia="宋体"/>
                <w:szCs w:val="20"/>
                <w:lang w:val="x-none"/>
              </w:rPr>
              <w:t>capable of simultaneous transmission and reception</w:t>
            </w:r>
            <w:r w:rsidRPr="004E1DA3">
              <w:rPr>
                <w:rFonts w:eastAsia="宋体"/>
                <w:szCs w:val="20"/>
              </w:rPr>
              <w:t xml:space="preserve"> as indicated</w:t>
            </w:r>
            <w:r w:rsidRPr="004E1DA3">
              <w:rPr>
                <w:rFonts w:eastAsia="宋体"/>
                <w:szCs w:val="20"/>
                <w:lang w:val="x-none"/>
              </w:rPr>
              <w:t xml:space="preserve"> by </w:t>
            </w:r>
            <w:proofErr w:type="spellStart"/>
            <w:r w:rsidRPr="004E1DA3">
              <w:rPr>
                <w:rFonts w:eastAsia="宋体"/>
                <w:i/>
                <w:szCs w:val="20"/>
                <w:lang w:val="x-none"/>
              </w:rPr>
              <w:t>simultaneousRxTxInterBandCA</w:t>
            </w:r>
            <w:proofErr w:type="spellEnd"/>
            <w:r w:rsidRPr="004E1DA3">
              <w:rPr>
                <w:rFonts w:eastAsia="宋体"/>
                <w:i/>
                <w:szCs w:val="20"/>
                <w:lang w:val="x-none"/>
              </w:rPr>
              <w:t xml:space="preserve"> </w:t>
            </w:r>
            <w:r w:rsidRPr="004E1DA3">
              <w:rPr>
                <w:rFonts w:eastAsia="宋体"/>
                <w:szCs w:val="20"/>
                <w:lang w:val="x-none"/>
              </w:rPr>
              <w:t>among the multiple serving cells</w:t>
            </w:r>
            <w:r w:rsidRPr="004E1DA3">
              <w:rPr>
                <w:rFonts w:eastAsia="宋体"/>
                <w:szCs w:val="20"/>
              </w:rPr>
              <w:t>, and</w:t>
            </w:r>
          </w:p>
          <w:p w14:paraId="3A133FD1" w14:textId="10359AC1" w:rsidR="004E1DA3" w:rsidRPr="00B0784D" w:rsidRDefault="004E1DA3" w:rsidP="00B0784D">
            <w:pPr>
              <w:spacing w:after="180"/>
              <w:ind w:left="568" w:hanging="284"/>
              <w:rPr>
                <w:rFonts w:eastAsia="宋体"/>
                <w:szCs w:val="20"/>
                <w:lang w:eastAsia="zh-CN"/>
              </w:rPr>
            </w:pPr>
            <w:r w:rsidRPr="004E1DA3">
              <w:rPr>
                <w:rFonts w:eastAsia="宋体"/>
                <w:szCs w:val="20"/>
                <w:lang w:val="x-none"/>
              </w:rPr>
              <w:t>-</w:t>
            </w:r>
            <w:r w:rsidRPr="004E1DA3">
              <w:rPr>
                <w:rFonts w:eastAsia="宋体"/>
                <w:szCs w:val="20"/>
                <w:lang w:val="x-none"/>
              </w:rPr>
              <w:tab/>
              <w:t xml:space="preserve">any one of the cells corresponding to the same band as the first cell, irrespective of any capability indicated by </w:t>
            </w:r>
            <w:proofErr w:type="spellStart"/>
            <w:r w:rsidRPr="004E1DA3">
              <w:rPr>
                <w:rFonts w:eastAsia="宋体"/>
                <w:i/>
                <w:iCs/>
                <w:szCs w:val="20"/>
                <w:lang w:val="x-none"/>
              </w:rPr>
              <w:t>simultaneousRxTxInterBandCA</w:t>
            </w:r>
            <w:proofErr w:type="spellEnd"/>
            <w:r w:rsidRPr="004E1DA3">
              <w:rPr>
                <w:rFonts w:eastAsia="宋体"/>
                <w:szCs w:val="20"/>
              </w:rPr>
              <w:t>.</w:t>
            </w:r>
          </w:p>
        </w:tc>
      </w:tr>
    </w:tbl>
    <w:p w14:paraId="51A18CA4" w14:textId="3C3E4A24" w:rsidR="00CF19DB" w:rsidRPr="00F448CF" w:rsidRDefault="00CF19DB" w:rsidP="00B57D44">
      <w:pPr>
        <w:spacing w:before="120" w:after="120"/>
        <w:jc w:val="both"/>
        <w:rPr>
          <w:rFonts w:eastAsiaTheme="minorEastAsia"/>
          <w:lang w:val="en-GB" w:eastAsia="zh-CN"/>
        </w:rPr>
      </w:pPr>
      <w:r>
        <w:rPr>
          <w:rFonts w:eastAsiaTheme="minorEastAsia" w:hint="eastAsia"/>
          <w:lang w:val="en-GB" w:eastAsia="zh-CN"/>
        </w:rPr>
        <w:lastRenderedPageBreak/>
        <w:t xml:space="preserve">Similarly, the collision between on-demand SSB and other transmission would </w:t>
      </w:r>
      <w:r w:rsidR="00561EDB">
        <w:rPr>
          <w:rFonts w:eastAsiaTheme="minorEastAsia" w:hint="eastAsia"/>
          <w:lang w:val="en-GB" w:eastAsia="zh-CN"/>
        </w:rPr>
        <w:t>also</w:t>
      </w:r>
      <w:r>
        <w:rPr>
          <w:rFonts w:eastAsiaTheme="minorEastAsia" w:hint="eastAsia"/>
          <w:lang w:val="en-GB" w:eastAsia="zh-CN"/>
        </w:rPr>
        <w:t xml:space="preserve"> exists. Then h</w:t>
      </w:r>
      <w:r>
        <w:rPr>
          <w:rFonts w:eastAsiaTheme="minorEastAsia"/>
          <w:lang w:val="en-GB" w:eastAsia="zh-CN"/>
        </w:rPr>
        <w:t xml:space="preserve">ow to solve the collision </w:t>
      </w:r>
      <w:r>
        <w:rPr>
          <w:rFonts w:eastAsiaTheme="minorEastAsia" w:hint="eastAsia"/>
          <w:lang w:val="en-GB" w:eastAsia="zh-CN"/>
        </w:rPr>
        <w:t xml:space="preserve">in on-demand SSB operation </w:t>
      </w:r>
      <w:r>
        <w:rPr>
          <w:rFonts w:eastAsiaTheme="minorEastAsia"/>
          <w:lang w:val="en-GB" w:eastAsia="zh-CN"/>
        </w:rPr>
        <w:t xml:space="preserve">should be studied. </w:t>
      </w:r>
      <w:r>
        <w:rPr>
          <w:rFonts w:eastAsiaTheme="minorEastAsia" w:hint="eastAsia"/>
          <w:lang w:val="en-GB" w:eastAsia="zh-CN"/>
        </w:rPr>
        <w:t xml:space="preserve">One possible method is to </w:t>
      </w:r>
      <w:r>
        <w:rPr>
          <w:rFonts w:eastAsiaTheme="minorEastAsia"/>
          <w:lang w:val="en-GB" w:eastAsia="zh-CN"/>
        </w:rPr>
        <w:t xml:space="preserve">perform a prioritization procedure </w:t>
      </w:r>
      <w:r>
        <w:rPr>
          <w:rFonts w:eastAsiaTheme="minorEastAsia" w:hint="eastAsia"/>
          <w:lang w:val="en-GB" w:eastAsia="zh-CN"/>
        </w:rPr>
        <w:t>between on-demand SSB transmission and other transmissions</w:t>
      </w:r>
      <w:r>
        <w:rPr>
          <w:rFonts w:eastAsiaTheme="minorEastAsia"/>
          <w:lang w:val="en-GB" w:eastAsia="zh-CN"/>
        </w:rPr>
        <w:t xml:space="preserve">. </w:t>
      </w:r>
      <w:r>
        <w:rPr>
          <w:rFonts w:eastAsiaTheme="minorEastAsia" w:hint="eastAsia"/>
          <w:lang w:val="en-GB" w:eastAsia="zh-CN"/>
        </w:rPr>
        <w:t>Then, t</w:t>
      </w:r>
      <w:r>
        <w:rPr>
          <w:rFonts w:eastAsiaTheme="minorEastAsia"/>
          <w:lang w:val="en-GB" w:eastAsia="zh-CN"/>
        </w:rPr>
        <w:t xml:space="preserve">he type of transmission, the time pattern of on-demand SSB, and some other elements may all have an impact on the prioritization procedure.     </w:t>
      </w:r>
    </w:p>
    <w:p w14:paraId="2E739F15" w14:textId="5EA7BA09" w:rsidR="00B57D44" w:rsidRDefault="00CF19DB" w:rsidP="00E16B0D">
      <w:pPr>
        <w:pStyle w:val="a8"/>
        <w:jc w:val="both"/>
        <w:rPr>
          <w:rFonts w:eastAsiaTheme="minorEastAsia"/>
          <w:b/>
          <w:bCs/>
          <w:i/>
          <w:iCs/>
          <w:lang w:eastAsia="zh-CN"/>
        </w:rPr>
      </w:pPr>
      <w:bookmarkStart w:id="66" w:name="_Ref174111022"/>
      <w:bookmarkStart w:id="67" w:name="_Ref166092575"/>
      <w:r w:rsidRPr="00F83FE3">
        <w:rPr>
          <w:b/>
          <w:bCs/>
          <w:i/>
          <w:iCs/>
        </w:rPr>
        <w:t xml:space="preserve">Proposal </w:t>
      </w:r>
      <w:r w:rsidR="00B57D44" w:rsidRPr="00F83FE3">
        <w:rPr>
          <w:b/>
          <w:bCs/>
          <w:i/>
          <w:iCs/>
        </w:rPr>
        <w:fldChar w:fldCharType="begin"/>
      </w:r>
      <w:r w:rsidR="00B57D44" w:rsidRPr="00F83FE3">
        <w:rPr>
          <w:b/>
          <w:bCs/>
          <w:i/>
          <w:iCs/>
        </w:rPr>
        <w:instrText xml:space="preserve"> SEQ Proposal \* ARABIC </w:instrText>
      </w:r>
      <w:r w:rsidR="00B57D44" w:rsidRPr="00F83FE3">
        <w:rPr>
          <w:b/>
          <w:bCs/>
          <w:i/>
          <w:iCs/>
        </w:rPr>
        <w:fldChar w:fldCharType="separate"/>
      </w:r>
      <w:r w:rsidR="002915B9">
        <w:rPr>
          <w:b/>
          <w:bCs/>
          <w:i/>
          <w:iCs/>
          <w:noProof/>
        </w:rPr>
        <w:t>21</w:t>
      </w:r>
      <w:r w:rsidR="00B57D44" w:rsidRPr="00F83FE3">
        <w:rPr>
          <w:b/>
          <w:bCs/>
          <w:i/>
          <w:iCs/>
        </w:rPr>
        <w:fldChar w:fldCharType="end"/>
      </w:r>
      <w:r w:rsidR="00B57D44" w:rsidRPr="00F83FE3">
        <w:rPr>
          <w:b/>
          <w:bCs/>
          <w:i/>
          <w:iCs/>
        </w:rPr>
        <w:t xml:space="preserve">: </w:t>
      </w:r>
      <w:r w:rsidR="00B57D44">
        <w:rPr>
          <w:b/>
          <w:bCs/>
          <w:i/>
          <w:iCs/>
        </w:rPr>
        <w:t xml:space="preserve">To support on-demand SSB operation, further discuss the collision </w:t>
      </w:r>
      <w:r w:rsidR="00B57D44">
        <w:rPr>
          <w:rFonts w:eastAsiaTheme="minorEastAsia" w:hint="eastAsia"/>
          <w:b/>
          <w:bCs/>
          <w:i/>
          <w:iCs/>
          <w:lang w:eastAsia="zh-CN"/>
        </w:rPr>
        <w:t xml:space="preserve">between on-demand </w:t>
      </w:r>
      <w:r w:rsidR="00B57D44">
        <w:rPr>
          <w:rFonts w:eastAsiaTheme="minorEastAsia"/>
          <w:b/>
          <w:bCs/>
          <w:i/>
          <w:iCs/>
          <w:lang w:eastAsia="zh-CN"/>
        </w:rPr>
        <w:t xml:space="preserve">SSB </w:t>
      </w:r>
      <w:r w:rsidR="00B57D44">
        <w:rPr>
          <w:rFonts w:eastAsiaTheme="minorEastAsia" w:hint="eastAsia"/>
          <w:b/>
          <w:bCs/>
          <w:i/>
          <w:iCs/>
          <w:lang w:eastAsia="zh-CN"/>
        </w:rPr>
        <w:t>transmission and</w:t>
      </w:r>
      <w:r w:rsidR="00B57D44">
        <w:rPr>
          <w:b/>
          <w:bCs/>
          <w:i/>
          <w:iCs/>
        </w:rPr>
        <w:t xml:space="preserve"> other transmissions.</w:t>
      </w:r>
      <w:bookmarkEnd w:id="66"/>
      <w:r w:rsidR="00B57D44" w:rsidRPr="00F448CF">
        <w:rPr>
          <w:b/>
          <w:bCs/>
          <w:i/>
          <w:iCs/>
        </w:rPr>
        <w:t xml:space="preserve"> </w:t>
      </w:r>
      <w:bookmarkEnd w:id="67"/>
    </w:p>
    <w:p w14:paraId="6C2691F4" w14:textId="77777777" w:rsidR="00F8301C" w:rsidRDefault="00F8301C" w:rsidP="00F8301C">
      <w:pPr>
        <w:rPr>
          <w:rFonts w:eastAsiaTheme="minorEastAsia"/>
          <w:b/>
          <w:bCs/>
          <w:i/>
          <w:iCs/>
          <w:szCs w:val="20"/>
          <w:lang w:val="en-GB" w:eastAsia="zh-CN"/>
        </w:rPr>
      </w:pPr>
    </w:p>
    <w:p w14:paraId="1EBA2040" w14:textId="0B1B4C88" w:rsidR="00F8301C" w:rsidRPr="00574700" w:rsidRDefault="00A83DD3" w:rsidP="00F8301C">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hint="eastAsia"/>
          <w:sz w:val="36"/>
          <w:szCs w:val="36"/>
          <w:lang w:val="fr-FR" w:eastAsia="zh-CN"/>
        </w:rPr>
        <w:t xml:space="preserve">Discussios on RAN4 </w:t>
      </w:r>
      <w:r w:rsidR="00F8301C">
        <w:rPr>
          <w:rFonts w:ascii="Arial" w:eastAsia="宋体" w:hAnsi="Arial" w:hint="eastAsia"/>
          <w:sz w:val="36"/>
          <w:szCs w:val="36"/>
          <w:lang w:val="fr-FR" w:eastAsia="zh-CN"/>
        </w:rPr>
        <w:t>LS</w:t>
      </w:r>
      <w:r w:rsidR="00F8301C" w:rsidRPr="00574700">
        <w:rPr>
          <w:rFonts w:ascii="Arial" w:eastAsia="宋体" w:hAnsi="Arial"/>
          <w:sz w:val="36"/>
          <w:szCs w:val="36"/>
          <w:lang w:val="fr-FR" w:eastAsia="zh-CN"/>
        </w:rPr>
        <w:t xml:space="preserve"> </w:t>
      </w:r>
    </w:p>
    <w:p w14:paraId="075AD11A" w14:textId="23FC067C" w:rsidR="00371BF9" w:rsidRPr="007D5681" w:rsidRDefault="00371BF9" w:rsidP="007D5681">
      <w:pPr>
        <w:snapToGrid w:val="0"/>
        <w:spacing w:before="120" w:after="120"/>
        <w:jc w:val="both"/>
        <w:rPr>
          <w:rFonts w:eastAsiaTheme="minorEastAsia"/>
          <w:lang w:val="en-GB" w:eastAsia="zh-CN"/>
        </w:rPr>
      </w:pPr>
      <w:r w:rsidRPr="007D5681">
        <w:rPr>
          <w:rFonts w:eastAsiaTheme="minorEastAsia"/>
          <w:lang w:val="en-GB" w:eastAsia="zh-CN"/>
        </w:rPr>
        <w:t xml:space="preserve">Regarding the following questions of </w:t>
      </w:r>
      <w:r>
        <w:rPr>
          <w:rFonts w:eastAsiaTheme="minorEastAsia" w:hint="eastAsia"/>
          <w:lang w:val="en-GB" w:eastAsia="zh-CN"/>
        </w:rPr>
        <w:t>the relation between always-on SSB and OD-SSB</w:t>
      </w:r>
      <w:r w:rsidRPr="007D5681">
        <w:rPr>
          <w:rFonts w:eastAsiaTheme="minorEastAsia"/>
          <w:lang w:val="en-GB" w:eastAsia="zh-CN"/>
        </w:rPr>
        <w:t>, RAN1 provides the following answers:</w:t>
      </w:r>
    </w:p>
    <w:p w14:paraId="6573EC39" w14:textId="234E2128" w:rsidR="00F8301C" w:rsidRPr="00C6370A" w:rsidRDefault="00F8301C" w:rsidP="00F8301C">
      <w:pPr>
        <w:rPr>
          <w:rFonts w:eastAsiaTheme="minorEastAsia"/>
          <w:b/>
          <w:bCs/>
          <w:i/>
          <w:iCs/>
          <w:szCs w:val="20"/>
          <w:lang w:val="fr-FR" w:eastAsia="zh-CN"/>
        </w:rPr>
      </w:pPr>
      <w:r>
        <w:rPr>
          <w:rFonts w:eastAsiaTheme="minorEastAsia" w:hint="eastAsia"/>
          <w:b/>
          <w:bCs/>
          <w:i/>
          <w:iCs/>
          <w:szCs w:val="20"/>
          <w:lang w:val="fr-FR" w:eastAsia="zh-CN"/>
        </w:rPr>
        <w:t>Q1:</w:t>
      </w:r>
      <w:r w:rsidRPr="002B5D05">
        <w:t xml:space="preserve"> </w:t>
      </w:r>
      <w:r w:rsidRPr="002B5D05">
        <w:rPr>
          <w:rFonts w:eastAsiaTheme="minorEastAsia"/>
          <w:b/>
          <w:bCs/>
          <w:i/>
          <w:iCs/>
          <w:szCs w:val="20"/>
          <w:lang w:val="fr-FR" w:eastAsia="zh-CN"/>
        </w:rPr>
        <w:t>What is the relation in terms of periodicity between always-on SSB and OD-SSB?</w:t>
      </w:r>
    </w:p>
    <w:p w14:paraId="726970B9" w14:textId="1E5B00F4" w:rsidR="00F8301C" w:rsidRPr="007D5681" w:rsidRDefault="005B5F8D" w:rsidP="007D5681">
      <w:pPr>
        <w:spacing w:before="120" w:after="120"/>
        <w:jc w:val="both"/>
        <w:rPr>
          <w:rFonts w:eastAsiaTheme="minorEastAsia"/>
          <w:szCs w:val="20"/>
          <w:lang w:val="fr-FR" w:eastAsia="zh-CN"/>
        </w:rPr>
      </w:pPr>
      <w:r>
        <w:rPr>
          <w:rFonts w:eastAsiaTheme="minorEastAsia" w:hint="eastAsia"/>
          <w:b/>
          <w:bCs/>
          <w:szCs w:val="20"/>
          <w:lang w:val="fr-FR" w:eastAsia="zh-CN"/>
        </w:rPr>
        <w:t>Discussion 1</w:t>
      </w:r>
      <w:r w:rsidR="00371BF9" w:rsidRPr="007D5681">
        <w:rPr>
          <w:rFonts w:eastAsiaTheme="minorEastAsia" w:hint="eastAsia"/>
          <w:b/>
          <w:bCs/>
          <w:szCs w:val="20"/>
          <w:lang w:val="fr-FR" w:eastAsia="zh-CN"/>
        </w:rPr>
        <w:t xml:space="preserve">: </w:t>
      </w:r>
      <w:r w:rsidR="00F8301C">
        <w:rPr>
          <w:rFonts w:eastAsiaTheme="minorEastAsia" w:hint="eastAsia"/>
          <w:szCs w:val="20"/>
          <w:lang w:val="fr-FR" w:eastAsia="zh-CN"/>
        </w:rPr>
        <w:t xml:space="preserve">As discussed in </w:t>
      </w:r>
      <w:r w:rsidR="0056009C">
        <w:rPr>
          <w:rFonts w:eastAsiaTheme="minorEastAsia" w:hint="eastAsia"/>
          <w:szCs w:val="20"/>
          <w:lang w:val="fr-FR" w:eastAsia="zh-CN"/>
        </w:rPr>
        <w:t>RAN1</w:t>
      </w:r>
      <w:r w:rsidR="00F8301C">
        <w:rPr>
          <w:rFonts w:eastAsiaTheme="minorEastAsia" w:hint="eastAsia"/>
          <w:szCs w:val="20"/>
          <w:lang w:val="fr-FR" w:eastAsia="zh-CN"/>
        </w:rPr>
        <w:t xml:space="preserve">, the on-demand SSB is designed to </w:t>
      </w:r>
      <w:r w:rsidR="00C93844">
        <w:rPr>
          <w:rFonts w:eastAsiaTheme="minorEastAsia"/>
          <w:szCs w:val="20"/>
          <w:lang w:val="fr-FR" w:eastAsia="zh-CN"/>
        </w:rPr>
        <w:t>accelerate</w:t>
      </w:r>
      <w:r w:rsidR="00C93844">
        <w:rPr>
          <w:rFonts w:eastAsiaTheme="minorEastAsia" w:hint="eastAsia"/>
          <w:szCs w:val="20"/>
          <w:lang w:val="fr-FR" w:eastAsia="zh-CN"/>
        </w:rPr>
        <w:t xml:space="preserve"> </w:t>
      </w:r>
      <w:r w:rsidR="00F8301C">
        <w:rPr>
          <w:rFonts w:eastAsiaTheme="minorEastAsia" w:hint="eastAsia"/>
          <w:szCs w:val="20"/>
          <w:lang w:val="fr-FR" w:eastAsia="zh-CN"/>
        </w:rPr>
        <w:t xml:space="preserve">the measurement procedure before the SCell activatition </w:t>
      </w:r>
      <w:r w:rsidR="0046399F">
        <w:rPr>
          <w:rFonts w:eastAsiaTheme="minorEastAsia" w:hint="eastAsia"/>
          <w:szCs w:val="20"/>
          <w:lang w:val="fr-FR" w:eastAsia="zh-CN"/>
        </w:rPr>
        <w:t>or</w:t>
      </w:r>
      <w:r w:rsidR="00F8301C">
        <w:rPr>
          <w:rFonts w:eastAsiaTheme="minorEastAsia" w:hint="eastAsia"/>
          <w:szCs w:val="20"/>
          <w:lang w:val="fr-FR" w:eastAsia="zh-CN"/>
        </w:rPr>
        <w:t xml:space="preserve"> </w:t>
      </w:r>
      <w:r w:rsidR="00713DB3">
        <w:rPr>
          <w:rFonts w:eastAsiaTheme="minorEastAsia" w:hint="eastAsia"/>
          <w:szCs w:val="20"/>
          <w:lang w:val="fr-FR" w:eastAsia="zh-CN"/>
        </w:rPr>
        <w:t>achive a faster</w:t>
      </w:r>
      <w:r w:rsidR="00F8301C">
        <w:rPr>
          <w:rFonts w:eastAsiaTheme="minorEastAsia" w:hint="eastAsia"/>
          <w:szCs w:val="20"/>
          <w:lang w:val="fr-FR" w:eastAsia="zh-CN"/>
        </w:rPr>
        <w:t xml:space="preserve"> SCell activation procedure. </w:t>
      </w:r>
      <w:r w:rsidR="0046399F">
        <w:rPr>
          <w:rFonts w:eastAsiaTheme="minorEastAsia" w:hint="eastAsia"/>
          <w:szCs w:val="20"/>
          <w:lang w:val="fr-FR" w:eastAsia="zh-CN"/>
        </w:rPr>
        <w:t>And</w:t>
      </w:r>
      <w:r w:rsidR="00713DB3">
        <w:rPr>
          <w:rFonts w:eastAsiaTheme="minorEastAsia" w:hint="eastAsia"/>
          <w:szCs w:val="20"/>
          <w:lang w:val="fr-FR" w:eastAsia="zh-CN"/>
        </w:rPr>
        <w:t xml:space="preserve"> the network could </w:t>
      </w:r>
      <w:r w:rsidR="00C93844">
        <w:rPr>
          <w:rFonts w:eastAsiaTheme="minorEastAsia"/>
          <w:szCs w:val="20"/>
          <w:lang w:val="fr-FR" w:eastAsia="zh-CN"/>
        </w:rPr>
        <w:t>maintain</w:t>
      </w:r>
      <w:r w:rsidR="00C93844">
        <w:rPr>
          <w:rFonts w:eastAsiaTheme="minorEastAsia" w:hint="eastAsia"/>
          <w:szCs w:val="20"/>
          <w:lang w:val="fr-FR" w:eastAsia="zh-CN"/>
        </w:rPr>
        <w:t xml:space="preserve"> </w:t>
      </w:r>
      <w:r w:rsidR="00713DB3">
        <w:rPr>
          <w:rFonts w:eastAsiaTheme="minorEastAsia" w:hint="eastAsia"/>
          <w:szCs w:val="20"/>
          <w:lang w:val="fr-FR" w:eastAsia="zh-CN"/>
        </w:rPr>
        <w:t>an always-on SSB with a relatively long period to achieve the power saving gain. Hence, t</w:t>
      </w:r>
      <w:r w:rsidR="00F8301C" w:rsidRPr="00C6370A">
        <w:rPr>
          <w:rFonts w:eastAsiaTheme="minorEastAsia"/>
          <w:szCs w:val="20"/>
          <w:lang w:val="fr-FR" w:eastAsia="zh-CN"/>
        </w:rPr>
        <w:t>he periodicity of OD-SSB should be shorter than the periodicity of always-on SSB</w:t>
      </w:r>
      <w:r w:rsidR="00713DB3">
        <w:rPr>
          <w:rFonts w:eastAsiaTheme="minorEastAsia" w:hint="eastAsia"/>
          <w:szCs w:val="20"/>
          <w:lang w:val="fr-FR" w:eastAsia="zh-CN"/>
        </w:rPr>
        <w:t xml:space="preserve">. </w:t>
      </w:r>
    </w:p>
    <w:p w14:paraId="5216654A" w14:textId="77777777" w:rsidR="00F8301C" w:rsidRDefault="00F8301C" w:rsidP="00F8301C">
      <w:pPr>
        <w:rPr>
          <w:rFonts w:eastAsiaTheme="minorEastAsia"/>
          <w:b/>
          <w:bCs/>
          <w:i/>
          <w:iCs/>
          <w:szCs w:val="20"/>
          <w:lang w:val="en-GB" w:eastAsia="zh-CN"/>
        </w:rPr>
      </w:pPr>
      <w:r>
        <w:rPr>
          <w:rFonts w:eastAsiaTheme="minorEastAsia" w:hint="eastAsia"/>
          <w:b/>
          <w:bCs/>
          <w:i/>
          <w:iCs/>
          <w:szCs w:val="20"/>
          <w:lang w:val="en-GB" w:eastAsia="zh-CN"/>
        </w:rPr>
        <w:t>Q2:</w:t>
      </w:r>
      <w:r w:rsidRPr="002B5D05">
        <w:t xml:space="preserve"> </w:t>
      </w:r>
      <w:r w:rsidRPr="002B5D05">
        <w:rPr>
          <w:rFonts w:eastAsiaTheme="minorEastAsia"/>
          <w:b/>
          <w:bCs/>
          <w:i/>
          <w:iCs/>
          <w:szCs w:val="20"/>
          <w:lang w:val="en-GB" w:eastAsia="zh-CN"/>
        </w:rPr>
        <w:t>What is the relation in terms of time location between always-on SSB and OD-SSB?</w:t>
      </w:r>
    </w:p>
    <w:p w14:paraId="0B1D1781" w14:textId="7998C199" w:rsidR="00F8301C" w:rsidRPr="007D5681" w:rsidRDefault="005B5F8D" w:rsidP="007D5681">
      <w:pPr>
        <w:spacing w:before="120" w:after="120"/>
        <w:jc w:val="both"/>
        <w:rPr>
          <w:rFonts w:eastAsiaTheme="minorEastAsia"/>
          <w:szCs w:val="20"/>
          <w:lang w:val="en-GB" w:eastAsia="zh-CN"/>
        </w:rPr>
      </w:pPr>
      <w:r>
        <w:rPr>
          <w:rFonts w:eastAsiaTheme="minorEastAsia" w:hint="eastAsia"/>
          <w:b/>
          <w:bCs/>
          <w:szCs w:val="20"/>
          <w:lang w:val="fr-FR" w:eastAsia="zh-CN"/>
        </w:rPr>
        <w:t>Discussion 2</w:t>
      </w:r>
      <w:r w:rsidR="00371BF9" w:rsidRPr="00C6370A">
        <w:rPr>
          <w:rFonts w:eastAsiaTheme="minorEastAsia" w:hint="eastAsia"/>
          <w:b/>
          <w:bCs/>
          <w:szCs w:val="20"/>
          <w:lang w:val="fr-FR" w:eastAsia="zh-CN"/>
        </w:rPr>
        <w:t>:</w:t>
      </w:r>
      <w:r w:rsidR="00371BF9">
        <w:rPr>
          <w:rFonts w:eastAsiaTheme="minorEastAsia" w:hint="eastAsia"/>
          <w:b/>
          <w:bCs/>
          <w:szCs w:val="20"/>
          <w:lang w:val="fr-FR" w:eastAsia="zh-CN"/>
        </w:rPr>
        <w:t xml:space="preserve"> </w:t>
      </w:r>
      <w:r w:rsidR="0046399F">
        <w:rPr>
          <w:rFonts w:eastAsiaTheme="minorEastAsia" w:hint="eastAsia"/>
          <w:szCs w:val="20"/>
          <w:lang w:val="en-GB" w:eastAsia="zh-CN"/>
        </w:rPr>
        <w:t>From</w:t>
      </w:r>
      <w:r w:rsidR="0046399F" w:rsidDel="0056009C">
        <w:rPr>
          <w:rFonts w:eastAsiaTheme="minorEastAsia" w:hint="eastAsia"/>
          <w:szCs w:val="20"/>
          <w:lang w:val="en-GB" w:eastAsia="zh-CN"/>
        </w:rPr>
        <w:t xml:space="preserve"> </w:t>
      </w:r>
      <w:r w:rsidR="0056009C">
        <w:rPr>
          <w:rFonts w:eastAsiaTheme="minorEastAsia" w:hint="eastAsia"/>
          <w:szCs w:val="20"/>
          <w:lang w:val="en-GB" w:eastAsia="zh-CN"/>
        </w:rPr>
        <w:t>RAN1</w:t>
      </w:r>
      <w:r w:rsidR="0056009C">
        <w:rPr>
          <w:rFonts w:eastAsiaTheme="minorEastAsia"/>
          <w:szCs w:val="20"/>
          <w:lang w:val="en-GB" w:eastAsia="zh-CN"/>
        </w:rPr>
        <w:t>’</w:t>
      </w:r>
      <w:r w:rsidR="0056009C">
        <w:rPr>
          <w:rFonts w:eastAsiaTheme="minorEastAsia" w:hint="eastAsia"/>
          <w:szCs w:val="20"/>
          <w:lang w:val="en-GB" w:eastAsia="zh-CN"/>
        </w:rPr>
        <w:t xml:space="preserve">s </w:t>
      </w:r>
      <w:r w:rsidR="0046399F">
        <w:rPr>
          <w:rFonts w:eastAsiaTheme="minorEastAsia" w:hint="eastAsia"/>
          <w:szCs w:val="20"/>
          <w:lang w:val="en-GB" w:eastAsia="zh-CN"/>
        </w:rPr>
        <w:t xml:space="preserve">perspective, the time domain </w:t>
      </w:r>
      <w:r w:rsidR="00C93844">
        <w:rPr>
          <w:rFonts w:eastAsiaTheme="minorEastAsia"/>
          <w:szCs w:val="20"/>
          <w:lang w:val="en-GB" w:eastAsia="zh-CN"/>
        </w:rPr>
        <w:t>locations</w:t>
      </w:r>
      <w:r w:rsidR="00C93844">
        <w:rPr>
          <w:rFonts w:eastAsiaTheme="minorEastAsia" w:hint="eastAsia"/>
          <w:szCs w:val="20"/>
          <w:lang w:val="en-GB" w:eastAsia="zh-CN"/>
        </w:rPr>
        <w:t xml:space="preserve"> </w:t>
      </w:r>
      <w:r w:rsidR="0046399F">
        <w:rPr>
          <w:rFonts w:eastAsiaTheme="minorEastAsia" w:hint="eastAsia"/>
          <w:szCs w:val="20"/>
          <w:lang w:val="en-GB" w:eastAsia="zh-CN"/>
        </w:rPr>
        <w:t xml:space="preserve">of both always-on SSB and OD-SSB are </w:t>
      </w:r>
      <w:r w:rsidR="0046399F">
        <w:rPr>
          <w:rFonts w:eastAsiaTheme="minorEastAsia"/>
          <w:szCs w:val="20"/>
          <w:lang w:val="en-GB" w:eastAsia="zh-CN"/>
        </w:rPr>
        <w:t>flexible</w:t>
      </w:r>
      <w:r w:rsidR="0046399F">
        <w:rPr>
          <w:rFonts w:eastAsiaTheme="minorEastAsia" w:hint="eastAsia"/>
          <w:szCs w:val="20"/>
          <w:lang w:val="en-GB" w:eastAsia="zh-CN"/>
        </w:rPr>
        <w:t xml:space="preserve">. They may locate on the same half frame and may not. This depends on different configurations. </w:t>
      </w:r>
      <w:r w:rsidR="0046399F">
        <w:rPr>
          <w:rFonts w:eastAsiaTheme="minorEastAsia"/>
          <w:szCs w:val="20"/>
          <w:lang w:val="en-GB" w:eastAsia="zh-CN"/>
        </w:rPr>
        <w:t>I</w:t>
      </w:r>
      <w:r w:rsidR="0046399F">
        <w:rPr>
          <w:rFonts w:eastAsiaTheme="minorEastAsia" w:hint="eastAsia"/>
          <w:szCs w:val="20"/>
          <w:lang w:val="en-GB" w:eastAsia="zh-CN"/>
        </w:rPr>
        <w:t xml:space="preserve">n summary, there is </w:t>
      </w:r>
      <w:r w:rsidR="0046399F" w:rsidRPr="0046399F">
        <w:rPr>
          <w:rFonts w:eastAsiaTheme="minorEastAsia"/>
          <w:szCs w:val="20"/>
          <w:lang w:val="en-GB" w:eastAsia="zh-CN"/>
        </w:rPr>
        <w:t xml:space="preserve">no restriction about the </w:t>
      </w:r>
      <w:r w:rsidR="0046399F">
        <w:rPr>
          <w:rFonts w:eastAsiaTheme="minorEastAsia" w:hint="eastAsia"/>
          <w:szCs w:val="20"/>
          <w:lang w:val="en-GB" w:eastAsia="zh-CN"/>
        </w:rPr>
        <w:t xml:space="preserve">relation in terms of </w:t>
      </w:r>
      <w:r w:rsidR="0046399F" w:rsidRPr="0046399F">
        <w:rPr>
          <w:rFonts w:eastAsiaTheme="minorEastAsia"/>
          <w:szCs w:val="20"/>
          <w:lang w:val="en-GB" w:eastAsia="zh-CN"/>
        </w:rPr>
        <w:t>time location between always-on SSB and OD-SSB</w:t>
      </w:r>
      <w:r w:rsidR="0046399F">
        <w:rPr>
          <w:rFonts w:eastAsiaTheme="minorEastAsia" w:hint="eastAsia"/>
          <w:szCs w:val="20"/>
          <w:lang w:val="en-GB" w:eastAsia="zh-CN"/>
        </w:rPr>
        <w:t>.</w:t>
      </w:r>
    </w:p>
    <w:p w14:paraId="761B571F" w14:textId="77777777" w:rsidR="00F8301C" w:rsidRDefault="00F8301C" w:rsidP="00F8301C">
      <w:pPr>
        <w:rPr>
          <w:rFonts w:eastAsiaTheme="minorEastAsia"/>
          <w:b/>
          <w:bCs/>
          <w:i/>
          <w:iCs/>
          <w:szCs w:val="20"/>
          <w:lang w:val="en-GB" w:eastAsia="zh-CN"/>
        </w:rPr>
      </w:pPr>
      <w:r>
        <w:rPr>
          <w:rFonts w:eastAsiaTheme="minorEastAsia" w:hint="eastAsia"/>
          <w:b/>
          <w:bCs/>
          <w:i/>
          <w:iCs/>
          <w:szCs w:val="20"/>
          <w:lang w:val="en-GB" w:eastAsia="zh-CN"/>
        </w:rPr>
        <w:t xml:space="preserve">Q3: </w:t>
      </w:r>
      <w:r w:rsidRPr="00065B2B">
        <w:rPr>
          <w:rFonts w:eastAsiaTheme="minorEastAsia"/>
          <w:b/>
          <w:bCs/>
          <w:i/>
          <w:iCs/>
          <w:szCs w:val="20"/>
          <w:lang w:val="en-GB" w:eastAsia="zh-CN"/>
        </w:rPr>
        <w:t>What is the relation in terms of frequency location between the always-on SSB and OD-SSB?</w:t>
      </w:r>
    </w:p>
    <w:p w14:paraId="25CE4D91" w14:textId="0E8FD6ED" w:rsidR="000428A3" w:rsidRDefault="005B5F8D" w:rsidP="007D5681">
      <w:pPr>
        <w:spacing w:before="120" w:after="120"/>
        <w:jc w:val="both"/>
        <w:rPr>
          <w:rFonts w:eastAsiaTheme="minorEastAsia"/>
          <w:szCs w:val="20"/>
          <w:lang w:val="en-GB" w:eastAsia="zh-CN"/>
        </w:rPr>
      </w:pPr>
      <w:r>
        <w:rPr>
          <w:rFonts w:eastAsiaTheme="minorEastAsia" w:hint="eastAsia"/>
          <w:b/>
          <w:bCs/>
          <w:szCs w:val="20"/>
          <w:lang w:val="fr-FR" w:eastAsia="zh-CN"/>
        </w:rPr>
        <w:t>Discussion 3</w:t>
      </w:r>
      <w:r w:rsidR="00371BF9" w:rsidRPr="00C6370A">
        <w:rPr>
          <w:rFonts w:eastAsiaTheme="minorEastAsia" w:hint="eastAsia"/>
          <w:b/>
          <w:bCs/>
          <w:szCs w:val="20"/>
          <w:lang w:val="fr-FR" w:eastAsia="zh-CN"/>
        </w:rPr>
        <w:t>:</w:t>
      </w:r>
      <w:r w:rsidR="00371BF9">
        <w:rPr>
          <w:rFonts w:eastAsiaTheme="minorEastAsia" w:hint="eastAsia"/>
          <w:b/>
          <w:bCs/>
          <w:szCs w:val="20"/>
          <w:lang w:val="fr-FR" w:eastAsia="zh-CN"/>
        </w:rPr>
        <w:t xml:space="preserve"> </w:t>
      </w:r>
      <w:r w:rsidR="000428A3">
        <w:rPr>
          <w:rFonts w:eastAsiaTheme="minorEastAsia" w:hint="eastAsia"/>
          <w:lang w:val="en-GB" w:eastAsia="zh-CN"/>
        </w:rPr>
        <w:t xml:space="preserve">The frequency location between </w:t>
      </w:r>
      <w:r w:rsidR="000428A3" w:rsidRPr="000428A3">
        <w:rPr>
          <w:rFonts w:eastAsiaTheme="minorEastAsia"/>
          <w:lang w:val="en-GB" w:eastAsia="zh-CN"/>
        </w:rPr>
        <w:t>always-on SSB and OD-SSB</w:t>
      </w:r>
      <w:r w:rsidR="000428A3" w:rsidRPr="000428A3">
        <w:rPr>
          <w:rFonts w:eastAsiaTheme="minorEastAsia" w:hint="eastAsia"/>
          <w:lang w:val="en-GB" w:eastAsia="zh-CN"/>
        </w:rPr>
        <w:t xml:space="preserve"> </w:t>
      </w:r>
      <w:r w:rsidR="000428A3">
        <w:rPr>
          <w:rFonts w:eastAsiaTheme="minorEastAsia" w:hint="eastAsia"/>
          <w:lang w:val="en-GB" w:eastAsia="zh-CN"/>
        </w:rPr>
        <w:t>should be the same. If always-on SSB and on-demand SSB</w:t>
      </w:r>
      <w:r w:rsidR="00C93844">
        <w:rPr>
          <w:rFonts w:eastAsiaTheme="minorEastAsia"/>
          <w:lang w:val="en-GB" w:eastAsia="zh-CN"/>
        </w:rPr>
        <w:t xml:space="preserve"> </w:t>
      </w:r>
      <w:r w:rsidR="000428A3">
        <w:rPr>
          <w:rFonts w:eastAsiaTheme="minorEastAsia" w:hint="eastAsia"/>
          <w:lang w:val="en-GB" w:eastAsia="zh-CN"/>
        </w:rPr>
        <w:t xml:space="preserve">locate in different frequencies, UE </w:t>
      </w:r>
      <w:r w:rsidR="00C93844">
        <w:rPr>
          <w:rFonts w:eastAsiaTheme="minorEastAsia"/>
          <w:lang w:val="en-GB" w:eastAsia="zh-CN"/>
        </w:rPr>
        <w:t>needs</w:t>
      </w:r>
      <w:r w:rsidR="00C93844">
        <w:rPr>
          <w:rFonts w:eastAsiaTheme="minorEastAsia" w:hint="eastAsia"/>
          <w:lang w:val="en-GB" w:eastAsia="zh-CN"/>
        </w:rPr>
        <w:t xml:space="preserve"> </w:t>
      </w:r>
      <w:r w:rsidR="000428A3">
        <w:rPr>
          <w:rFonts w:eastAsiaTheme="minorEastAsia" w:hint="eastAsia"/>
          <w:lang w:val="en-GB" w:eastAsia="zh-CN"/>
        </w:rPr>
        <w:t xml:space="preserve">to retune RF chain to receive on-demand SSB after on-demand SSB is </w:t>
      </w:r>
      <w:r w:rsidR="000428A3">
        <w:rPr>
          <w:rFonts w:eastAsiaTheme="minorEastAsia"/>
          <w:lang w:val="en-GB" w:eastAsia="zh-CN"/>
        </w:rPr>
        <w:t>activated</w:t>
      </w:r>
      <w:r w:rsidR="000428A3">
        <w:rPr>
          <w:rFonts w:eastAsiaTheme="minorEastAsia" w:hint="eastAsia"/>
          <w:lang w:val="en-GB" w:eastAsia="zh-CN"/>
        </w:rPr>
        <w:t xml:space="preserve">. Then there would be an interruption impacting all the serving </w:t>
      </w:r>
      <w:r w:rsidR="00C93844">
        <w:rPr>
          <w:rFonts w:eastAsiaTheme="minorEastAsia"/>
          <w:lang w:val="en-GB" w:eastAsia="zh-CN"/>
        </w:rPr>
        <w:t>cells</w:t>
      </w:r>
      <w:r w:rsidR="000428A3">
        <w:rPr>
          <w:rFonts w:eastAsiaTheme="minorEastAsia" w:hint="eastAsia"/>
          <w:lang w:val="en-GB" w:eastAsia="zh-CN"/>
        </w:rPr>
        <w:t>. Thus restricting always-on SSB and on-demand SSB locate in a same frequency is needed</w:t>
      </w:r>
      <w:r w:rsidR="0056009C">
        <w:rPr>
          <w:rFonts w:eastAsiaTheme="minorEastAsia" w:hint="eastAsia"/>
          <w:lang w:val="en-GB" w:eastAsia="zh-CN"/>
        </w:rPr>
        <w:t xml:space="preserve"> to reduce UE complexity</w:t>
      </w:r>
      <w:r w:rsidR="000428A3">
        <w:rPr>
          <w:rFonts w:eastAsiaTheme="minorEastAsia" w:hint="eastAsia"/>
          <w:lang w:val="en-GB" w:eastAsia="zh-CN"/>
        </w:rPr>
        <w:t>.</w:t>
      </w:r>
    </w:p>
    <w:p w14:paraId="57FC8700" w14:textId="77777777" w:rsidR="00F8301C" w:rsidRDefault="00F8301C" w:rsidP="00F8301C">
      <w:pPr>
        <w:rPr>
          <w:rFonts w:eastAsiaTheme="minorEastAsia"/>
          <w:b/>
          <w:bCs/>
          <w:i/>
          <w:iCs/>
          <w:szCs w:val="20"/>
          <w:lang w:val="en-GB" w:eastAsia="zh-CN"/>
        </w:rPr>
      </w:pPr>
      <w:r w:rsidRPr="00C6370A">
        <w:rPr>
          <w:rFonts w:eastAsiaTheme="minorEastAsia"/>
          <w:b/>
          <w:bCs/>
          <w:i/>
          <w:iCs/>
          <w:szCs w:val="20"/>
          <w:lang w:val="en-GB" w:eastAsia="zh-CN"/>
        </w:rPr>
        <w:t>Q4: What is the spatial relation between the always-on SSB and OD-SSB?</w:t>
      </w:r>
    </w:p>
    <w:p w14:paraId="02F1CE7A" w14:textId="6F646710" w:rsidR="00F8301C" w:rsidRDefault="005B5F8D" w:rsidP="007D5681">
      <w:pPr>
        <w:spacing w:before="120" w:after="120"/>
        <w:jc w:val="both"/>
        <w:rPr>
          <w:rFonts w:eastAsiaTheme="minorEastAsia"/>
          <w:szCs w:val="20"/>
          <w:lang w:val="en-GB" w:eastAsia="zh-CN"/>
        </w:rPr>
      </w:pPr>
      <w:r>
        <w:rPr>
          <w:rFonts w:eastAsiaTheme="minorEastAsia" w:hint="eastAsia"/>
          <w:b/>
          <w:bCs/>
          <w:szCs w:val="20"/>
          <w:lang w:val="fr-FR" w:eastAsia="zh-CN"/>
        </w:rPr>
        <w:t>Discussion 4</w:t>
      </w:r>
      <w:r w:rsidR="00371BF9" w:rsidRPr="00C6370A">
        <w:rPr>
          <w:rFonts w:eastAsiaTheme="minorEastAsia" w:hint="eastAsia"/>
          <w:b/>
          <w:bCs/>
          <w:szCs w:val="20"/>
          <w:lang w:val="fr-FR" w:eastAsia="zh-CN"/>
        </w:rPr>
        <w:t>:</w:t>
      </w:r>
      <w:r w:rsidR="00371BF9">
        <w:rPr>
          <w:rFonts w:eastAsiaTheme="minorEastAsia" w:hint="eastAsia"/>
          <w:b/>
          <w:bCs/>
          <w:szCs w:val="20"/>
          <w:lang w:val="fr-FR" w:eastAsia="zh-CN"/>
        </w:rPr>
        <w:t xml:space="preserve"> </w:t>
      </w:r>
      <w:r w:rsidR="008D7C18">
        <w:rPr>
          <w:rFonts w:eastAsiaTheme="minorEastAsia" w:hint="eastAsia"/>
          <w:szCs w:val="20"/>
          <w:lang w:val="en-GB" w:eastAsia="zh-CN"/>
        </w:rPr>
        <w:t xml:space="preserve">When there is an always-on SSB on the cell with a long period, OD-SSB is triggered with a more intensive transmission pattern to </w:t>
      </w:r>
      <w:r w:rsidR="00425711">
        <w:rPr>
          <w:rFonts w:eastAsiaTheme="minorEastAsia" w:hint="eastAsia"/>
          <w:szCs w:val="20"/>
          <w:lang w:val="en-GB" w:eastAsia="zh-CN"/>
        </w:rPr>
        <w:t xml:space="preserve">replace always-on SSB and </w:t>
      </w:r>
      <w:r w:rsidR="008D7C18">
        <w:rPr>
          <w:rFonts w:eastAsiaTheme="minorEastAsia"/>
          <w:szCs w:val="20"/>
          <w:lang w:val="en-GB" w:eastAsia="zh-CN"/>
        </w:rPr>
        <w:t>accelerate</w:t>
      </w:r>
      <w:r w:rsidR="008D7C18">
        <w:rPr>
          <w:rFonts w:eastAsiaTheme="minorEastAsia" w:hint="eastAsia"/>
          <w:szCs w:val="20"/>
          <w:lang w:val="en-GB" w:eastAsia="zh-CN"/>
        </w:rPr>
        <w:t xml:space="preserve"> the measurement procedure. T</w:t>
      </w:r>
      <w:r w:rsidR="008D7C18">
        <w:rPr>
          <w:rFonts w:eastAsiaTheme="minorEastAsia"/>
          <w:szCs w:val="20"/>
          <w:lang w:val="en-GB" w:eastAsia="zh-CN"/>
        </w:rPr>
        <w:t>h</w:t>
      </w:r>
      <w:r w:rsidR="008D7C18">
        <w:rPr>
          <w:rFonts w:eastAsiaTheme="minorEastAsia" w:hint="eastAsia"/>
          <w:szCs w:val="20"/>
          <w:lang w:val="en-GB" w:eastAsia="zh-CN"/>
        </w:rPr>
        <w:t xml:space="preserve">us the network could achieve the power saving gain. </w:t>
      </w:r>
      <w:r w:rsidR="008D7C18">
        <w:rPr>
          <w:rFonts w:eastAsiaTheme="minorEastAsia"/>
          <w:szCs w:val="20"/>
          <w:lang w:val="en-GB" w:eastAsia="zh-CN"/>
        </w:rPr>
        <w:t>H</w:t>
      </w:r>
      <w:r w:rsidR="008D7C18">
        <w:rPr>
          <w:rFonts w:eastAsiaTheme="minorEastAsia" w:hint="eastAsia"/>
          <w:szCs w:val="20"/>
          <w:lang w:val="en-GB" w:eastAsia="zh-CN"/>
        </w:rPr>
        <w:t xml:space="preserve">ence, there should be a QCL relation between </w:t>
      </w:r>
      <w:r w:rsidR="008D7C18" w:rsidRPr="008D7C18">
        <w:rPr>
          <w:rFonts w:eastAsiaTheme="minorEastAsia"/>
          <w:szCs w:val="20"/>
          <w:lang w:val="en-GB" w:eastAsia="zh-CN"/>
        </w:rPr>
        <w:t>always-on SSB and OD-SSB</w:t>
      </w:r>
      <w:r w:rsidR="008D7C18">
        <w:rPr>
          <w:rFonts w:eastAsiaTheme="minorEastAsia" w:hint="eastAsia"/>
          <w:szCs w:val="20"/>
          <w:lang w:val="en-GB" w:eastAsia="zh-CN"/>
        </w:rPr>
        <w:t xml:space="preserve">. For example, always-on SSB index #1 is </w:t>
      </w:r>
      <w:proofErr w:type="spellStart"/>
      <w:r w:rsidR="008D7C18">
        <w:rPr>
          <w:rFonts w:eastAsiaTheme="minorEastAsia" w:hint="eastAsia"/>
          <w:szCs w:val="20"/>
          <w:lang w:val="en-GB" w:eastAsia="zh-CN"/>
        </w:rPr>
        <w:t>QCLed</w:t>
      </w:r>
      <w:proofErr w:type="spellEnd"/>
      <w:r w:rsidR="008D7C18">
        <w:rPr>
          <w:rFonts w:eastAsiaTheme="minorEastAsia" w:hint="eastAsia"/>
          <w:szCs w:val="20"/>
          <w:lang w:val="en-GB" w:eastAsia="zh-CN"/>
        </w:rPr>
        <w:t xml:space="preserve"> with OD-SSB index#1. </w:t>
      </w:r>
      <w:r w:rsidR="00425711">
        <w:rPr>
          <w:rFonts w:eastAsiaTheme="minorEastAsia" w:hint="eastAsia"/>
          <w:szCs w:val="20"/>
          <w:lang w:val="en-GB" w:eastAsia="zh-CN"/>
        </w:rPr>
        <w:t xml:space="preserve">In addition, </w:t>
      </w:r>
      <w:r w:rsidR="00051FE2">
        <w:rPr>
          <w:rFonts w:eastAsiaTheme="minorEastAsia" w:hint="eastAsia"/>
          <w:szCs w:val="20"/>
          <w:lang w:val="en-GB" w:eastAsia="zh-CN"/>
        </w:rPr>
        <w:t xml:space="preserve">the transmitted </w:t>
      </w:r>
      <w:r w:rsidR="00425711">
        <w:rPr>
          <w:rFonts w:eastAsiaTheme="minorEastAsia" w:hint="eastAsia"/>
          <w:szCs w:val="20"/>
          <w:lang w:val="en-GB" w:eastAsia="zh-CN"/>
        </w:rPr>
        <w:t xml:space="preserve">OD-SSB should be at least the subset of </w:t>
      </w:r>
      <w:r w:rsidR="00051FE2">
        <w:rPr>
          <w:rFonts w:eastAsiaTheme="minorEastAsia" w:hint="eastAsia"/>
          <w:szCs w:val="20"/>
          <w:lang w:val="en-GB" w:eastAsia="zh-CN"/>
        </w:rPr>
        <w:t xml:space="preserve">the SSB positions in burst of </w:t>
      </w:r>
      <w:r w:rsidR="00425711">
        <w:rPr>
          <w:rFonts w:eastAsiaTheme="minorEastAsia" w:hint="eastAsia"/>
          <w:szCs w:val="20"/>
          <w:lang w:val="en-GB" w:eastAsia="zh-CN"/>
        </w:rPr>
        <w:t xml:space="preserve">always-on SSB to achieve the QCL relation. </w:t>
      </w:r>
    </w:p>
    <w:p w14:paraId="00B66D3A" w14:textId="3739FF6F" w:rsidR="005B5F8D" w:rsidRPr="007D5681" w:rsidRDefault="005B5F8D" w:rsidP="007D5681">
      <w:pPr>
        <w:spacing w:before="120" w:after="120"/>
        <w:jc w:val="both"/>
        <w:rPr>
          <w:rFonts w:eastAsiaTheme="minorEastAsia"/>
          <w:szCs w:val="20"/>
          <w:lang w:val="en-GB" w:eastAsia="zh-CN"/>
        </w:rPr>
      </w:pPr>
      <w:r>
        <w:rPr>
          <w:rFonts w:eastAsiaTheme="minorEastAsia" w:hint="eastAsia"/>
          <w:szCs w:val="20"/>
          <w:lang w:val="en-GB" w:eastAsia="zh-CN"/>
        </w:rPr>
        <w:t xml:space="preserve">Based on the above discussions, the answers to these questions for OD-SSB is provided in </w:t>
      </w:r>
      <w:r w:rsidR="00683D78">
        <w:rPr>
          <w:rFonts w:eastAsiaTheme="minorEastAsia" w:hint="eastAsia"/>
          <w:szCs w:val="20"/>
          <w:lang w:val="en-GB" w:eastAsia="zh-CN"/>
        </w:rPr>
        <w:t>[4].</w:t>
      </w:r>
    </w:p>
    <w:bookmarkEnd w:id="5"/>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12FBEB3C" w:rsidR="007C1E0B" w:rsidRDefault="00947BF0" w:rsidP="000B3633">
      <w:pPr>
        <w:pStyle w:val="a8"/>
        <w:jc w:val="both"/>
        <w:rPr>
          <w:rFonts w:eastAsia="宋体"/>
        </w:rPr>
      </w:pPr>
      <w:r>
        <w:rPr>
          <w:rFonts w:eastAsia="宋体"/>
          <w:lang w:eastAsia="zh-CN"/>
        </w:rPr>
        <w:t>T</w:t>
      </w:r>
      <w:r w:rsidR="00370BAB" w:rsidRPr="00EF3142">
        <w:rPr>
          <w:rFonts w:eastAsia="宋体"/>
          <w:lang w:eastAsia="zh-CN"/>
        </w:rPr>
        <w:t>his contribution</w:t>
      </w:r>
      <w:r>
        <w:rPr>
          <w:rFonts w:eastAsia="宋体"/>
          <w:lang w:eastAsia="zh-CN"/>
        </w:rPr>
        <w:t xml:space="preserve"> focuses on the discussion of on-demand SSB for </w:t>
      </w:r>
      <w:proofErr w:type="spellStart"/>
      <w:r>
        <w:rPr>
          <w:rFonts w:eastAsia="宋体"/>
          <w:lang w:eastAsia="zh-CN"/>
        </w:rPr>
        <w:t>SCell</w:t>
      </w:r>
      <w:proofErr w:type="spellEnd"/>
      <w:r>
        <w:rPr>
          <w:rFonts w:eastAsia="宋体"/>
          <w:lang w:eastAsia="zh-CN"/>
        </w:rPr>
        <w:t xml:space="preserve"> with</w:t>
      </w:r>
      <w:r w:rsidR="00370BAB">
        <w:rPr>
          <w:rFonts w:eastAsiaTheme="minorEastAsia"/>
          <w:lang w:eastAsia="zh-CN"/>
        </w:rPr>
        <w:t xml:space="preserve"> </w:t>
      </w:r>
      <w:r w:rsidR="00370BAB">
        <w:rPr>
          <w:rFonts w:eastAsia="宋体"/>
        </w:rPr>
        <w:t xml:space="preserve">the following </w:t>
      </w:r>
      <w:r w:rsidR="00370BAB" w:rsidRPr="00E70E04">
        <w:rPr>
          <w:rFonts w:eastAsia="宋体"/>
        </w:rPr>
        <w:t>observations and proposals:</w:t>
      </w:r>
      <w:r w:rsidR="00AE0F93" w:rsidRPr="00E70E04">
        <w:rPr>
          <w:rFonts w:eastAsia="宋体"/>
        </w:rPr>
        <w:t xml:space="preserve"> </w:t>
      </w:r>
    </w:p>
    <w:p w14:paraId="5C63892B" w14:textId="31832929"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_Ref166092558 \h</w:instrText>
      </w:r>
      <w:r>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F17734" w:rsidRPr="003E1FF4" w:rsidDel="003D3057">
        <w:rPr>
          <w:b/>
          <w:bCs/>
          <w:i/>
          <w:iCs/>
        </w:rPr>
        <w:t xml:space="preserve">Observation </w:t>
      </w:r>
      <w:r w:rsidR="00F17734" w:rsidDel="003D3057">
        <w:rPr>
          <w:b/>
          <w:bCs/>
          <w:i/>
          <w:iCs/>
          <w:noProof/>
        </w:rPr>
        <w:t>1</w:t>
      </w:r>
      <w:r w:rsidR="00F17734" w:rsidRPr="003E1FF4" w:rsidDel="003D3057">
        <w:rPr>
          <w:rFonts w:eastAsiaTheme="minorEastAsia" w:hint="eastAsia"/>
          <w:b/>
          <w:bCs/>
          <w:i/>
          <w:iCs/>
          <w:lang w:eastAsia="zh-CN"/>
        </w:rPr>
        <w:t xml:space="preserve">: </w:t>
      </w:r>
      <w:r w:rsidR="00F17734" w:rsidDel="003D3057">
        <w:rPr>
          <w:rFonts w:eastAsiaTheme="minorEastAsia" w:hint="eastAsia"/>
          <w:b/>
          <w:bCs/>
          <w:i/>
          <w:iCs/>
          <w:lang w:eastAsia="zh-CN"/>
        </w:rPr>
        <w:t xml:space="preserve">RAN4 input on the problem of SSB-less </w:t>
      </w:r>
      <w:proofErr w:type="spellStart"/>
      <w:r w:rsidR="00F17734" w:rsidDel="003D3057">
        <w:rPr>
          <w:rFonts w:eastAsiaTheme="minorEastAsia" w:hint="eastAsia"/>
          <w:b/>
          <w:bCs/>
          <w:i/>
          <w:iCs/>
          <w:lang w:eastAsia="zh-CN"/>
        </w:rPr>
        <w:t>Scell</w:t>
      </w:r>
      <w:proofErr w:type="spellEnd"/>
      <w:r w:rsidR="00F17734" w:rsidDel="003D3057">
        <w:rPr>
          <w:rFonts w:eastAsiaTheme="minorEastAsia" w:hint="eastAsia"/>
          <w:b/>
          <w:bCs/>
          <w:i/>
          <w:iCs/>
          <w:lang w:eastAsia="zh-CN"/>
        </w:rPr>
        <w:t xml:space="preserve"> is needed to verify the motivation to support on-</w:t>
      </w:r>
      <w:r w:rsidR="00F17734" w:rsidDel="003D3057">
        <w:rPr>
          <w:rFonts w:eastAsiaTheme="minorEastAsia"/>
          <w:b/>
          <w:bCs/>
          <w:i/>
          <w:iCs/>
          <w:lang w:eastAsia="zh-CN"/>
        </w:rPr>
        <w:t>demand</w:t>
      </w:r>
      <w:r w:rsidR="00F17734" w:rsidDel="003D3057">
        <w:rPr>
          <w:rFonts w:eastAsiaTheme="minorEastAsia" w:hint="eastAsia"/>
          <w:b/>
          <w:bCs/>
          <w:i/>
          <w:iCs/>
          <w:lang w:eastAsia="zh-CN"/>
        </w:rPr>
        <w:t xml:space="preserve"> SSB in SSB-less </w:t>
      </w:r>
      <w:proofErr w:type="spellStart"/>
      <w:r w:rsidR="00F17734" w:rsidDel="003D3057">
        <w:rPr>
          <w:rFonts w:eastAsiaTheme="minorEastAsia" w:hint="eastAsia"/>
          <w:b/>
          <w:bCs/>
          <w:i/>
          <w:iCs/>
          <w:lang w:eastAsia="zh-CN"/>
        </w:rPr>
        <w:t>Scell</w:t>
      </w:r>
      <w:proofErr w:type="spellEnd"/>
      <w:r w:rsidR="00F17734" w:rsidRPr="003E1FF4" w:rsidDel="003D3057">
        <w:rPr>
          <w:rFonts w:eastAsiaTheme="minorEastAsia"/>
          <w:b/>
          <w:bCs/>
          <w:i/>
          <w:iCs/>
          <w:lang w:eastAsia="zh-CN"/>
        </w:rPr>
        <w:t>.</w:t>
      </w:r>
      <w:r>
        <w:rPr>
          <w:rFonts w:eastAsia="宋体"/>
          <w:lang w:val="en-GB" w:eastAsia="zh-CN"/>
        </w:rPr>
        <w:fldChar w:fldCharType="end"/>
      </w:r>
    </w:p>
    <w:p w14:paraId="4FF28621" w14:textId="77777777" w:rsidR="00AB3E39" w:rsidRDefault="00AB3E39" w:rsidP="006C0B04">
      <w:pPr>
        <w:spacing w:before="120"/>
        <w:jc w:val="both"/>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_Ref181976780 \h </w:instrText>
      </w:r>
      <w:r>
        <w:rPr>
          <w:rFonts w:eastAsia="宋体"/>
          <w:lang w:val="en-GB" w:eastAsia="zh-CN"/>
        </w:rPr>
      </w:r>
      <w:r>
        <w:rPr>
          <w:rFonts w:eastAsia="宋体"/>
          <w:lang w:val="en-GB" w:eastAsia="zh-CN"/>
        </w:rPr>
        <w:fldChar w:fldCharType="separate"/>
      </w:r>
      <w:r w:rsidRPr="003F4957">
        <w:rPr>
          <w:b/>
          <w:bCs/>
          <w:i/>
          <w:iCs/>
          <w:szCs w:val="20"/>
          <w:lang w:val="en-GB"/>
        </w:rPr>
        <w:t xml:space="preserve">Observation </w:t>
      </w:r>
      <w:r>
        <w:rPr>
          <w:b/>
          <w:bCs/>
          <w:i/>
          <w:iCs/>
          <w:noProof/>
        </w:rPr>
        <w:t>2</w:t>
      </w:r>
      <w:r w:rsidRPr="003F4957">
        <w:rPr>
          <w:rFonts w:eastAsiaTheme="minorEastAsia"/>
          <w:b/>
          <w:bCs/>
          <w:i/>
          <w:iCs/>
          <w:szCs w:val="20"/>
          <w:lang w:val="en-GB" w:eastAsia="zh-CN"/>
        </w:rPr>
        <w:t xml:space="preserve">: Option 2 is </w:t>
      </w:r>
      <w:r>
        <w:rPr>
          <w:rFonts w:eastAsiaTheme="minorEastAsia" w:hint="eastAsia"/>
          <w:b/>
          <w:bCs/>
          <w:i/>
          <w:iCs/>
          <w:lang w:eastAsia="zh-CN"/>
        </w:rPr>
        <w:t>the best option to be applicable</w:t>
      </w:r>
      <w:r w:rsidRPr="003F4957">
        <w:rPr>
          <w:rFonts w:eastAsiaTheme="minorEastAsia"/>
          <w:b/>
          <w:bCs/>
          <w:i/>
          <w:iCs/>
          <w:szCs w:val="20"/>
          <w:lang w:val="en-GB" w:eastAsia="zh-CN"/>
        </w:rPr>
        <w:t xml:space="preserve"> for Sub-case #1(i.e. the combination of Case #1 and Scenario#2) and Sub-case #2(i.e. the combination of Case #2 and Scenario#2)</w:t>
      </w:r>
      <w:r>
        <w:rPr>
          <w:rFonts w:eastAsiaTheme="minorEastAsia" w:hint="eastAsia"/>
          <w:b/>
          <w:bCs/>
          <w:i/>
          <w:iCs/>
          <w:lang w:eastAsia="zh-CN"/>
        </w:rPr>
        <w:t>.</w:t>
      </w:r>
      <w:r>
        <w:rPr>
          <w:rFonts w:eastAsia="宋体"/>
          <w:lang w:val="en-GB" w:eastAsia="zh-CN"/>
        </w:rPr>
        <w:fldChar w:fldCharType="end"/>
      </w:r>
    </w:p>
    <w:p w14:paraId="6E541D82" w14:textId="77777777" w:rsidR="00AB3E39" w:rsidRDefault="00AB3E39"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_Ref181976781 \h </w:instrText>
      </w:r>
      <w:r>
        <w:rPr>
          <w:rFonts w:eastAsia="宋体"/>
          <w:lang w:val="en-GB" w:eastAsia="zh-CN"/>
        </w:rPr>
      </w:r>
      <w:r>
        <w:rPr>
          <w:rFonts w:eastAsia="宋体"/>
          <w:lang w:val="en-GB" w:eastAsia="zh-CN"/>
        </w:rPr>
        <w:fldChar w:fldCharType="separate"/>
      </w:r>
      <w:r w:rsidRPr="003F4957">
        <w:rPr>
          <w:b/>
          <w:bCs/>
          <w:i/>
          <w:iCs/>
          <w:szCs w:val="20"/>
          <w:lang w:val="en-GB"/>
        </w:rPr>
        <w:t xml:space="preserve">Observation </w:t>
      </w:r>
      <w:r>
        <w:rPr>
          <w:b/>
          <w:bCs/>
          <w:i/>
          <w:iCs/>
          <w:noProof/>
        </w:rPr>
        <w:t>3</w:t>
      </w:r>
      <w:r w:rsidRPr="003F4957">
        <w:rPr>
          <w:rFonts w:eastAsiaTheme="minorEastAsia"/>
          <w:b/>
          <w:bCs/>
          <w:i/>
          <w:iCs/>
          <w:szCs w:val="20"/>
          <w:lang w:val="en-GB" w:eastAsia="zh-CN"/>
        </w:rPr>
        <w:t xml:space="preserve">: Option 4 or Option 4A </w:t>
      </w:r>
      <w:r>
        <w:rPr>
          <w:rFonts w:eastAsiaTheme="minorEastAsia" w:hint="eastAsia"/>
          <w:b/>
          <w:bCs/>
          <w:i/>
          <w:iCs/>
          <w:lang w:eastAsia="zh-CN"/>
        </w:rPr>
        <w:t>is the best option to be applicable</w:t>
      </w:r>
      <w:r w:rsidRPr="003F4957">
        <w:rPr>
          <w:rFonts w:eastAsiaTheme="minorEastAsia"/>
          <w:b/>
          <w:bCs/>
          <w:i/>
          <w:iCs/>
          <w:szCs w:val="20"/>
          <w:lang w:val="en-GB" w:eastAsia="zh-CN"/>
        </w:rPr>
        <w:t xml:space="preserve"> for</w:t>
      </w:r>
      <w:r>
        <w:rPr>
          <w:rFonts w:eastAsiaTheme="minorEastAsia" w:hint="eastAsia"/>
          <w:lang w:eastAsia="zh-CN"/>
        </w:rPr>
        <w:t xml:space="preserve"> </w:t>
      </w:r>
      <w:r w:rsidRPr="00C6370A">
        <w:rPr>
          <w:rFonts w:eastAsiaTheme="minorEastAsia" w:hint="eastAsia"/>
          <w:b/>
          <w:bCs/>
          <w:i/>
          <w:iCs/>
          <w:lang w:eastAsia="zh-CN"/>
        </w:rPr>
        <w:t>Sub-case #</w:t>
      </w:r>
      <w:r>
        <w:rPr>
          <w:rFonts w:eastAsiaTheme="minorEastAsia" w:hint="eastAsia"/>
          <w:b/>
          <w:bCs/>
          <w:i/>
          <w:iCs/>
          <w:lang w:eastAsia="zh-CN"/>
        </w:rPr>
        <w:t xml:space="preserve">3, </w:t>
      </w:r>
      <w:proofErr w:type="spellStart"/>
      <w:r>
        <w:rPr>
          <w:rFonts w:eastAsiaTheme="minorEastAsia" w:hint="eastAsia"/>
          <w:b/>
          <w:bCs/>
          <w:i/>
          <w:iCs/>
          <w:lang w:eastAsia="zh-CN"/>
        </w:rPr>
        <w:t>i.e</w:t>
      </w:r>
      <w:proofErr w:type="spellEnd"/>
      <w:r>
        <w:rPr>
          <w:rFonts w:eastAsiaTheme="minorEastAsia" w:hint="eastAsia"/>
          <w:b/>
          <w:bCs/>
          <w:i/>
          <w:iCs/>
          <w:lang w:eastAsia="zh-CN"/>
        </w:rPr>
        <w:t xml:space="preserve"> </w:t>
      </w:r>
      <w:r w:rsidRPr="00C6370A">
        <w:rPr>
          <w:rFonts w:eastAsiaTheme="minorEastAsia" w:hint="eastAsia"/>
          <w:b/>
          <w:bCs/>
          <w:i/>
          <w:iCs/>
          <w:lang w:eastAsia="zh-CN"/>
        </w:rPr>
        <w:t>the combination of Case #1 and Scenario#2</w:t>
      </w:r>
      <w:r>
        <w:rPr>
          <w:rFonts w:eastAsiaTheme="minorEastAsia" w:hint="eastAsia"/>
          <w:b/>
          <w:bCs/>
          <w:i/>
          <w:iCs/>
          <w:lang w:eastAsia="zh-CN"/>
        </w:rPr>
        <w:t>A.</w:t>
      </w:r>
      <w:r>
        <w:rPr>
          <w:rFonts w:eastAsia="宋体"/>
          <w:lang w:val="en-GB" w:eastAsia="zh-CN"/>
        </w:rPr>
        <w:fldChar w:fldCharType="end"/>
      </w:r>
    </w:p>
    <w:p w14:paraId="22CA050D" w14:textId="1BAD9C5B" w:rsidR="00AB3E39" w:rsidRDefault="00AB3E39"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_Ref181976783 \h </w:instrText>
      </w:r>
      <w:r>
        <w:rPr>
          <w:rFonts w:eastAsia="宋体"/>
          <w:lang w:val="en-GB" w:eastAsia="zh-CN"/>
        </w:rPr>
      </w:r>
      <w:r>
        <w:rPr>
          <w:rFonts w:eastAsia="宋体"/>
          <w:lang w:val="en-GB" w:eastAsia="zh-CN"/>
        </w:rPr>
        <w:fldChar w:fldCharType="separate"/>
      </w:r>
      <w:r w:rsidRPr="003F4957">
        <w:rPr>
          <w:b/>
          <w:bCs/>
          <w:i/>
          <w:iCs/>
        </w:rPr>
        <w:t xml:space="preserve">Observation </w:t>
      </w:r>
      <w:r>
        <w:rPr>
          <w:b/>
          <w:bCs/>
          <w:i/>
          <w:iCs/>
          <w:noProof/>
        </w:rPr>
        <w:t>4</w:t>
      </w:r>
      <w:r w:rsidRPr="003F4957">
        <w:rPr>
          <w:rFonts w:eastAsiaTheme="minorEastAsia"/>
          <w:b/>
          <w:bCs/>
          <w:i/>
          <w:iCs/>
          <w:lang w:eastAsia="zh-CN"/>
        </w:rPr>
        <w:t xml:space="preserve">: Option 2 is </w:t>
      </w:r>
      <w:r>
        <w:rPr>
          <w:rFonts w:eastAsiaTheme="minorEastAsia" w:hint="eastAsia"/>
          <w:b/>
          <w:bCs/>
          <w:i/>
          <w:iCs/>
          <w:lang w:eastAsia="zh-CN"/>
        </w:rPr>
        <w:t>the best option to be applicable</w:t>
      </w:r>
      <w:r w:rsidRPr="003F4957">
        <w:rPr>
          <w:rFonts w:eastAsiaTheme="minorEastAsia"/>
          <w:b/>
          <w:bCs/>
          <w:i/>
          <w:iCs/>
          <w:lang w:eastAsia="zh-CN"/>
        </w:rPr>
        <w:t xml:space="preserve"> for Sub-case #4(i.e. the combination of Case #2 and Scenario#2A).</w:t>
      </w:r>
      <w:r>
        <w:rPr>
          <w:rFonts w:eastAsia="宋体"/>
          <w:lang w:val="en-GB" w:eastAsia="zh-CN"/>
        </w:rPr>
        <w:fldChar w:fldCharType="end"/>
      </w:r>
    </w:p>
    <w:p w14:paraId="36671F29" w14:textId="10971C96"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_Ref166092563 \h</w:instrText>
      </w:r>
      <w:r>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2915B9" w:rsidRPr="00536A93">
        <w:rPr>
          <w:b/>
          <w:bCs/>
          <w:i/>
          <w:iCs/>
        </w:rPr>
        <w:t xml:space="preserve">Proposal </w:t>
      </w:r>
      <w:r w:rsidR="002915B9">
        <w:rPr>
          <w:b/>
          <w:bCs/>
          <w:i/>
          <w:iCs/>
          <w:noProof/>
        </w:rPr>
        <w:t>1</w:t>
      </w:r>
      <w:r w:rsidR="002915B9" w:rsidRPr="002915B9">
        <w:rPr>
          <w:rFonts w:ascii="宋体" w:eastAsia="宋体" w:hAnsi="宋体" w:cs="宋体" w:hint="eastAsia"/>
          <w:b/>
          <w:bCs/>
          <w:i/>
          <w:iCs/>
          <w:noProof/>
        </w:rPr>
        <w:t>：</w:t>
      </w:r>
      <w:r w:rsidR="002915B9" w:rsidRPr="002915B9">
        <w:rPr>
          <w:b/>
          <w:bCs/>
          <w:i/>
          <w:iCs/>
          <w:noProof/>
        </w:rPr>
        <w:t>For</w:t>
      </w:r>
      <w:r w:rsidR="002915B9" w:rsidRPr="00536A93">
        <w:rPr>
          <w:rFonts w:eastAsiaTheme="minorEastAsia"/>
          <w:b/>
          <w:bCs/>
          <w:i/>
          <w:iCs/>
          <w:lang w:eastAsia="zh-CN"/>
        </w:rPr>
        <w:t xml:space="preserve"> on-demand SSB </w:t>
      </w:r>
      <w:proofErr w:type="spellStart"/>
      <w:r w:rsidR="002915B9" w:rsidRPr="00536A93">
        <w:rPr>
          <w:rFonts w:eastAsiaTheme="minorEastAsia"/>
          <w:b/>
          <w:bCs/>
          <w:i/>
          <w:iCs/>
          <w:lang w:eastAsia="zh-CN"/>
        </w:rPr>
        <w:t>SCell</w:t>
      </w:r>
      <w:proofErr w:type="spellEnd"/>
      <w:r w:rsidR="002915B9" w:rsidRPr="00536A93">
        <w:rPr>
          <w:rFonts w:eastAsiaTheme="minorEastAsia"/>
          <w:b/>
          <w:bCs/>
          <w:i/>
          <w:iCs/>
          <w:lang w:eastAsia="zh-CN"/>
        </w:rPr>
        <w:t xml:space="preserve"> operation</w:t>
      </w:r>
      <w:r w:rsidR="002915B9" w:rsidRPr="00536A93">
        <w:rPr>
          <w:rFonts w:eastAsiaTheme="minorEastAsia" w:hint="eastAsia"/>
          <w:b/>
          <w:bCs/>
          <w:i/>
          <w:iCs/>
          <w:lang w:eastAsia="zh-CN"/>
        </w:rPr>
        <w:t xml:space="preserve">, </w:t>
      </w:r>
      <w:r w:rsidR="002915B9">
        <w:rPr>
          <w:rFonts w:eastAsiaTheme="minorEastAsia" w:hint="eastAsia"/>
          <w:b/>
          <w:bCs/>
          <w:i/>
          <w:iCs/>
          <w:lang w:eastAsia="zh-CN"/>
        </w:rPr>
        <w:t xml:space="preserve">support Scenario #3A and </w:t>
      </w:r>
      <w:r w:rsidR="002915B9">
        <w:rPr>
          <w:rFonts w:eastAsiaTheme="minorEastAsia"/>
          <w:b/>
          <w:bCs/>
          <w:i/>
          <w:iCs/>
          <w:lang w:eastAsia="zh-CN"/>
        </w:rPr>
        <w:t xml:space="preserve">it is up to </w:t>
      </w:r>
      <w:proofErr w:type="spellStart"/>
      <w:r w:rsidR="002915B9">
        <w:rPr>
          <w:rFonts w:eastAsiaTheme="minorEastAsia"/>
          <w:b/>
          <w:bCs/>
          <w:i/>
          <w:iCs/>
          <w:lang w:eastAsia="zh-CN"/>
        </w:rPr>
        <w:t>gNB</w:t>
      </w:r>
      <w:proofErr w:type="spellEnd"/>
      <w:r w:rsidR="002915B9">
        <w:rPr>
          <w:rFonts w:eastAsiaTheme="minorEastAsia"/>
          <w:b/>
          <w:bCs/>
          <w:i/>
          <w:iCs/>
          <w:lang w:eastAsia="zh-CN"/>
        </w:rPr>
        <w:t xml:space="preserve"> implementation to indicate on-demand SSB in Scenario </w:t>
      </w:r>
      <w:r w:rsidR="002915B9" w:rsidRPr="00E16B0D">
        <w:rPr>
          <w:rFonts w:eastAsiaTheme="minorEastAsia"/>
          <w:b/>
          <w:bCs/>
          <w:i/>
          <w:iCs/>
          <w:lang w:eastAsia="zh-CN"/>
        </w:rPr>
        <w:t>#2A or</w:t>
      </w:r>
      <w:r w:rsidR="002915B9">
        <w:rPr>
          <w:rFonts w:eastAsiaTheme="minorEastAsia"/>
          <w:b/>
          <w:bCs/>
          <w:i/>
          <w:iCs/>
          <w:lang w:eastAsia="zh-CN"/>
        </w:rPr>
        <w:t xml:space="preserve"> </w:t>
      </w:r>
      <w:r w:rsidR="002915B9" w:rsidRPr="00536A93">
        <w:rPr>
          <w:rFonts w:eastAsiaTheme="minorEastAsia"/>
          <w:b/>
          <w:bCs/>
          <w:i/>
          <w:iCs/>
          <w:lang w:eastAsia="zh-CN"/>
        </w:rPr>
        <w:t>Scenario #3A</w:t>
      </w:r>
      <w:r w:rsidR="002915B9" w:rsidRPr="00536A93">
        <w:rPr>
          <w:rFonts w:eastAsiaTheme="minorEastAsia" w:hint="eastAsia"/>
          <w:b/>
          <w:bCs/>
          <w:i/>
          <w:iCs/>
          <w:lang w:eastAsia="zh-CN"/>
        </w:rPr>
        <w:t>.</w:t>
      </w:r>
      <w:r>
        <w:rPr>
          <w:rFonts w:eastAsia="宋体"/>
          <w:lang w:val="en-GB" w:eastAsia="zh-CN"/>
        </w:rPr>
        <w:fldChar w:fldCharType="end"/>
      </w:r>
    </w:p>
    <w:p w14:paraId="74806928" w14:textId="065EF949"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_Ref166092566 \h  \* MERGEFORMAT </w:instrText>
      </w:r>
      <w:r>
        <w:rPr>
          <w:rFonts w:eastAsia="宋体"/>
          <w:lang w:val="en-GB" w:eastAsia="zh-CN"/>
        </w:rPr>
      </w:r>
      <w:r>
        <w:rPr>
          <w:rFonts w:eastAsia="宋体"/>
          <w:lang w:val="en-GB" w:eastAsia="zh-CN"/>
        </w:rPr>
        <w:fldChar w:fldCharType="separate"/>
      </w:r>
      <w:r w:rsidR="00F17734" w:rsidRPr="00536A93" w:rsidDel="003D3057">
        <w:rPr>
          <w:b/>
          <w:bCs/>
          <w:i/>
          <w:iCs/>
        </w:rPr>
        <w:t xml:space="preserve">Proposal </w:t>
      </w:r>
      <w:r w:rsidR="00F17734" w:rsidDel="003D3057">
        <w:rPr>
          <w:b/>
          <w:bCs/>
          <w:i/>
          <w:iCs/>
          <w:noProof/>
        </w:rPr>
        <w:t>2</w:t>
      </w:r>
      <w:r w:rsidR="00F17734" w:rsidRPr="00536A93" w:rsidDel="003D3057">
        <w:rPr>
          <w:rFonts w:eastAsiaTheme="minorEastAsia" w:hint="eastAsia"/>
          <w:b/>
          <w:bCs/>
          <w:i/>
          <w:iCs/>
          <w:lang w:eastAsia="zh-CN"/>
        </w:rPr>
        <w:t xml:space="preserve">: </w:t>
      </w:r>
      <w:r w:rsidR="00F17734" w:rsidRPr="00536A93" w:rsidDel="003D3057">
        <w:rPr>
          <w:rFonts w:eastAsiaTheme="minorEastAsia"/>
          <w:b/>
          <w:bCs/>
          <w:i/>
          <w:iCs/>
          <w:lang w:eastAsia="zh-CN"/>
        </w:rPr>
        <w:t xml:space="preserve">For on-demand SSB </w:t>
      </w:r>
      <w:proofErr w:type="spellStart"/>
      <w:r w:rsidR="00F17734" w:rsidRPr="00536A93" w:rsidDel="003D3057">
        <w:rPr>
          <w:rFonts w:eastAsiaTheme="minorEastAsia"/>
          <w:b/>
          <w:bCs/>
          <w:i/>
          <w:iCs/>
          <w:lang w:eastAsia="zh-CN"/>
        </w:rPr>
        <w:t>SCell</w:t>
      </w:r>
      <w:proofErr w:type="spellEnd"/>
      <w:r w:rsidR="00F17734" w:rsidRPr="00536A93" w:rsidDel="003D3057">
        <w:rPr>
          <w:rFonts w:eastAsiaTheme="minorEastAsia"/>
          <w:b/>
          <w:bCs/>
          <w:i/>
          <w:iCs/>
          <w:lang w:eastAsia="zh-CN"/>
        </w:rPr>
        <w:t xml:space="preserve"> operation, </w:t>
      </w:r>
      <w:r w:rsidR="00F17734" w:rsidRPr="00536A93" w:rsidDel="003D3057">
        <w:rPr>
          <w:rFonts w:eastAsiaTheme="minorEastAsia" w:hint="eastAsia"/>
          <w:b/>
          <w:bCs/>
          <w:i/>
          <w:iCs/>
          <w:lang w:eastAsia="zh-CN"/>
        </w:rPr>
        <w:t xml:space="preserve">do not </w:t>
      </w:r>
      <w:r w:rsidR="00F17734" w:rsidRPr="00536A93" w:rsidDel="003D3057">
        <w:rPr>
          <w:rFonts w:eastAsiaTheme="minorEastAsia"/>
          <w:b/>
          <w:bCs/>
          <w:i/>
          <w:iCs/>
          <w:lang w:eastAsia="zh-CN"/>
        </w:rPr>
        <w:t>support Scenario #3</w:t>
      </w:r>
      <w:r w:rsidR="00F17734" w:rsidRPr="00536A93" w:rsidDel="003D3057">
        <w:rPr>
          <w:rFonts w:eastAsiaTheme="minorEastAsia" w:hint="eastAsia"/>
          <w:b/>
          <w:bCs/>
          <w:i/>
          <w:iCs/>
          <w:lang w:eastAsia="zh-CN"/>
        </w:rPr>
        <w:t>B</w:t>
      </w:r>
      <w:r w:rsidR="00F17734" w:rsidDel="003D3057">
        <w:rPr>
          <w:rFonts w:eastAsiaTheme="minorEastAsia"/>
          <w:b/>
          <w:bCs/>
          <w:i/>
          <w:iCs/>
          <w:lang w:eastAsia="zh-CN"/>
        </w:rPr>
        <w:t>, i.e.,</w:t>
      </w:r>
      <w:r w:rsidR="00F17734" w:rsidRPr="00536A93" w:rsidDel="003D3057">
        <w:rPr>
          <w:rFonts w:eastAsiaTheme="minorEastAsia" w:hint="eastAsia"/>
          <w:b/>
          <w:bCs/>
          <w:i/>
          <w:iCs/>
          <w:lang w:eastAsia="zh-CN"/>
        </w:rPr>
        <w:t xml:space="preserve"> </w:t>
      </w:r>
      <w:r w:rsidR="00F17734" w:rsidRPr="00536A93" w:rsidDel="003D3057">
        <w:rPr>
          <w:rFonts w:eastAsiaTheme="minorEastAsia"/>
          <w:b/>
          <w:bCs/>
          <w:i/>
          <w:iCs/>
          <w:lang w:eastAsia="zh-CN"/>
        </w:rPr>
        <w:t xml:space="preserve">on-demand SSB </w:t>
      </w:r>
      <w:r w:rsidR="00F17734" w:rsidDel="003D3057">
        <w:rPr>
          <w:rFonts w:eastAsiaTheme="minorEastAsia"/>
          <w:b/>
          <w:bCs/>
          <w:i/>
          <w:iCs/>
          <w:lang w:eastAsia="zh-CN"/>
        </w:rPr>
        <w:t>should not</w:t>
      </w:r>
      <w:r w:rsidR="00F17734" w:rsidRPr="00536A93" w:rsidDel="003D3057">
        <w:rPr>
          <w:rFonts w:eastAsiaTheme="minorEastAsia"/>
          <w:b/>
          <w:bCs/>
          <w:i/>
          <w:iCs/>
          <w:lang w:eastAsia="zh-CN"/>
        </w:rPr>
        <w:t xml:space="preserve"> be</w:t>
      </w:r>
      <w:r w:rsidR="00F17734" w:rsidDel="003D3057">
        <w:rPr>
          <w:rFonts w:eastAsiaTheme="minorEastAsia"/>
          <w:b/>
          <w:bCs/>
          <w:i/>
          <w:iCs/>
          <w:lang w:eastAsia="zh-CN"/>
        </w:rPr>
        <w:t xml:space="preserve"> indicated</w:t>
      </w:r>
      <w:r w:rsidR="00F17734" w:rsidRPr="00536A93" w:rsidDel="003D3057">
        <w:rPr>
          <w:rFonts w:eastAsiaTheme="minorEastAsia"/>
          <w:b/>
          <w:bCs/>
          <w:i/>
          <w:iCs/>
          <w:lang w:eastAsia="zh-CN"/>
        </w:rPr>
        <w:t xml:space="preserve"> by </w:t>
      </w:r>
      <w:proofErr w:type="spellStart"/>
      <w:r w:rsidR="00F17734" w:rsidRPr="00536A93" w:rsidDel="003D3057">
        <w:rPr>
          <w:rFonts w:eastAsiaTheme="minorEastAsia"/>
          <w:b/>
          <w:bCs/>
          <w:i/>
          <w:iCs/>
          <w:lang w:eastAsia="zh-CN"/>
        </w:rPr>
        <w:t>gNB</w:t>
      </w:r>
      <w:proofErr w:type="spellEnd"/>
      <w:r w:rsidR="00F17734" w:rsidRPr="00536A93" w:rsidDel="003D3057">
        <w:rPr>
          <w:rFonts w:eastAsiaTheme="minorEastAsia"/>
          <w:b/>
          <w:bCs/>
          <w:i/>
          <w:iCs/>
          <w:lang w:eastAsia="zh-CN"/>
        </w:rPr>
        <w:t xml:space="preserve"> </w:t>
      </w:r>
      <w:r w:rsidR="00F17734" w:rsidDel="003D3057">
        <w:rPr>
          <w:rFonts w:eastAsiaTheme="minorEastAsia" w:hint="eastAsia"/>
          <w:b/>
          <w:bCs/>
          <w:i/>
          <w:iCs/>
          <w:lang w:eastAsia="zh-CN"/>
        </w:rPr>
        <w:t>after</w:t>
      </w:r>
      <w:r w:rsidR="00F17734" w:rsidRPr="00536A93" w:rsidDel="003D3057">
        <w:rPr>
          <w:rFonts w:eastAsiaTheme="minorEastAsia" w:hint="eastAsia"/>
          <w:b/>
          <w:bCs/>
          <w:i/>
          <w:iCs/>
          <w:lang w:eastAsia="zh-CN"/>
        </w:rPr>
        <w:t xml:space="preserve"> </w:t>
      </w:r>
      <w:proofErr w:type="spellStart"/>
      <w:r w:rsidR="00F17734" w:rsidRPr="00536A93" w:rsidDel="003D3057">
        <w:rPr>
          <w:rFonts w:eastAsiaTheme="minorEastAsia" w:hint="eastAsia"/>
          <w:b/>
          <w:bCs/>
          <w:i/>
          <w:iCs/>
          <w:lang w:eastAsia="zh-CN"/>
        </w:rPr>
        <w:t>SCell</w:t>
      </w:r>
      <w:proofErr w:type="spellEnd"/>
      <w:r w:rsidR="00F17734" w:rsidRPr="00536A93" w:rsidDel="003D3057">
        <w:rPr>
          <w:rFonts w:eastAsiaTheme="minorEastAsia" w:hint="eastAsia"/>
          <w:b/>
          <w:bCs/>
          <w:i/>
          <w:iCs/>
          <w:lang w:eastAsia="zh-CN"/>
        </w:rPr>
        <w:t xml:space="preserve"> </w:t>
      </w:r>
      <w:r w:rsidR="00F17734" w:rsidRPr="00536A93" w:rsidDel="003D3057">
        <w:rPr>
          <w:rFonts w:eastAsiaTheme="minorEastAsia"/>
          <w:b/>
          <w:bCs/>
          <w:i/>
          <w:iCs/>
          <w:lang w:eastAsia="zh-CN"/>
        </w:rPr>
        <w:t>activ</w:t>
      </w:r>
      <w:r w:rsidR="00F17734" w:rsidDel="003D3057">
        <w:rPr>
          <w:rFonts w:eastAsiaTheme="minorEastAsia"/>
          <w:b/>
          <w:bCs/>
          <w:i/>
          <w:iCs/>
          <w:lang w:eastAsia="zh-CN"/>
        </w:rPr>
        <w:t>at</w:t>
      </w:r>
      <w:r w:rsidR="00F17734" w:rsidDel="003D3057">
        <w:rPr>
          <w:rFonts w:eastAsiaTheme="minorEastAsia" w:hint="eastAsia"/>
          <w:b/>
          <w:bCs/>
          <w:i/>
          <w:iCs/>
          <w:lang w:eastAsia="zh-CN"/>
        </w:rPr>
        <w:t>ion is complete</w:t>
      </w:r>
      <w:r w:rsidR="00F17734" w:rsidRPr="00536A93" w:rsidDel="003D3057">
        <w:rPr>
          <w:rFonts w:eastAsiaTheme="minorEastAsia" w:hint="eastAsia"/>
          <w:b/>
          <w:bCs/>
          <w:i/>
          <w:iCs/>
          <w:lang w:eastAsia="zh-CN"/>
        </w:rPr>
        <w:t>.</w:t>
      </w:r>
      <w:r>
        <w:rPr>
          <w:rFonts w:eastAsia="宋体"/>
          <w:lang w:val="en-GB" w:eastAsia="zh-CN"/>
        </w:rPr>
        <w:fldChar w:fldCharType="end"/>
      </w:r>
    </w:p>
    <w:p w14:paraId="17661E28" w14:textId="4366FFE3"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_Ref166092574 \h  \* MERGEFORMAT </w:instrText>
      </w:r>
      <w:r>
        <w:rPr>
          <w:rFonts w:eastAsia="宋体"/>
          <w:lang w:val="en-GB" w:eastAsia="zh-CN"/>
        </w:rPr>
      </w:r>
      <w:r>
        <w:rPr>
          <w:rFonts w:eastAsia="宋体"/>
          <w:lang w:val="en-GB" w:eastAsia="zh-CN"/>
        </w:rPr>
        <w:fldChar w:fldCharType="separate"/>
      </w:r>
      <w:r w:rsidR="00F17734" w:rsidRPr="003E1FF4" w:rsidDel="003D3057">
        <w:rPr>
          <w:b/>
          <w:bCs/>
          <w:i/>
          <w:iCs/>
        </w:rPr>
        <w:t xml:space="preserve">Proposal </w:t>
      </w:r>
      <w:r w:rsidR="00F17734" w:rsidDel="003D3057">
        <w:rPr>
          <w:b/>
          <w:bCs/>
          <w:i/>
          <w:iCs/>
          <w:noProof/>
        </w:rPr>
        <w:t>3</w:t>
      </w:r>
      <w:r w:rsidR="00F17734" w:rsidRPr="003E1FF4" w:rsidDel="003D3057">
        <w:rPr>
          <w:rFonts w:eastAsiaTheme="minorEastAsia" w:hint="eastAsia"/>
          <w:b/>
          <w:bCs/>
          <w:i/>
          <w:iCs/>
          <w:lang w:eastAsia="zh-CN"/>
        </w:rPr>
        <w:t xml:space="preserve">: </w:t>
      </w:r>
      <w:r w:rsidR="00F17734" w:rsidDel="003D3057">
        <w:rPr>
          <w:rFonts w:eastAsiaTheme="minorEastAsia"/>
          <w:b/>
          <w:bCs/>
          <w:i/>
          <w:iCs/>
          <w:lang w:eastAsia="zh-CN"/>
        </w:rPr>
        <w:t>D</w:t>
      </w:r>
      <w:r w:rsidR="00F17734" w:rsidDel="003D3057">
        <w:rPr>
          <w:rFonts w:eastAsiaTheme="minorEastAsia" w:hint="eastAsia"/>
          <w:b/>
          <w:bCs/>
          <w:i/>
          <w:iCs/>
          <w:lang w:eastAsia="zh-CN"/>
        </w:rPr>
        <w:t>o</w:t>
      </w:r>
      <w:r w:rsidR="00F17734" w:rsidDel="003D3057">
        <w:rPr>
          <w:rFonts w:eastAsiaTheme="minorEastAsia"/>
          <w:b/>
          <w:bCs/>
          <w:i/>
          <w:iCs/>
          <w:lang w:eastAsia="zh-CN"/>
        </w:rPr>
        <w:t xml:space="preserve"> not </w:t>
      </w:r>
      <w:r w:rsidR="00F17734" w:rsidDel="003D3057">
        <w:rPr>
          <w:rFonts w:eastAsiaTheme="minorEastAsia" w:hint="eastAsia"/>
          <w:b/>
          <w:bCs/>
          <w:i/>
          <w:iCs/>
          <w:lang w:eastAsia="zh-CN"/>
        </w:rPr>
        <w:t>discuss support of</w:t>
      </w:r>
      <w:r w:rsidR="00F17734" w:rsidRPr="003E1FF4" w:rsidDel="003D3057">
        <w:rPr>
          <w:rFonts w:eastAsiaTheme="minorEastAsia"/>
          <w:b/>
          <w:bCs/>
          <w:i/>
          <w:iCs/>
          <w:lang w:eastAsia="zh-CN"/>
        </w:rPr>
        <w:t xml:space="preserve"> on-demand SSB in SSB-less </w:t>
      </w:r>
      <w:proofErr w:type="spellStart"/>
      <w:r w:rsidR="00F17734" w:rsidRPr="003E1FF4" w:rsidDel="003D3057">
        <w:rPr>
          <w:rFonts w:eastAsiaTheme="minorEastAsia"/>
          <w:b/>
          <w:bCs/>
          <w:i/>
          <w:iCs/>
          <w:lang w:eastAsia="zh-CN"/>
        </w:rPr>
        <w:t>SCell</w:t>
      </w:r>
      <w:proofErr w:type="spellEnd"/>
      <w:r w:rsidR="00F17734" w:rsidDel="003D3057">
        <w:rPr>
          <w:rFonts w:eastAsiaTheme="minorEastAsia" w:hint="eastAsia"/>
          <w:b/>
          <w:bCs/>
          <w:i/>
          <w:iCs/>
          <w:lang w:eastAsia="zh-CN"/>
        </w:rPr>
        <w:t xml:space="preserve"> where reference cell is configured until more RAN4 input is </w:t>
      </w:r>
      <w:r w:rsidR="00F17734" w:rsidDel="003D3057">
        <w:rPr>
          <w:rFonts w:eastAsiaTheme="minorEastAsia"/>
          <w:b/>
          <w:bCs/>
          <w:i/>
          <w:iCs/>
          <w:lang w:eastAsia="zh-CN"/>
        </w:rPr>
        <w:t>available</w:t>
      </w:r>
      <w:r w:rsidR="00F17734" w:rsidRPr="003E1FF4" w:rsidDel="003D3057">
        <w:rPr>
          <w:rFonts w:eastAsiaTheme="minorEastAsia" w:hint="eastAsia"/>
          <w:b/>
          <w:bCs/>
          <w:i/>
          <w:iCs/>
          <w:lang w:eastAsia="zh-CN"/>
        </w:rPr>
        <w:t>.</w:t>
      </w:r>
      <w:r>
        <w:rPr>
          <w:rFonts w:eastAsia="宋体"/>
          <w:lang w:val="en-GB" w:eastAsia="zh-CN"/>
        </w:rPr>
        <w:fldChar w:fldCharType="end"/>
      </w:r>
    </w:p>
    <w:p w14:paraId="2C725EBF" w14:textId="6412DA2F" w:rsidR="00647648" w:rsidRDefault="00647648"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_Ref178616362 \h </w:instrText>
      </w:r>
      <w:r>
        <w:rPr>
          <w:rFonts w:eastAsia="宋体"/>
          <w:lang w:val="en-GB" w:eastAsia="zh-CN"/>
        </w:rPr>
      </w:r>
      <w:r>
        <w:rPr>
          <w:rFonts w:eastAsia="宋体"/>
          <w:lang w:val="en-GB" w:eastAsia="zh-CN"/>
        </w:rPr>
        <w:fldChar w:fldCharType="separate"/>
      </w:r>
      <w:r w:rsidRPr="00536A93" w:rsidDel="003D3057">
        <w:rPr>
          <w:b/>
          <w:bCs/>
          <w:i/>
          <w:iCs/>
        </w:rPr>
        <w:t xml:space="preserve">Proposal </w:t>
      </w:r>
      <w:r w:rsidDel="003D3057">
        <w:rPr>
          <w:b/>
          <w:bCs/>
          <w:i/>
          <w:iCs/>
          <w:noProof/>
        </w:rPr>
        <w:t>4</w:t>
      </w:r>
      <w:r w:rsidRPr="00536A93" w:rsidDel="003D3057">
        <w:rPr>
          <w:rFonts w:eastAsiaTheme="minorEastAsia" w:hint="eastAsia"/>
          <w:b/>
          <w:bCs/>
          <w:i/>
          <w:iCs/>
          <w:lang w:eastAsia="zh-CN"/>
        </w:rPr>
        <w:t xml:space="preserve">: </w:t>
      </w:r>
      <w:r w:rsidRPr="00536A93" w:rsidDel="003D3057">
        <w:rPr>
          <w:rFonts w:eastAsiaTheme="minorEastAsia"/>
          <w:b/>
          <w:bCs/>
          <w:i/>
          <w:iCs/>
          <w:lang w:eastAsia="zh-CN"/>
        </w:rPr>
        <w:t>For on-demand SSB on the cell</w:t>
      </w:r>
      <w:r w:rsidRPr="00536A93" w:rsidDel="003D3057">
        <w:rPr>
          <w:rFonts w:eastAsiaTheme="minorEastAsia" w:hint="eastAsia"/>
          <w:b/>
          <w:bCs/>
          <w:i/>
          <w:iCs/>
          <w:lang w:eastAsia="zh-CN"/>
        </w:rPr>
        <w:t xml:space="preserve">, </w:t>
      </w:r>
      <w:r w:rsidDel="003D3057">
        <w:rPr>
          <w:rFonts w:eastAsiaTheme="minorEastAsia" w:hint="eastAsia"/>
          <w:b/>
          <w:bCs/>
          <w:i/>
          <w:iCs/>
          <w:lang w:eastAsia="zh-CN"/>
        </w:rPr>
        <w:t>do</w:t>
      </w:r>
      <w:r w:rsidRPr="00536A93" w:rsidDel="003D3057">
        <w:rPr>
          <w:rFonts w:eastAsiaTheme="minorEastAsia" w:hint="eastAsia"/>
          <w:b/>
          <w:bCs/>
          <w:i/>
          <w:iCs/>
          <w:lang w:eastAsia="zh-CN"/>
        </w:rPr>
        <w:t xml:space="preserve"> </w:t>
      </w:r>
      <w:r w:rsidDel="003D3057">
        <w:rPr>
          <w:rFonts w:eastAsiaTheme="minorEastAsia" w:hint="eastAsia"/>
          <w:b/>
          <w:bCs/>
          <w:i/>
          <w:iCs/>
          <w:lang w:eastAsia="zh-CN"/>
        </w:rPr>
        <w:t>not support OD-SSB for CD-SSB located on sync raster.</w:t>
      </w:r>
      <w:r>
        <w:rPr>
          <w:rFonts w:eastAsia="宋体"/>
          <w:lang w:val="en-GB" w:eastAsia="zh-CN"/>
        </w:rPr>
        <w:fldChar w:fldCharType="end"/>
      </w:r>
    </w:p>
    <w:p w14:paraId="5D445014" w14:textId="77777777" w:rsidR="00AB3E39" w:rsidRDefault="00AB3E39"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_Ref181976803 \h </w:instrText>
      </w:r>
      <w:r>
        <w:rPr>
          <w:rFonts w:eastAsia="宋体"/>
          <w:lang w:val="en-GB" w:eastAsia="zh-CN"/>
        </w:rPr>
      </w:r>
      <w:r>
        <w:rPr>
          <w:rFonts w:eastAsia="宋体"/>
          <w:lang w:val="en-GB" w:eastAsia="zh-CN"/>
        </w:rPr>
        <w:fldChar w:fldCharType="separate"/>
      </w:r>
      <w:r w:rsidRPr="007D5681">
        <w:rPr>
          <w:b/>
          <w:bCs/>
          <w:i/>
          <w:iCs/>
        </w:rPr>
        <w:t xml:space="preserve">Proposal </w:t>
      </w:r>
      <w:r>
        <w:rPr>
          <w:b/>
          <w:bCs/>
          <w:i/>
          <w:iCs/>
          <w:noProof/>
        </w:rPr>
        <w:t>5</w:t>
      </w:r>
      <w:r w:rsidRPr="007D5681">
        <w:rPr>
          <w:rFonts w:eastAsiaTheme="minorEastAsia"/>
          <w:b/>
          <w:bCs/>
          <w:i/>
          <w:iCs/>
          <w:lang w:eastAsia="zh-CN"/>
        </w:rPr>
        <w:t xml:space="preserve">: For a cell supporting on-demand SSB </w:t>
      </w:r>
      <w:proofErr w:type="spellStart"/>
      <w:r w:rsidRPr="007D5681">
        <w:rPr>
          <w:rFonts w:eastAsiaTheme="minorEastAsia"/>
          <w:b/>
          <w:bCs/>
          <w:i/>
          <w:iCs/>
          <w:lang w:eastAsia="zh-CN"/>
        </w:rPr>
        <w:t>SCell</w:t>
      </w:r>
      <w:proofErr w:type="spellEnd"/>
      <w:r w:rsidRPr="007D5681">
        <w:rPr>
          <w:rFonts w:eastAsiaTheme="minorEastAsia"/>
          <w:b/>
          <w:bCs/>
          <w:i/>
          <w:iCs/>
          <w:lang w:eastAsia="zh-CN"/>
        </w:rPr>
        <w:t xml:space="preserve"> operation, always-on SSB and on-demand SSB could overlap only in frequency-domain (i.e. Mux-Case #1b and Mux-Case #2b), or overlap in both time and frequency domain (i.e. Mux-Case #2c).</w:t>
      </w:r>
      <w:r>
        <w:rPr>
          <w:rFonts w:eastAsia="宋体"/>
          <w:lang w:val="en-GB" w:eastAsia="zh-CN"/>
        </w:rPr>
        <w:fldChar w:fldCharType="end"/>
      </w:r>
    </w:p>
    <w:p w14:paraId="6D434CC4" w14:textId="77777777" w:rsidR="00AB3E39" w:rsidRDefault="00AB3E39"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_Ref181976805 \h </w:instrText>
      </w:r>
      <w:r>
        <w:rPr>
          <w:rFonts w:eastAsia="宋体"/>
          <w:lang w:val="en-GB" w:eastAsia="zh-CN"/>
        </w:rPr>
      </w:r>
      <w:r>
        <w:rPr>
          <w:rFonts w:eastAsia="宋体"/>
          <w:lang w:val="en-GB" w:eastAsia="zh-CN"/>
        </w:rPr>
        <w:fldChar w:fldCharType="separate"/>
      </w:r>
      <w:r w:rsidRPr="007D5681">
        <w:rPr>
          <w:b/>
          <w:bCs/>
          <w:i/>
          <w:iCs/>
        </w:rPr>
        <w:t xml:space="preserve">Proposal </w:t>
      </w:r>
      <w:r>
        <w:rPr>
          <w:b/>
          <w:bCs/>
          <w:i/>
          <w:iCs/>
          <w:noProof/>
        </w:rPr>
        <w:t>6</w:t>
      </w:r>
      <w:r w:rsidRPr="007D5681">
        <w:rPr>
          <w:rFonts w:eastAsiaTheme="minorEastAsia" w:hint="eastAsia"/>
          <w:b/>
          <w:bCs/>
          <w:i/>
          <w:iCs/>
          <w:lang w:eastAsia="zh-CN"/>
        </w:rPr>
        <w:t xml:space="preserve">: </w:t>
      </w:r>
      <w:r>
        <w:rPr>
          <w:rFonts w:eastAsiaTheme="minorEastAsia" w:hint="eastAsia"/>
          <w:b/>
          <w:bCs/>
          <w:i/>
          <w:iCs/>
          <w:lang w:eastAsia="zh-CN"/>
        </w:rPr>
        <w:t>T</w:t>
      </w:r>
      <w:r w:rsidRPr="007D5681">
        <w:rPr>
          <w:rFonts w:eastAsiaTheme="minorEastAsia"/>
          <w:b/>
          <w:bCs/>
          <w:i/>
          <w:iCs/>
          <w:lang w:eastAsia="zh-CN"/>
        </w:rPr>
        <w:t xml:space="preserve">ime instance A </w:t>
      </w:r>
      <w:r w:rsidRPr="007D5681">
        <w:rPr>
          <w:rFonts w:eastAsiaTheme="minorEastAsia" w:hint="eastAsia"/>
          <w:b/>
          <w:bCs/>
          <w:i/>
          <w:iCs/>
          <w:lang w:eastAsia="zh-CN"/>
        </w:rPr>
        <w:t>is</w:t>
      </w:r>
      <w:r w:rsidRPr="007D5681">
        <w:rPr>
          <w:rFonts w:eastAsiaTheme="minorEastAsia"/>
          <w:b/>
          <w:bCs/>
          <w:i/>
          <w:iCs/>
          <w:lang w:eastAsia="zh-CN"/>
        </w:rPr>
        <w:t xml:space="preserve"> the beginning of the first slot containing the first actually transmitted SSB index within the first “possible” on-demand SSB burst which is at least T</w:t>
      </w:r>
      <w:r>
        <w:rPr>
          <w:rFonts w:eastAsiaTheme="minorEastAsia"/>
          <w:b/>
          <w:bCs/>
          <w:i/>
          <w:iCs/>
          <w:lang w:eastAsia="zh-CN"/>
        </w:rPr>
        <w:t>’</w:t>
      </w:r>
      <w:r w:rsidRPr="007D5681">
        <w:rPr>
          <w:rFonts w:eastAsiaTheme="minorEastAsia"/>
          <w:b/>
          <w:bCs/>
          <w:i/>
          <w:iCs/>
          <w:lang w:eastAsia="zh-CN"/>
        </w:rPr>
        <w:t xml:space="preserve"> slots after the slot where UE receives a </w:t>
      </w:r>
      <w:proofErr w:type="spellStart"/>
      <w:r w:rsidRPr="007D5681">
        <w:rPr>
          <w:rFonts w:eastAsiaTheme="minorEastAsia" w:hint="eastAsia"/>
          <w:b/>
          <w:bCs/>
          <w:i/>
          <w:iCs/>
          <w:lang w:eastAsia="zh-CN"/>
        </w:rPr>
        <w:t>RRC</w:t>
      </w:r>
      <w:r>
        <w:rPr>
          <w:rFonts w:eastAsiaTheme="minorEastAsia" w:hint="eastAsia"/>
          <w:b/>
          <w:bCs/>
          <w:i/>
          <w:iCs/>
          <w:lang w:eastAsia="zh-CN"/>
        </w:rPr>
        <w:t>Reconfiguration</w:t>
      </w:r>
      <w:proofErr w:type="spellEnd"/>
      <w:r w:rsidRPr="007D5681">
        <w:rPr>
          <w:rFonts w:eastAsiaTheme="minorEastAsia" w:hint="eastAsia"/>
          <w:b/>
          <w:bCs/>
          <w:i/>
          <w:iCs/>
          <w:lang w:eastAsia="zh-CN"/>
        </w:rPr>
        <w:t xml:space="preserve"> </w:t>
      </w:r>
      <w:r>
        <w:rPr>
          <w:rFonts w:eastAsiaTheme="minorEastAsia" w:hint="eastAsia"/>
          <w:b/>
          <w:bCs/>
          <w:i/>
          <w:iCs/>
          <w:lang w:eastAsia="zh-CN"/>
        </w:rPr>
        <w:t>message</w:t>
      </w:r>
      <w:r w:rsidRPr="007D5681">
        <w:rPr>
          <w:rFonts w:eastAsiaTheme="minorEastAsia"/>
          <w:b/>
          <w:bCs/>
          <w:i/>
          <w:iCs/>
          <w:lang w:eastAsia="zh-CN"/>
        </w:rPr>
        <w:t xml:space="preserve"> from </w:t>
      </w:r>
      <w:proofErr w:type="spellStart"/>
      <w:r w:rsidRPr="007D5681">
        <w:rPr>
          <w:rFonts w:eastAsiaTheme="minorEastAsia"/>
          <w:b/>
          <w:bCs/>
          <w:i/>
          <w:iCs/>
          <w:lang w:eastAsia="zh-CN"/>
        </w:rPr>
        <w:t>gNB</w:t>
      </w:r>
      <w:proofErr w:type="spellEnd"/>
      <w:r w:rsidRPr="007D5681">
        <w:rPr>
          <w:rFonts w:eastAsiaTheme="minorEastAsia"/>
          <w:b/>
          <w:bCs/>
          <w:i/>
          <w:iCs/>
          <w:lang w:eastAsia="zh-CN"/>
        </w:rPr>
        <w:t xml:space="preserve"> to indicate on-demand SSB transmission</w:t>
      </w:r>
      <w:r>
        <w:rPr>
          <w:rFonts w:eastAsiaTheme="minorEastAsia" w:hint="eastAsia"/>
          <w:b/>
          <w:bCs/>
          <w:i/>
          <w:iCs/>
          <w:lang w:eastAsia="zh-CN"/>
        </w:rPr>
        <w:t>.</w:t>
      </w:r>
      <w:r>
        <w:rPr>
          <w:rFonts w:eastAsia="宋体"/>
          <w:lang w:val="en-GB" w:eastAsia="zh-CN"/>
        </w:rPr>
        <w:fldChar w:fldCharType="end"/>
      </w:r>
    </w:p>
    <w:p w14:paraId="3C7B2FF5" w14:textId="65844D2A" w:rsidR="00AB3E39" w:rsidRDefault="00AB3E39"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_Ref181976806 \h </w:instrText>
      </w:r>
      <w:r>
        <w:rPr>
          <w:rFonts w:eastAsia="宋体"/>
          <w:lang w:val="en-GB" w:eastAsia="zh-CN"/>
        </w:rPr>
      </w:r>
      <w:r>
        <w:rPr>
          <w:rFonts w:eastAsia="宋体"/>
          <w:lang w:val="en-GB" w:eastAsia="zh-CN"/>
        </w:rPr>
        <w:fldChar w:fldCharType="separate"/>
      </w:r>
      <w:r w:rsidR="002A3567" w:rsidRPr="00683D78">
        <w:rPr>
          <w:b/>
          <w:bCs/>
          <w:i/>
          <w:iCs/>
        </w:rPr>
        <w:t xml:space="preserve">Proposal </w:t>
      </w:r>
      <w:r w:rsidR="002A3567">
        <w:rPr>
          <w:b/>
          <w:bCs/>
          <w:i/>
          <w:iCs/>
          <w:noProof/>
        </w:rPr>
        <w:t>7</w:t>
      </w:r>
      <w:r w:rsidR="002A3567" w:rsidRPr="00683D78">
        <w:rPr>
          <w:rFonts w:eastAsiaTheme="minorEastAsia" w:hint="eastAsia"/>
          <w:b/>
          <w:bCs/>
          <w:i/>
          <w:iCs/>
          <w:lang w:eastAsia="zh-CN"/>
        </w:rPr>
        <w:t>: T</w:t>
      </w:r>
      <w:r w:rsidR="002A3567" w:rsidRPr="00683D78">
        <w:rPr>
          <w:rFonts w:eastAsiaTheme="minorEastAsia"/>
          <w:b/>
          <w:bCs/>
          <w:i/>
          <w:iCs/>
          <w:lang w:eastAsia="zh-CN"/>
        </w:rPr>
        <w:t>’</w:t>
      </w:r>
      <w:r w:rsidR="002A3567" w:rsidRPr="00683D78">
        <w:rPr>
          <w:rFonts w:eastAsiaTheme="minorEastAsia" w:hint="eastAsia"/>
          <w:b/>
          <w:bCs/>
          <w:i/>
          <w:iCs/>
          <w:lang w:eastAsia="zh-CN"/>
        </w:rPr>
        <w:t xml:space="preserve"> is not less than </w:t>
      </w:r>
      <w:proofErr w:type="spellStart"/>
      <w:r w:rsidR="002A3567" w:rsidRPr="00683D78">
        <w:rPr>
          <w:rFonts w:eastAsiaTheme="minorEastAsia"/>
          <w:b/>
          <w:bCs/>
          <w:i/>
          <w:iCs/>
          <w:lang w:eastAsia="zh-CN"/>
        </w:rPr>
        <w:t>T_min</w:t>
      </w:r>
      <w:proofErr w:type="spellEnd"/>
      <w:r w:rsidR="002A3567" w:rsidRPr="00683D78">
        <w:rPr>
          <w:rFonts w:eastAsiaTheme="minorEastAsia"/>
          <w:b/>
          <w:bCs/>
          <w:i/>
          <w:iCs/>
          <w:lang w:eastAsia="zh-CN"/>
        </w:rPr>
        <w:t xml:space="preserve">’ = </w:t>
      </w:r>
      <m:oMath>
        <m:sSub>
          <m:sSubPr>
            <m:ctrlPr>
              <w:rPr>
                <w:rFonts w:ascii="Cambria Math" w:eastAsiaTheme="minorEastAsia" w:hAnsi="Cambria Math"/>
                <w:b/>
                <w:bCs/>
                <w:i/>
                <w:i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RRC_process</m:t>
            </m:r>
          </m:sub>
        </m:sSub>
        <m:r>
          <m:rPr>
            <m:sty m:val="p"/>
          </m:rPr>
          <w:rPr>
            <w:rFonts w:ascii="Cambria Math" w:eastAsiaTheme="minorEastAsia" w:hAnsi="Cambria Math"/>
            <w:lang w:eastAsia="zh-CN"/>
          </w:rPr>
          <m:t>+T1+T2</m:t>
        </m:r>
      </m:oMath>
      <w:r w:rsidR="002A3567" w:rsidRPr="00683D78">
        <w:rPr>
          <w:rFonts w:eastAsiaTheme="minorEastAsia" w:hint="eastAsia"/>
          <w:b/>
          <w:bCs/>
          <w:i/>
          <w:iCs/>
          <w:lang w:eastAsia="zh-CN"/>
        </w:rPr>
        <w:t xml:space="preserve">, where </w:t>
      </w:r>
      <m:oMath>
        <m:sSub>
          <m:sSubPr>
            <m:ctrlPr>
              <w:rPr>
                <w:rFonts w:ascii="Cambria Math" w:eastAsiaTheme="minorEastAsia" w:hAnsi="Cambria Math"/>
                <w:b/>
                <w:bCs/>
                <w:i/>
                <w:i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RRC_process</m:t>
            </m:r>
          </m:sub>
        </m:sSub>
      </m:oMath>
      <w:r w:rsidR="002A3567" w:rsidRPr="00683D78">
        <w:rPr>
          <w:rFonts w:eastAsiaTheme="minorEastAsia" w:hint="eastAsia"/>
          <w:b/>
          <w:bCs/>
          <w:i/>
          <w:iCs/>
          <w:lang w:eastAsia="zh-CN"/>
        </w:rPr>
        <w:t xml:space="preserve"> is the RRC procedure delay. T1 is the delay from slot </w:t>
      </w:r>
      <m:oMath>
        <m:r>
          <m:rPr>
            <m:sty m:val="p"/>
          </m:rPr>
          <w:rPr>
            <w:rFonts w:ascii="Cambria Math" w:hAnsi="Cambria Math"/>
            <w:lang w:eastAsia="ko-KR"/>
          </w:rPr>
          <m:t>n'+</m:t>
        </m:r>
        <m:f>
          <m:fPr>
            <m:ctrlPr>
              <w:rPr>
                <w:rFonts w:ascii="Cambria Math" w:hAnsi="Cambria Math"/>
                <w:b/>
                <w:bCs/>
                <w:i/>
                <w:iCs/>
              </w:rPr>
            </m:ctrlPr>
          </m:fPr>
          <m:num>
            <m:sSub>
              <m:sSubPr>
                <m:ctrlPr>
                  <w:rPr>
                    <w:rFonts w:ascii="Cambria Math" w:hAnsi="Cambria Math"/>
                    <w:b/>
                    <w:bCs/>
                    <w:i/>
                    <w:iCs/>
                  </w:rPr>
                </m:ctrlPr>
              </m:sSubPr>
              <m:e>
                <m:r>
                  <m:rPr>
                    <m:sty m:val="p"/>
                  </m:rPr>
                  <w:rPr>
                    <w:rFonts w:ascii="Cambria Math" w:hAnsi="Cambria Math"/>
                  </w:rPr>
                  <m:t>T</m:t>
                </m:r>
              </m:e>
              <m:sub>
                <m:r>
                  <m:rPr>
                    <m:sty m:val="p"/>
                  </m:rPr>
                  <w:rPr>
                    <w:rFonts w:ascii="Cambria Math" w:hAnsi="Cambria Math"/>
                  </w:rPr>
                  <m:t>RRC_Process</m:t>
                </m:r>
              </m:sub>
            </m:sSub>
          </m:num>
          <m:den>
            <m:r>
              <m:rPr>
                <m:sty m:val="p"/>
              </m:rPr>
              <w:rPr>
                <w:rFonts w:ascii="Cambria Math" w:hAnsi="Cambria Math"/>
              </w:rPr>
              <m:t>NR slot length</m:t>
            </m:r>
          </m:den>
        </m:f>
      </m:oMath>
      <w:r w:rsidR="002A3567" w:rsidRPr="00683D78">
        <w:rPr>
          <w:rFonts w:eastAsiaTheme="minorEastAsia" w:hint="eastAsia"/>
          <w:b/>
          <w:bCs/>
          <w:i/>
          <w:iCs/>
          <w:lang w:eastAsia="zh-CN"/>
        </w:rPr>
        <w:t xml:space="preserve"> until the transmission of </w:t>
      </w:r>
      <w:proofErr w:type="spellStart"/>
      <w:r w:rsidR="002A3567" w:rsidRPr="00683D78">
        <w:rPr>
          <w:rFonts w:eastAsiaTheme="minorEastAsia"/>
          <w:b/>
          <w:bCs/>
          <w:i/>
          <w:iCs/>
          <w:lang w:eastAsia="zh-CN"/>
        </w:rPr>
        <w:t>RRCReconfigurationcomplete</w:t>
      </w:r>
      <w:proofErr w:type="spellEnd"/>
      <w:r w:rsidR="002A3567" w:rsidRPr="00683D78">
        <w:rPr>
          <w:rFonts w:eastAsiaTheme="minorEastAsia"/>
          <w:b/>
          <w:bCs/>
          <w:i/>
          <w:iCs/>
          <w:lang w:eastAsia="zh-CN"/>
        </w:rPr>
        <w:t xml:space="preserve"> message</w:t>
      </w:r>
      <w:r w:rsidR="002A3567" w:rsidRPr="00683D78">
        <w:rPr>
          <w:rFonts w:eastAsiaTheme="minorEastAsia" w:hint="eastAsia"/>
          <w:b/>
          <w:bCs/>
          <w:i/>
          <w:iCs/>
          <w:lang w:eastAsia="zh-CN"/>
        </w:rPr>
        <w:t xml:space="preserve"> and slot n</w:t>
      </w:r>
      <w:r w:rsidR="002A3567" w:rsidRPr="00683D78">
        <w:rPr>
          <w:rFonts w:eastAsiaTheme="minorEastAsia"/>
          <w:b/>
          <w:bCs/>
          <w:i/>
          <w:iCs/>
          <w:lang w:eastAsia="zh-CN"/>
        </w:rPr>
        <w:t>’</w:t>
      </w:r>
      <w:r w:rsidR="002A3567" w:rsidRPr="00683D78">
        <w:rPr>
          <w:rFonts w:eastAsiaTheme="minorEastAsia" w:hint="eastAsia"/>
          <w:b/>
          <w:bCs/>
          <w:i/>
          <w:iCs/>
          <w:lang w:eastAsia="zh-CN"/>
        </w:rPr>
        <w:t xml:space="preserve"> is the </w:t>
      </w:r>
      <w:r w:rsidR="002A3567" w:rsidRPr="00683D78">
        <w:rPr>
          <w:rFonts w:eastAsia="Malgun Gothic"/>
          <w:b/>
          <w:bCs/>
          <w:i/>
          <w:iCs/>
          <w:lang w:eastAsia="zh-CN"/>
        </w:rPr>
        <w:t>last slot overlapping with the</w:t>
      </w:r>
      <w:r w:rsidR="002A3567" w:rsidRPr="00683D78">
        <w:rPr>
          <w:b/>
          <w:bCs/>
          <w:i/>
          <w:iCs/>
          <w:lang w:eastAsia="ko-KR"/>
        </w:rPr>
        <w:t xml:space="preserve"> PDSCH containing the RRC reconfiguration message</w:t>
      </w:r>
      <w:r w:rsidR="002A3567" w:rsidRPr="00683D78">
        <w:rPr>
          <w:rFonts w:eastAsiaTheme="minorEastAsia" w:hint="eastAsia"/>
          <w:b/>
          <w:bCs/>
          <w:i/>
          <w:iCs/>
          <w:lang w:eastAsia="zh-CN"/>
        </w:rPr>
        <w:t xml:space="preserve">. In addition, T2 is the </w:t>
      </w:r>
      <w:proofErr w:type="spellStart"/>
      <w:r w:rsidR="002A3567" w:rsidRPr="00683D78">
        <w:rPr>
          <w:rFonts w:eastAsiaTheme="minorEastAsia"/>
          <w:b/>
          <w:bCs/>
          <w:i/>
          <w:iCs/>
          <w:lang w:eastAsia="zh-CN"/>
        </w:rPr>
        <w:t>RRCReconfigurationcomplete</w:t>
      </w:r>
      <w:proofErr w:type="spellEnd"/>
      <w:r w:rsidR="002A3567" w:rsidRPr="00683D78">
        <w:rPr>
          <w:rFonts w:eastAsiaTheme="minorEastAsia"/>
          <w:b/>
          <w:bCs/>
          <w:i/>
          <w:iCs/>
          <w:lang w:eastAsia="zh-CN"/>
        </w:rPr>
        <w:t xml:space="preserve"> message</w:t>
      </w:r>
      <w:r w:rsidR="002A3567" w:rsidRPr="00683D78">
        <w:rPr>
          <w:rFonts w:eastAsiaTheme="minorEastAsia" w:hint="eastAsia"/>
          <w:b/>
          <w:bCs/>
          <w:i/>
          <w:iCs/>
          <w:lang w:eastAsia="zh-CN"/>
        </w:rPr>
        <w:t xml:space="preserve"> processing delay in network.</w:t>
      </w:r>
      <w:r>
        <w:rPr>
          <w:rFonts w:eastAsia="宋体"/>
          <w:lang w:val="en-GB" w:eastAsia="zh-CN"/>
        </w:rPr>
        <w:fldChar w:fldCharType="end"/>
      </w:r>
    </w:p>
    <w:p w14:paraId="73D068F1" w14:textId="77777777" w:rsidR="00AB3E39" w:rsidRDefault="00AB3E39"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_Ref181976808 \h </w:instrText>
      </w:r>
      <w:r>
        <w:rPr>
          <w:rFonts w:eastAsia="宋体"/>
          <w:lang w:val="en-GB" w:eastAsia="zh-CN"/>
        </w:rPr>
      </w:r>
      <w:r>
        <w:rPr>
          <w:rFonts w:eastAsia="宋体"/>
          <w:lang w:val="en-GB" w:eastAsia="zh-CN"/>
        </w:rPr>
        <w:fldChar w:fldCharType="separate"/>
      </w:r>
      <w:r w:rsidRPr="00D50784">
        <w:rPr>
          <w:b/>
          <w:bCs/>
          <w:i/>
          <w:iCs/>
        </w:rPr>
        <w:t xml:space="preserve">Proposal </w:t>
      </w:r>
      <w:r>
        <w:rPr>
          <w:b/>
          <w:bCs/>
          <w:i/>
          <w:iCs/>
          <w:noProof/>
        </w:rPr>
        <w:t>8</w:t>
      </w:r>
      <w:r w:rsidRPr="00D50784">
        <w:rPr>
          <w:rFonts w:eastAsiaTheme="minorEastAsia" w:hint="eastAsia"/>
          <w:b/>
          <w:bCs/>
          <w:i/>
          <w:iCs/>
          <w:lang w:eastAsia="zh-CN"/>
        </w:rPr>
        <w:t xml:space="preserve">: </w:t>
      </w:r>
      <w:r w:rsidRPr="00B22208">
        <w:rPr>
          <w:rFonts w:eastAsiaTheme="minorEastAsia"/>
          <w:b/>
          <w:bCs/>
          <w:i/>
          <w:iCs/>
          <w:lang w:eastAsia="zh-CN"/>
        </w:rPr>
        <w:t>W</w:t>
      </w:r>
      <w:r w:rsidRPr="00B22208">
        <w:rPr>
          <w:rFonts w:eastAsiaTheme="minorEastAsia" w:hint="eastAsia"/>
          <w:b/>
          <w:bCs/>
          <w:i/>
          <w:iCs/>
          <w:lang w:eastAsia="zh-CN"/>
        </w:rPr>
        <w:t xml:space="preserve">hen </w:t>
      </w:r>
      <w:proofErr w:type="spellStart"/>
      <w:r w:rsidRPr="00B22208">
        <w:rPr>
          <w:rFonts w:eastAsiaTheme="minorEastAsia"/>
          <w:b/>
          <w:bCs/>
          <w:i/>
          <w:iCs/>
          <w:lang w:eastAsia="zh-CN"/>
        </w:rPr>
        <w:t>SCell</w:t>
      </w:r>
      <w:proofErr w:type="spellEnd"/>
      <w:r w:rsidRPr="00B22208">
        <w:rPr>
          <w:rFonts w:eastAsiaTheme="minorEastAsia"/>
          <w:b/>
          <w:bCs/>
          <w:i/>
          <w:iCs/>
          <w:lang w:eastAsia="zh-CN"/>
        </w:rPr>
        <w:t xml:space="preserve"> with on demand SSB transmission and cell with </w:t>
      </w:r>
      <w:proofErr w:type="spellStart"/>
      <w:r w:rsidRPr="00B22208">
        <w:rPr>
          <w:rFonts w:eastAsiaTheme="minorEastAsia"/>
          <w:b/>
          <w:bCs/>
          <w:i/>
          <w:iCs/>
          <w:lang w:eastAsia="zh-CN"/>
        </w:rPr>
        <w:t>signalling</w:t>
      </w:r>
      <w:proofErr w:type="spellEnd"/>
      <w:r w:rsidRPr="00B22208">
        <w:rPr>
          <w:rFonts w:eastAsiaTheme="minorEastAsia"/>
          <w:b/>
          <w:bCs/>
          <w:i/>
          <w:iCs/>
          <w:lang w:eastAsia="zh-CN"/>
        </w:rPr>
        <w:t xml:space="preserve"> transmission have </w:t>
      </w:r>
      <w:r w:rsidRPr="00B22208">
        <w:rPr>
          <w:rFonts w:eastAsiaTheme="minorEastAsia" w:hint="eastAsia"/>
          <w:b/>
          <w:bCs/>
          <w:i/>
          <w:iCs/>
          <w:lang w:eastAsia="zh-CN"/>
        </w:rPr>
        <w:t>different</w:t>
      </w:r>
      <w:r w:rsidRPr="00B22208">
        <w:rPr>
          <w:rFonts w:eastAsiaTheme="minorEastAsia"/>
          <w:b/>
          <w:bCs/>
          <w:i/>
          <w:iCs/>
          <w:lang w:eastAsia="zh-CN"/>
        </w:rPr>
        <w:t xml:space="preserve"> numerolog</w:t>
      </w:r>
      <w:r w:rsidRPr="00B22208">
        <w:rPr>
          <w:rFonts w:eastAsiaTheme="minorEastAsia" w:hint="eastAsia"/>
          <w:b/>
          <w:bCs/>
          <w:i/>
          <w:iCs/>
          <w:lang w:eastAsia="zh-CN"/>
        </w:rPr>
        <w:t>ies,</w:t>
      </w:r>
      <w:r w:rsidRPr="00B22208">
        <w:rPr>
          <w:rFonts w:eastAsiaTheme="minorEastAsia" w:hint="eastAsia"/>
          <w:b/>
          <w:bCs/>
          <w:i/>
          <w:iCs/>
          <w:color w:val="000000" w:themeColor="text1"/>
          <w:lang w:eastAsia="zh-CN"/>
        </w:rPr>
        <w:t xml:space="preserve"> t</w:t>
      </w:r>
      <w:r w:rsidRPr="00B22208">
        <w:rPr>
          <w:rFonts w:eastAsiaTheme="minorEastAsia"/>
          <w:b/>
          <w:bCs/>
          <w:i/>
          <w:iCs/>
          <w:color w:val="000000" w:themeColor="text1"/>
          <w:lang w:eastAsia="zh-CN"/>
        </w:rPr>
        <w:t xml:space="preserve">he value of T is determined with the numerology of the cell with </w:t>
      </w:r>
      <w:proofErr w:type="spellStart"/>
      <w:r w:rsidRPr="00B22208">
        <w:rPr>
          <w:rFonts w:eastAsiaTheme="minorEastAsia"/>
          <w:b/>
          <w:bCs/>
          <w:i/>
          <w:iCs/>
          <w:color w:val="000000" w:themeColor="text1"/>
          <w:lang w:eastAsia="zh-CN"/>
        </w:rPr>
        <w:t>signalling</w:t>
      </w:r>
      <w:proofErr w:type="spellEnd"/>
      <w:r w:rsidRPr="00B22208">
        <w:rPr>
          <w:rFonts w:eastAsiaTheme="minorEastAsia"/>
          <w:b/>
          <w:bCs/>
          <w:i/>
          <w:iCs/>
          <w:color w:val="000000" w:themeColor="text1"/>
          <w:lang w:eastAsia="zh-CN"/>
        </w:rPr>
        <w:t xml:space="preserve"> transmission.</w:t>
      </w:r>
      <w:r>
        <w:rPr>
          <w:rFonts w:eastAsia="宋体"/>
          <w:lang w:val="en-GB" w:eastAsia="zh-CN"/>
        </w:rPr>
        <w:fldChar w:fldCharType="end"/>
      </w:r>
    </w:p>
    <w:p w14:paraId="0F1BA944" w14:textId="77777777" w:rsidR="00AB3E39" w:rsidRDefault="00AB3E39"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_Ref181976809 \h </w:instrText>
      </w:r>
      <w:r>
        <w:rPr>
          <w:rFonts w:eastAsia="宋体"/>
          <w:lang w:val="en-GB" w:eastAsia="zh-CN"/>
        </w:rPr>
      </w:r>
      <w:r>
        <w:rPr>
          <w:rFonts w:eastAsia="宋体"/>
          <w:lang w:val="en-GB" w:eastAsia="zh-CN"/>
        </w:rPr>
        <w:fldChar w:fldCharType="separate"/>
      </w:r>
      <w:r w:rsidRPr="003F4957">
        <w:rPr>
          <w:b/>
          <w:bCs/>
          <w:i/>
          <w:iCs/>
          <w:szCs w:val="20"/>
          <w:lang w:val="en-GB"/>
        </w:rPr>
        <w:t xml:space="preserve">Proposal </w:t>
      </w:r>
      <w:r>
        <w:rPr>
          <w:b/>
          <w:bCs/>
          <w:i/>
          <w:iCs/>
          <w:noProof/>
          <w:szCs w:val="20"/>
          <w:lang w:val="en-GB"/>
        </w:rPr>
        <w:t>9</w:t>
      </w:r>
      <w:r w:rsidRPr="003F4957">
        <w:rPr>
          <w:rFonts w:eastAsiaTheme="minorEastAsia"/>
          <w:b/>
          <w:bCs/>
          <w:i/>
          <w:iCs/>
          <w:szCs w:val="20"/>
          <w:lang w:val="en-GB" w:eastAsia="zh-CN"/>
        </w:rPr>
        <w:t>:</w:t>
      </w:r>
      <w:r>
        <w:rPr>
          <w:rFonts w:eastAsiaTheme="minorEastAsia" w:hint="eastAsia"/>
          <w:b/>
          <w:bCs/>
          <w:i/>
          <w:iCs/>
          <w:lang w:eastAsia="zh-CN"/>
        </w:rPr>
        <w:t xml:space="preserve"> Support Option 2 and Option 4/4A </w:t>
      </w:r>
      <w:r w:rsidRPr="003F4957">
        <w:rPr>
          <w:rFonts w:eastAsiaTheme="minorEastAsia"/>
          <w:b/>
          <w:bCs/>
          <w:i/>
          <w:iCs/>
          <w:szCs w:val="20"/>
          <w:lang w:val="en-GB" w:eastAsia="zh-CN"/>
        </w:rPr>
        <w:t>to deactivate on-demand SSB transmission from a UE perspective</w:t>
      </w:r>
      <w:r>
        <w:rPr>
          <w:rFonts w:eastAsiaTheme="minorEastAsia" w:hint="eastAsia"/>
          <w:b/>
          <w:bCs/>
          <w:i/>
          <w:iCs/>
          <w:lang w:eastAsia="zh-CN"/>
        </w:rPr>
        <w:t xml:space="preserve"> and UE expects Option 4/4A when on-demand SSB indication is transmitted in Scenario #2A.</w:t>
      </w:r>
      <w:r>
        <w:rPr>
          <w:rFonts w:eastAsia="宋体"/>
          <w:lang w:val="en-GB" w:eastAsia="zh-CN"/>
        </w:rPr>
        <w:fldChar w:fldCharType="end"/>
      </w:r>
    </w:p>
    <w:p w14:paraId="351FC68B" w14:textId="77777777" w:rsidR="00AB3E39" w:rsidRDefault="00AB3E39"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_Ref181976810 \h </w:instrText>
      </w:r>
      <w:r>
        <w:rPr>
          <w:rFonts w:eastAsia="宋体"/>
          <w:lang w:val="en-GB" w:eastAsia="zh-CN"/>
        </w:rPr>
      </w:r>
      <w:r>
        <w:rPr>
          <w:rFonts w:eastAsia="宋体"/>
          <w:lang w:val="en-GB" w:eastAsia="zh-CN"/>
        </w:rPr>
        <w:fldChar w:fldCharType="separate"/>
      </w:r>
      <w:r w:rsidRPr="003F4957">
        <w:rPr>
          <w:b/>
          <w:bCs/>
          <w:i/>
          <w:iCs/>
          <w:szCs w:val="20"/>
          <w:lang w:val="en-GB"/>
        </w:rPr>
        <w:t xml:space="preserve">Proposal </w:t>
      </w:r>
      <w:r>
        <w:rPr>
          <w:b/>
          <w:bCs/>
          <w:i/>
          <w:iCs/>
          <w:noProof/>
        </w:rPr>
        <w:t>10</w:t>
      </w:r>
      <w:r w:rsidRPr="003F4957">
        <w:rPr>
          <w:rFonts w:eastAsiaTheme="minorEastAsia"/>
          <w:b/>
          <w:bCs/>
          <w:i/>
          <w:iCs/>
          <w:szCs w:val="20"/>
          <w:lang w:val="en-GB" w:eastAsia="zh-CN"/>
        </w:rPr>
        <w:t xml:space="preserve">: A nonnumerical indication of N indicates that on-demand SSB transmission is deactivated along with the deactivation of </w:t>
      </w:r>
      <w:proofErr w:type="spellStart"/>
      <w:r w:rsidRPr="003F4957">
        <w:rPr>
          <w:rFonts w:eastAsiaTheme="minorEastAsia"/>
          <w:b/>
          <w:bCs/>
          <w:i/>
          <w:iCs/>
          <w:szCs w:val="20"/>
          <w:lang w:val="en-GB" w:eastAsia="zh-CN"/>
        </w:rPr>
        <w:t>SCell</w:t>
      </w:r>
      <w:proofErr w:type="spellEnd"/>
      <w:r w:rsidRPr="003F4957">
        <w:rPr>
          <w:rFonts w:eastAsiaTheme="minorEastAsia"/>
          <w:b/>
          <w:bCs/>
          <w:i/>
          <w:iCs/>
          <w:szCs w:val="20"/>
          <w:lang w:val="en-GB" w:eastAsia="zh-CN"/>
        </w:rPr>
        <w:t>.</w:t>
      </w:r>
      <w:r>
        <w:rPr>
          <w:rFonts w:eastAsia="宋体"/>
          <w:lang w:val="en-GB" w:eastAsia="zh-CN"/>
        </w:rPr>
        <w:fldChar w:fldCharType="end"/>
      </w:r>
    </w:p>
    <w:p w14:paraId="663C550A" w14:textId="77777777" w:rsidR="00AB3E39" w:rsidRDefault="00AB3E39"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_Ref181976812 \h </w:instrText>
      </w:r>
      <w:r>
        <w:rPr>
          <w:rFonts w:eastAsia="宋体"/>
          <w:lang w:val="en-GB" w:eastAsia="zh-CN"/>
        </w:rPr>
      </w:r>
      <w:r>
        <w:rPr>
          <w:rFonts w:eastAsia="宋体"/>
          <w:lang w:val="en-GB" w:eastAsia="zh-CN"/>
        </w:rPr>
        <w:fldChar w:fldCharType="separate"/>
      </w:r>
      <w:r w:rsidRPr="00EB225F">
        <w:rPr>
          <w:b/>
          <w:bCs/>
          <w:i/>
          <w:iCs/>
        </w:rPr>
        <w:t xml:space="preserve">Proposal </w:t>
      </w:r>
      <w:r>
        <w:rPr>
          <w:b/>
          <w:bCs/>
          <w:i/>
          <w:iCs/>
          <w:noProof/>
        </w:rPr>
        <w:t>11</w:t>
      </w:r>
      <w:r w:rsidRPr="00EB225F">
        <w:rPr>
          <w:rFonts w:eastAsiaTheme="minorEastAsia" w:hint="eastAsia"/>
          <w:b/>
          <w:bCs/>
          <w:i/>
          <w:iCs/>
          <w:lang w:eastAsia="zh-CN"/>
        </w:rPr>
        <w:t xml:space="preserve">: For </w:t>
      </w:r>
      <w:r w:rsidRPr="00A96D99">
        <w:rPr>
          <w:rFonts w:eastAsiaTheme="minorEastAsia"/>
          <w:b/>
          <w:bCs/>
          <w:i/>
          <w:iCs/>
          <w:lang w:eastAsia="zh-CN"/>
        </w:rPr>
        <w:t xml:space="preserve">a cell supporting on-demand SSB </w:t>
      </w:r>
      <w:proofErr w:type="spellStart"/>
      <w:r w:rsidRPr="00A96D99">
        <w:rPr>
          <w:rFonts w:eastAsiaTheme="minorEastAsia"/>
          <w:b/>
          <w:bCs/>
          <w:i/>
          <w:iCs/>
          <w:lang w:eastAsia="zh-CN"/>
        </w:rPr>
        <w:t>SCell</w:t>
      </w:r>
      <w:proofErr w:type="spellEnd"/>
      <w:r w:rsidRPr="00A96D99">
        <w:rPr>
          <w:rFonts w:eastAsiaTheme="minorEastAsia"/>
          <w:b/>
          <w:bCs/>
          <w:i/>
          <w:iCs/>
          <w:lang w:eastAsia="zh-CN"/>
        </w:rPr>
        <w:t xml:space="preserve"> operation, support to provide at least the following parameters for on-demand SSB configuration by RRC for Case #1</w:t>
      </w:r>
      <w:r>
        <w:rPr>
          <w:rFonts w:eastAsiaTheme="minorEastAsia" w:hint="eastAsia"/>
          <w:b/>
          <w:bCs/>
          <w:i/>
          <w:iCs/>
          <w:lang w:eastAsia="zh-CN"/>
        </w:rPr>
        <w:t>:</w:t>
      </w:r>
      <w:r>
        <w:rPr>
          <w:rFonts w:eastAsia="宋体"/>
          <w:lang w:val="en-GB" w:eastAsia="zh-CN"/>
        </w:rPr>
        <w:fldChar w:fldCharType="end"/>
      </w:r>
    </w:p>
    <w:p w14:paraId="7483BA03" w14:textId="77777777" w:rsidR="00AB3E39" w:rsidRPr="003F4957" w:rsidRDefault="00AB3E39" w:rsidP="00AB3E39">
      <w:pPr>
        <w:widowControl w:val="0"/>
        <w:numPr>
          <w:ilvl w:val="0"/>
          <w:numId w:val="37"/>
        </w:numPr>
        <w:contextualSpacing/>
        <w:jc w:val="both"/>
        <w:rPr>
          <w:rFonts w:eastAsia="Malgun Gothic" w:cs="Times"/>
          <w:b/>
          <w:bCs/>
          <w:i/>
          <w:iCs/>
          <w:kern w:val="2"/>
          <w:lang w:eastAsia="x-none"/>
        </w:rPr>
      </w:pPr>
      <w:r w:rsidRPr="003F4957">
        <w:rPr>
          <w:rFonts w:eastAsia="Malgun Gothic" w:cs="Times"/>
          <w:b/>
          <w:bCs/>
          <w:i/>
          <w:iCs/>
          <w:kern w:val="2"/>
          <w:lang w:eastAsia="x-none"/>
        </w:rPr>
        <w:t>Frequency</w:t>
      </w:r>
      <w:r w:rsidRPr="003F4957">
        <w:rPr>
          <w:rFonts w:ascii="Times" w:eastAsia="Batang" w:hAnsi="Times" w:cs="Times"/>
          <w:b/>
          <w:bCs/>
          <w:i/>
          <w:iCs/>
          <w:kern w:val="2"/>
          <w:szCs w:val="20"/>
          <w:lang w:val="en-GB" w:eastAsia="ko-KR"/>
        </w:rPr>
        <w:t xml:space="preserve"> of the on-demand SSB</w:t>
      </w:r>
      <w:r w:rsidRPr="003F4957">
        <w:rPr>
          <w:rFonts w:ascii="Times" w:eastAsiaTheme="minorEastAsia" w:hAnsi="Times" w:cs="Times"/>
          <w:b/>
          <w:bCs/>
          <w:i/>
          <w:iCs/>
          <w:kern w:val="2"/>
          <w:szCs w:val="20"/>
          <w:lang w:val="en-GB" w:eastAsia="zh-CN"/>
        </w:rPr>
        <w:t xml:space="preserve"> (agreed)</w:t>
      </w:r>
    </w:p>
    <w:p w14:paraId="7C83F973" w14:textId="77777777" w:rsidR="00AB3E39" w:rsidRPr="003F4957" w:rsidRDefault="00AB3E39" w:rsidP="00AB3E39">
      <w:pPr>
        <w:pStyle w:val="af9"/>
        <w:numPr>
          <w:ilvl w:val="0"/>
          <w:numId w:val="37"/>
        </w:numPr>
        <w:ind w:firstLineChars="0"/>
        <w:rPr>
          <w:rFonts w:ascii="Times New Roman" w:eastAsia="Malgun Gothic" w:hAnsi="Times New Roman" w:cs="Times"/>
          <w:b/>
          <w:bCs/>
          <w:i/>
          <w:iCs/>
          <w:sz w:val="20"/>
          <w:szCs w:val="24"/>
          <w:lang w:eastAsia="x-none"/>
        </w:rPr>
      </w:pPr>
      <w:r w:rsidRPr="003F4957">
        <w:rPr>
          <w:rFonts w:ascii="Times New Roman" w:eastAsia="Malgun Gothic" w:hAnsi="Times New Roman" w:cs="Times"/>
          <w:b/>
          <w:bCs/>
          <w:i/>
          <w:iCs/>
          <w:sz w:val="20"/>
          <w:szCs w:val="24"/>
          <w:lang w:eastAsia="x-none"/>
        </w:rPr>
        <w:t>Periodicity of the on-demand SSB</w:t>
      </w:r>
      <w:r w:rsidRPr="003F4957">
        <w:rPr>
          <w:rFonts w:ascii="Times New Roman" w:eastAsiaTheme="minorEastAsia" w:hAnsi="Times New Roman" w:cs="Times"/>
          <w:b/>
          <w:bCs/>
          <w:i/>
          <w:iCs/>
          <w:sz w:val="20"/>
          <w:szCs w:val="24"/>
        </w:rPr>
        <w:t xml:space="preserve"> </w:t>
      </w:r>
      <w:r w:rsidRPr="003F4957">
        <w:rPr>
          <w:rFonts w:ascii="Times" w:eastAsiaTheme="minorEastAsia" w:hAnsi="Times" w:cs="Times"/>
          <w:b/>
          <w:bCs/>
          <w:i/>
          <w:iCs/>
          <w:szCs w:val="20"/>
          <w:lang w:val="en-GB"/>
        </w:rPr>
        <w:t>(agreed)</w:t>
      </w:r>
    </w:p>
    <w:p w14:paraId="6E05B46D" w14:textId="77777777" w:rsidR="00AB3E39" w:rsidRPr="003F4957" w:rsidRDefault="00AB3E39" w:rsidP="00AB3E39">
      <w:pPr>
        <w:widowControl w:val="0"/>
        <w:numPr>
          <w:ilvl w:val="0"/>
          <w:numId w:val="37"/>
        </w:numPr>
        <w:contextualSpacing/>
        <w:jc w:val="both"/>
        <w:rPr>
          <w:rFonts w:eastAsia="Malgun Gothic" w:cs="Times"/>
          <w:b/>
          <w:bCs/>
          <w:i/>
          <w:iCs/>
          <w:kern w:val="2"/>
          <w:lang w:eastAsia="x-none"/>
        </w:rPr>
      </w:pPr>
      <w:r w:rsidRPr="003F4957">
        <w:rPr>
          <w:rFonts w:eastAsia="Malgun Gothic" w:cs="Times"/>
          <w:b/>
          <w:bCs/>
          <w:i/>
          <w:iCs/>
          <w:kern w:val="2"/>
          <w:lang w:eastAsia="x-none"/>
        </w:rPr>
        <w:t>SSB positions within an on-demand SSB burst</w:t>
      </w:r>
      <w:r w:rsidRPr="003F4957">
        <w:rPr>
          <w:rFonts w:eastAsiaTheme="minorEastAsia" w:cs="Times"/>
          <w:b/>
          <w:bCs/>
          <w:i/>
          <w:iCs/>
          <w:kern w:val="2"/>
          <w:lang w:eastAsia="zh-CN"/>
        </w:rPr>
        <w:t xml:space="preserve"> </w:t>
      </w:r>
      <w:r w:rsidRPr="003F4957">
        <w:rPr>
          <w:rFonts w:ascii="Times" w:eastAsiaTheme="minorEastAsia" w:hAnsi="Times" w:cs="Times"/>
          <w:b/>
          <w:bCs/>
          <w:i/>
          <w:iCs/>
          <w:kern w:val="2"/>
          <w:szCs w:val="20"/>
          <w:lang w:val="en-GB" w:eastAsia="zh-CN"/>
        </w:rPr>
        <w:t>(agreed)</w:t>
      </w:r>
    </w:p>
    <w:p w14:paraId="6BE798FB" w14:textId="77777777" w:rsidR="00AB3E39" w:rsidRPr="003F4957" w:rsidRDefault="00AB3E39" w:rsidP="00AB3E39">
      <w:pPr>
        <w:widowControl w:val="0"/>
        <w:numPr>
          <w:ilvl w:val="0"/>
          <w:numId w:val="37"/>
        </w:numPr>
        <w:contextualSpacing/>
        <w:jc w:val="both"/>
        <w:rPr>
          <w:rFonts w:eastAsia="Malgun Gothic" w:cs="Times"/>
          <w:b/>
          <w:bCs/>
          <w:i/>
          <w:iCs/>
          <w:kern w:val="2"/>
          <w:lang w:eastAsia="x-none"/>
        </w:rPr>
      </w:pPr>
      <w:r w:rsidRPr="003F4957">
        <w:rPr>
          <w:rFonts w:ascii="Times" w:eastAsia="Batang" w:hAnsi="Times" w:cs="Times"/>
          <w:b/>
          <w:bCs/>
          <w:i/>
          <w:iCs/>
          <w:kern w:val="2"/>
          <w:szCs w:val="20"/>
          <w:lang w:val="en-GB" w:eastAsia="ko-KR"/>
        </w:rPr>
        <w:t>Sub-carrier spacing of the on-demand SSB</w:t>
      </w:r>
      <w:r w:rsidRPr="003F4957">
        <w:rPr>
          <w:rFonts w:ascii="Times" w:eastAsiaTheme="minorEastAsia" w:hAnsi="Times" w:cs="Times"/>
          <w:b/>
          <w:bCs/>
          <w:i/>
          <w:iCs/>
          <w:kern w:val="2"/>
          <w:szCs w:val="20"/>
          <w:lang w:val="en-GB" w:eastAsia="zh-CN"/>
        </w:rPr>
        <w:t xml:space="preserve"> (agreed)</w:t>
      </w:r>
    </w:p>
    <w:p w14:paraId="2EE4B7DE" w14:textId="77777777" w:rsidR="00AB3E39" w:rsidRPr="003F4957" w:rsidRDefault="00AB3E39" w:rsidP="00AB3E39">
      <w:pPr>
        <w:widowControl w:val="0"/>
        <w:numPr>
          <w:ilvl w:val="0"/>
          <w:numId w:val="37"/>
        </w:numPr>
        <w:contextualSpacing/>
        <w:jc w:val="both"/>
        <w:rPr>
          <w:rFonts w:eastAsia="Malgun Gothic" w:cs="Times"/>
          <w:b/>
          <w:bCs/>
          <w:i/>
          <w:iCs/>
          <w:kern w:val="2"/>
          <w:lang w:eastAsia="x-none"/>
        </w:rPr>
      </w:pPr>
      <w:r w:rsidRPr="003F4957">
        <w:rPr>
          <w:rFonts w:eastAsia="Malgun Gothic" w:cs="Times"/>
          <w:b/>
          <w:bCs/>
          <w:i/>
          <w:iCs/>
          <w:kern w:val="2"/>
          <w:lang w:eastAsia="ko-KR"/>
        </w:rPr>
        <w:t>Physical Cell ID of the on-demand SSB</w:t>
      </w:r>
      <w:r w:rsidRPr="003F4957">
        <w:rPr>
          <w:rFonts w:eastAsiaTheme="minorEastAsia" w:cs="Times"/>
          <w:b/>
          <w:bCs/>
          <w:i/>
          <w:iCs/>
          <w:kern w:val="2"/>
          <w:lang w:eastAsia="zh-CN"/>
        </w:rPr>
        <w:t xml:space="preserve"> </w:t>
      </w:r>
      <w:r w:rsidRPr="003F4957">
        <w:rPr>
          <w:rFonts w:ascii="Times" w:eastAsiaTheme="minorEastAsia" w:hAnsi="Times" w:cs="Times"/>
          <w:b/>
          <w:bCs/>
          <w:i/>
          <w:iCs/>
          <w:kern w:val="2"/>
          <w:szCs w:val="20"/>
          <w:lang w:val="en-GB" w:eastAsia="zh-CN"/>
        </w:rPr>
        <w:t>(agreed)</w:t>
      </w:r>
    </w:p>
    <w:p w14:paraId="176E7BAB" w14:textId="77777777" w:rsidR="00AB3E39" w:rsidRPr="003F4957" w:rsidRDefault="00AB3E39" w:rsidP="00AB3E39">
      <w:pPr>
        <w:widowControl w:val="0"/>
        <w:numPr>
          <w:ilvl w:val="0"/>
          <w:numId w:val="37"/>
        </w:numPr>
        <w:contextualSpacing/>
        <w:jc w:val="both"/>
        <w:rPr>
          <w:rFonts w:eastAsia="Malgun Gothic" w:cs="Times"/>
          <w:b/>
          <w:bCs/>
          <w:i/>
          <w:iCs/>
          <w:kern w:val="2"/>
          <w:lang w:eastAsia="x-none"/>
        </w:rPr>
      </w:pPr>
      <w:r w:rsidRPr="003F4957">
        <w:rPr>
          <w:rFonts w:ascii="Times" w:eastAsia="Malgun Gothic" w:hAnsi="Times" w:cs="Times"/>
          <w:b/>
          <w:bCs/>
          <w:i/>
          <w:iCs/>
          <w:kern w:val="2"/>
          <w:szCs w:val="20"/>
          <w:lang w:val="en-GB" w:eastAsia="ko-KR"/>
        </w:rPr>
        <w:t>Downlink transmit power of on-demand SSB</w:t>
      </w:r>
      <w:r w:rsidRPr="003F4957">
        <w:rPr>
          <w:rFonts w:ascii="Times" w:eastAsiaTheme="minorEastAsia" w:hAnsi="Times" w:cs="Times"/>
          <w:b/>
          <w:bCs/>
          <w:i/>
          <w:iCs/>
          <w:kern w:val="2"/>
          <w:szCs w:val="20"/>
          <w:lang w:val="en-GB" w:eastAsia="zh-CN"/>
        </w:rPr>
        <w:t xml:space="preserve"> (agreed)</w:t>
      </w:r>
    </w:p>
    <w:p w14:paraId="048B158F" w14:textId="77777777" w:rsidR="00AB3E39" w:rsidRPr="003F4957" w:rsidRDefault="00AB3E39" w:rsidP="00AB3E39">
      <w:pPr>
        <w:widowControl w:val="0"/>
        <w:numPr>
          <w:ilvl w:val="0"/>
          <w:numId w:val="37"/>
        </w:numPr>
        <w:contextualSpacing/>
        <w:jc w:val="both"/>
        <w:rPr>
          <w:rFonts w:eastAsia="Malgun Gothic" w:cs="Times"/>
          <w:b/>
          <w:bCs/>
          <w:i/>
          <w:iCs/>
          <w:kern w:val="2"/>
          <w:lang w:eastAsia="x-none"/>
        </w:rPr>
      </w:pPr>
      <w:r w:rsidRPr="003F4957">
        <w:rPr>
          <w:rFonts w:eastAsia="Malgun Gothic" w:cs="Times"/>
          <w:b/>
          <w:bCs/>
          <w:i/>
          <w:iCs/>
          <w:kern w:val="2"/>
          <w:lang w:eastAsia="ko-KR"/>
        </w:rPr>
        <w:t>SFN offset</w:t>
      </w:r>
    </w:p>
    <w:p w14:paraId="66C6B888" w14:textId="77777777" w:rsidR="00AB3E39" w:rsidRPr="003F4957" w:rsidRDefault="00AB3E39" w:rsidP="00AB3E39">
      <w:pPr>
        <w:widowControl w:val="0"/>
        <w:numPr>
          <w:ilvl w:val="0"/>
          <w:numId w:val="37"/>
        </w:numPr>
        <w:contextualSpacing/>
        <w:jc w:val="both"/>
        <w:rPr>
          <w:rFonts w:eastAsia="Malgun Gothic" w:cs="Times"/>
          <w:b/>
          <w:bCs/>
          <w:i/>
          <w:iCs/>
          <w:kern w:val="2"/>
          <w:lang w:eastAsia="x-none"/>
        </w:rPr>
      </w:pPr>
      <w:r w:rsidRPr="003F4957">
        <w:rPr>
          <w:rFonts w:eastAsia="Malgun Gothic" w:cs="Times"/>
          <w:b/>
          <w:bCs/>
          <w:i/>
          <w:iCs/>
          <w:kern w:val="2"/>
          <w:lang w:eastAsia="ko-KR"/>
        </w:rPr>
        <w:t>half frame index</w:t>
      </w:r>
    </w:p>
    <w:p w14:paraId="20FBBA9D" w14:textId="7AAED8AA" w:rsidR="00AB3E39" w:rsidRPr="00AB3E39" w:rsidRDefault="00AB3E39" w:rsidP="00AB3E39">
      <w:pPr>
        <w:widowControl w:val="0"/>
        <w:numPr>
          <w:ilvl w:val="0"/>
          <w:numId w:val="37"/>
        </w:numPr>
        <w:contextualSpacing/>
        <w:jc w:val="both"/>
        <w:rPr>
          <w:rFonts w:eastAsia="Malgun Gothic" w:cs="Times"/>
          <w:b/>
          <w:bCs/>
          <w:i/>
          <w:iCs/>
          <w:kern w:val="2"/>
          <w:lang w:eastAsia="x-none"/>
        </w:rPr>
      </w:pPr>
      <w:r w:rsidRPr="003F4957">
        <w:rPr>
          <w:rFonts w:eastAsia="Malgun Gothic" w:cs="Times"/>
          <w:b/>
          <w:bCs/>
          <w:i/>
          <w:iCs/>
          <w:kern w:val="2"/>
          <w:lang w:eastAsia="x-none"/>
        </w:rPr>
        <w:t>The number N of on-demand SSB bursts to be transmitted</w:t>
      </w:r>
    </w:p>
    <w:p w14:paraId="2658F332" w14:textId="77777777" w:rsidR="00AB3E39" w:rsidRDefault="00AB3E39"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_Ref181976813 \h </w:instrText>
      </w:r>
      <w:r>
        <w:rPr>
          <w:rFonts w:eastAsia="宋体"/>
          <w:lang w:val="en-GB" w:eastAsia="zh-CN"/>
        </w:rPr>
      </w:r>
      <w:r>
        <w:rPr>
          <w:rFonts w:eastAsia="宋体"/>
          <w:lang w:val="en-GB" w:eastAsia="zh-CN"/>
        </w:rPr>
        <w:fldChar w:fldCharType="separate"/>
      </w:r>
      <w:r w:rsidRPr="003F4957">
        <w:rPr>
          <w:b/>
          <w:bCs/>
          <w:i/>
          <w:iCs/>
        </w:rPr>
        <w:t xml:space="preserve">Proposal </w:t>
      </w:r>
      <w:r>
        <w:rPr>
          <w:b/>
          <w:bCs/>
          <w:i/>
          <w:iCs/>
          <w:noProof/>
        </w:rPr>
        <w:t>12</w:t>
      </w:r>
      <w:r w:rsidRPr="003F4957">
        <w:rPr>
          <w:rFonts w:eastAsiaTheme="minorEastAsia"/>
          <w:b/>
          <w:bCs/>
          <w:i/>
          <w:iCs/>
          <w:lang w:eastAsia="zh-CN"/>
        </w:rPr>
        <w:t xml:space="preserve">: </w:t>
      </w:r>
      <w:r w:rsidRPr="00A9591D">
        <w:rPr>
          <w:rFonts w:eastAsiaTheme="minorEastAsia" w:hint="eastAsia"/>
          <w:b/>
          <w:bCs/>
          <w:i/>
          <w:iCs/>
          <w:lang w:eastAsia="zh-CN"/>
        </w:rPr>
        <w:t xml:space="preserve">For </w:t>
      </w:r>
      <w:r w:rsidRPr="00A9591D">
        <w:rPr>
          <w:rFonts w:eastAsiaTheme="minorEastAsia"/>
          <w:b/>
          <w:bCs/>
          <w:i/>
          <w:iCs/>
          <w:lang w:eastAsia="zh-CN"/>
        </w:rPr>
        <w:t xml:space="preserve">a cell supporting on-demand SSB </w:t>
      </w:r>
      <w:proofErr w:type="spellStart"/>
      <w:r w:rsidRPr="00A9591D">
        <w:rPr>
          <w:rFonts w:eastAsiaTheme="minorEastAsia"/>
          <w:b/>
          <w:bCs/>
          <w:i/>
          <w:iCs/>
          <w:lang w:eastAsia="zh-CN"/>
        </w:rPr>
        <w:t>SCell</w:t>
      </w:r>
      <w:proofErr w:type="spellEnd"/>
      <w:r w:rsidRPr="00A9591D">
        <w:rPr>
          <w:rFonts w:eastAsiaTheme="minorEastAsia"/>
          <w:b/>
          <w:bCs/>
          <w:i/>
          <w:iCs/>
          <w:lang w:eastAsia="zh-CN"/>
        </w:rPr>
        <w:t xml:space="preserve"> operation,</w:t>
      </w:r>
      <w:r w:rsidRPr="00A9591D">
        <w:rPr>
          <w:rFonts w:eastAsiaTheme="minorEastAsia" w:hint="eastAsia"/>
          <w:b/>
          <w:bCs/>
          <w:i/>
          <w:iCs/>
          <w:lang w:eastAsia="zh-CN"/>
        </w:rPr>
        <w:t xml:space="preserve"> the on-demand SSB transmission number N and SSB positions in burst can be</w:t>
      </w:r>
      <w:r w:rsidRPr="00B22208">
        <w:rPr>
          <w:rFonts w:eastAsiaTheme="minorEastAsia" w:hint="eastAsia"/>
          <w:b/>
          <w:bCs/>
          <w:i/>
          <w:iCs/>
          <w:lang w:eastAsia="zh-CN"/>
        </w:rPr>
        <w:t xml:space="preserve"> configured with </w:t>
      </w:r>
      <w:r w:rsidRPr="00B22208">
        <w:rPr>
          <w:rFonts w:eastAsia="Malgun Gothic" w:hint="eastAsia"/>
          <w:b/>
          <w:bCs/>
          <w:i/>
          <w:iCs/>
          <w:lang w:eastAsia="ko-KR"/>
        </w:rPr>
        <w:t>multiple candidate values by RRC and the applicable value can be indicated by MAC CE</w:t>
      </w:r>
      <w:r>
        <w:rPr>
          <w:rFonts w:eastAsiaTheme="minorEastAsia" w:hint="eastAsia"/>
          <w:b/>
          <w:bCs/>
          <w:i/>
          <w:iCs/>
          <w:lang w:eastAsia="zh-CN"/>
        </w:rPr>
        <w:t xml:space="preserve"> for Case #1.</w:t>
      </w:r>
      <w:r>
        <w:rPr>
          <w:rFonts w:eastAsia="宋体"/>
          <w:lang w:val="en-GB" w:eastAsia="zh-CN"/>
        </w:rPr>
        <w:fldChar w:fldCharType="end"/>
      </w:r>
    </w:p>
    <w:p w14:paraId="13ADACBE" w14:textId="77777777" w:rsidR="00AB3E39" w:rsidRDefault="00AB3E39"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_Ref181976818 \h </w:instrText>
      </w:r>
      <w:r>
        <w:rPr>
          <w:rFonts w:eastAsia="宋体"/>
          <w:lang w:val="en-GB" w:eastAsia="zh-CN"/>
        </w:rPr>
      </w:r>
      <w:r>
        <w:rPr>
          <w:rFonts w:eastAsia="宋体"/>
          <w:lang w:val="en-GB" w:eastAsia="zh-CN"/>
        </w:rPr>
        <w:fldChar w:fldCharType="separate"/>
      </w:r>
      <w:r w:rsidRPr="007D5681">
        <w:rPr>
          <w:b/>
          <w:bCs/>
          <w:i/>
          <w:iCs/>
        </w:rPr>
        <w:t xml:space="preserve">Proposal </w:t>
      </w:r>
      <w:r>
        <w:rPr>
          <w:b/>
          <w:bCs/>
          <w:i/>
          <w:iCs/>
          <w:noProof/>
        </w:rPr>
        <w:t>13</w:t>
      </w:r>
      <w:r w:rsidRPr="007D5681">
        <w:rPr>
          <w:rFonts w:eastAsiaTheme="minorEastAsia"/>
          <w:b/>
          <w:bCs/>
          <w:i/>
          <w:iCs/>
          <w:lang w:eastAsia="zh-CN"/>
        </w:rPr>
        <w:t xml:space="preserve">: </w:t>
      </w:r>
      <w:r w:rsidRPr="00EB225F">
        <w:rPr>
          <w:rFonts w:eastAsiaTheme="minorEastAsia" w:hint="eastAsia"/>
          <w:b/>
          <w:bCs/>
          <w:i/>
          <w:iCs/>
          <w:lang w:eastAsia="zh-CN"/>
        </w:rPr>
        <w:t xml:space="preserve">For </w:t>
      </w:r>
      <w:r w:rsidRPr="00A9591D">
        <w:rPr>
          <w:rFonts w:eastAsiaTheme="minorEastAsia"/>
          <w:b/>
          <w:bCs/>
          <w:i/>
          <w:iCs/>
          <w:lang w:eastAsia="zh-CN"/>
        </w:rPr>
        <w:t xml:space="preserve">a cell supporting on-demand SSB </w:t>
      </w:r>
      <w:proofErr w:type="spellStart"/>
      <w:r w:rsidRPr="00A9591D">
        <w:rPr>
          <w:rFonts w:eastAsiaTheme="minorEastAsia"/>
          <w:b/>
          <w:bCs/>
          <w:i/>
          <w:iCs/>
          <w:lang w:eastAsia="zh-CN"/>
        </w:rPr>
        <w:t>SCell</w:t>
      </w:r>
      <w:proofErr w:type="spellEnd"/>
      <w:r w:rsidRPr="00A9591D">
        <w:rPr>
          <w:rFonts w:eastAsiaTheme="minorEastAsia"/>
          <w:b/>
          <w:bCs/>
          <w:i/>
          <w:iCs/>
          <w:lang w:eastAsia="zh-CN"/>
        </w:rPr>
        <w:t xml:space="preserve"> operation,</w:t>
      </w:r>
      <w:r>
        <w:rPr>
          <w:rFonts w:eastAsiaTheme="minorEastAsia" w:hint="eastAsia"/>
          <w:b/>
          <w:bCs/>
          <w:i/>
          <w:iCs/>
          <w:lang w:eastAsia="zh-CN"/>
        </w:rPr>
        <w:t xml:space="preserve"> at least the following parameters</w:t>
      </w:r>
      <w:r w:rsidRPr="00A9591D">
        <w:rPr>
          <w:rFonts w:eastAsiaTheme="minorEastAsia"/>
          <w:b/>
          <w:bCs/>
          <w:i/>
          <w:iCs/>
          <w:lang w:eastAsia="zh-CN"/>
        </w:rPr>
        <w:t xml:space="preserve"> for on-demand SSB configuration</w:t>
      </w:r>
      <w:r w:rsidRPr="007D5681">
        <w:rPr>
          <w:rFonts w:eastAsiaTheme="minorEastAsia"/>
          <w:b/>
          <w:bCs/>
          <w:i/>
          <w:iCs/>
          <w:lang w:eastAsia="zh-CN"/>
        </w:rPr>
        <w:t xml:space="preserve"> can be referred to the configuration of always-on SSB</w:t>
      </w:r>
      <w:r>
        <w:rPr>
          <w:rFonts w:eastAsiaTheme="minorEastAsia" w:hint="eastAsia"/>
          <w:b/>
          <w:bCs/>
          <w:i/>
          <w:iCs/>
          <w:lang w:eastAsia="zh-CN"/>
        </w:rPr>
        <w:t xml:space="preserve"> for Case #2:</w:t>
      </w:r>
      <w:r>
        <w:rPr>
          <w:rFonts w:eastAsia="宋体"/>
          <w:lang w:val="en-GB" w:eastAsia="zh-CN"/>
        </w:rPr>
        <w:fldChar w:fldCharType="end"/>
      </w:r>
    </w:p>
    <w:p w14:paraId="48AAF301" w14:textId="77777777" w:rsidR="00AB3E39" w:rsidRPr="00C6370A" w:rsidRDefault="00AB3E39" w:rsidP="00AB3E39">
      <w:pPr>
        <w:widowControl w:val="0"/>
        <w:numPr>
          <w:ilvl w:val="0"/>
          <w:numId w:val="37"/>
        </w:numPr>
        <w:contextualSpacing/>
        <w:jc w:val="both"/>
        <w:rPr>
          <w:rFonts w:eastAsia="Malgun Gothic" w:cs="Times"/>
          <w:b/>
          <w:bCs/>
          <w:i/>
          <w:iCs/>
          <w:kern w:val="2"/>
          <w:lang w:eastAsia="x-none"/>
        </w:rPr>
      </w:pPr>
      <w:r w:rsidRPr="00C6370A">
        <w:rPr>
          <w:rFonts w:eastAsia="Malgun Gothic" w:cs="Times"/>
          <w:b/>
          <w:bCs/>
          <w:i/>
          <w:iCs/>
          <w:kern w:val="2"/>
          <w:lang w:eastAsia="x-none"/>
        </w:rPr>
        <w:t>Frequency</w:t>
      </w:r>
      <w:r w:rsidRPr="00C6370A">
        <w:rPr>
          <w:rFonts w:ascii="Times" w:eastAsia="Batang" w:hAnsi="Times" w:cs="Times"/>
          <w:b/>
          <w:bCs/>
          <w:i/>
          <w:iCs/>
          <w:kern w:val="2"/>
          <w:szCs w:val="20"/>
          <w:lang w:val="en-GB" w:eastAsia="ko-KR"/>
        </w:rPr>
        <w:t xml:space="preserve"> of the on-demand SSB</w:t>
      </w:r>
      <w:r w:rsidRPr="00C6370A">
        <w:rPr>
          <w:rFonts w:ascii="Times" w:eastAsiaTheme="minorEastAsia" w:hAnsi="Times" w:cs="Times" w:hint="eastAsia"/>
          <w:b/>
          <w:bCs/>
          <w:i/>
          <w:iCs/>
          <w:kern w:val="2"/>
          <w:szCs w:val="20"/>
          <w:lang w:val="en-GB" w:eastAsia="zh-CN"/>
        </w:rPr>
        <w:t xml:space="preserve"> </w:t>
      </w:r>
    </w:p>
    <w:p w14:paraId="613945EE" w14:textId="77777777" w:rsidR="00AB3E39" w:rsidRPr="00C6370A" w:rsidRDefault="00AB3E39" w:rsidP="00AB3E39">
      <w:pPr>
        <w:widowControl w:val="0"/>
        <w:numPr>
          <w:ilvl w:val="0"/>
          <w:numId w:val="37"/>
        </w:numPr>
        <w:contextualSpacing/>
        <w:jc w:val="both"/>
        <w:rPr>
          <w:rFonts w:eastAsia="Malgun Gothic" w:cs="Times"/>
          <w:b/>
          <w:bCs/>
          <w:i/>
          <w:iCs/>
          <w:kern w:val="2"/>
          <w:lang w:eastAsia="x-none"/>
        </w:rPr>
      </w:pPr>
      <w:r w:rsidRPr="00C6370A">
        <w:rPr>
          <w:rFonts w:ascii="Times" w:eastAsia="Batang" w:hAnsi="Times" w:cs="Times"/>
          <w:b/>
          <w:bCs/>
          <w:i/>
          <w:iCs/>
          <w:kern w:val="2"/>
          <w:szCs w:val="20"/>
          <w:lang w:val="en-GB" w:eastAsia="ko-KR"/>
        </w:rPr>
        <w:t>Sub-carrier spacing of the on-demand SSB</w:t>
      </w:r>
    </w:p>
    <w:p w14:paraId="6D3CA0C3" w14:textId="77777777" w:rsidR="00AB3E39" w:rsidRPr="003F4957" w:rsidRDefault="00AB3E39" w:rsidP="00AB3E39">
      <w:pPr>
        <w:widowControl w:val="0"/>
        <w:numPr>
          <w:ilvl w:val="0"/>
          <w:numId w:val="37"/>
        </w:numPr>
        <w:contextualSpacing/>
        <w:jc w:val="both"/>
        <w:rPr>
          <w:rFonts w:eastAsia="Malgun Gothic" w:cs="Times"/>
          <w:b/>
          <w:bCs/>
          <w:i/>
          <w:iCs/>
          <w:kern w:val="2"/>
          <w:lang w:eastAsia="x-none"/>
        </w:rPr>
      </w:pPr>
      <w:r w:rsidRPr="00C6370A">
        <w:rPr>
          <w:rFonts w:eastAsia="Malgun Gothic" w:cs="Times"/>
          <w:b/>
          <w:bCs/>
          <w:i/>
          <w:iCs/>
          <w:kern w:val="2"/>
          <w:lang w:eastAsia="x-none"/>
        </w:rPr>
        <w:t>Physical Cell ID of the on-demand SSB</w:t>
      </w:r>
    </w:p>
    <w:p w14:paraId="44D5312A" w14:textId="21282219" w:rsidR="00AB3E39" w:rsidRPr="00C92C3E" w:rsidRDefault="00AB3E39" w:rsidP="00D276D5">
      <w:pPr>
        <w:widowControl w:val="0"/>
        <w:numPr>
          <w:ilvl w:val="0"/>
          <w:numId w:val="37"/>
        </w:numPr>
        <w:contextualSpacing/>
        <w:jc w:val="both"/>
        <w:rPr>
          <w:rFonts w:eastAsia="宋体"/>
          <w:lang w:eastAsia="zh-CN"/>
        </w:rPr>
      </w:pPr>
      <w:r w:rsidRPr="001E22A8">
        <w:rPr>
          <w:rFonts w:eastAsia="Malgun Gothic" w:cs="Times"/>
          <w:b/>
          <w:bCs/>
          <w:i/>
          <w:iCs/>
          <w:kern w:val="2"/>
          <w:lang w:eastAsia="x-none"/>
        </w:rPr>
        <w:t>Downlink transmit power of on-demand SSB</w:t>
      </w:r>
    </w:p>
    <w:p w14:paraId="7A4BAD94" w14:textId="2FB09AC9" w:rsidR="00AB3E39" w:rsidRDefault="00AB3E39"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_Ref181976820 \h </w:instrText>
      </w:r>
      <w:r>
        <w:rPr>
          <w:rFonts w:eastAsia="宋体"/>
          <w:lang w:val="en-GB" w:eastAsia="zh-CN"/>
        </w:rPr>
      </w:r>
      <w:r>
        <w:rPr>
          <w:rFonts w:eastAsia="宋体"/>
          <w:lang w:val="en-GB" w:eastAsia="zh-CN"/>
        </w:rPr>
        <w:fldChar w:fldCharType="separate"/>
      </w:r>
      <w:r w:rsidRPr="003F4957">
        <w:rPr>
          <w:b/>
          <w:bCs/>
          <w:i/>
          <w:iCs/>
        </w:rPr>
        <w:t xml:space="preserve">Proposal </w:t>
      </w:r>
      <w:r>
        <w:rPr>
          <w:b/>
          <w:bCs/>
          <w:i/>
          <w:iCs/>
          <w:noProof/>
        </w:rPr>
        <w:t>14</w:t>
      </w:r>
      <w:r w:rsidRPr="003F4957">
        <w:rPr>
          <w:rFonts w:eastAsiaTheme="minorEastAsia"/>
          <w:b/>
          <w:bCs/>
          <w:i/>
          <w:iCs/>
          <w:lang w:eastAsia="zh-CN"/>
        </w:rPr>
        <w:t xml:space="preserve">: </w:t>
      </w:r>
      <w:r w:rsidRPr="00EB225F">
        <w:rPr>
          <w:rFonts w:eastAsiaTheme="minorEastAsia" w:hint="eastAsia"/>
          <w:b/>
          <w:bCs/>
          <w:i/>
          <w:iCs/>
          <w:lang w:eastAsia="zh-CN"/>
        </w:rPr>
        <w:t xml:space="preserve">For </w:t>
      </w:r>
      <w:r w:rsidRPr="00A96D99">
        <w:rPr>
          <w:rFonts w:eastAsiaTheme="minorEastAsia"/>
          <w:b/>
          <w:bCs/>
          <w:i/>
          <w:iCs/>
          <w:lang w:eastAsia="zh-CN"/>
        </w:rPr>
        <w:t xml:space="preserve">a cell supporting on-demand SSB </w:t>
      </w:r>
      <w:proofErr w:type="spellStart"/>
      <w:r w:rsidRPr="00A96D99">
        <w:rPr>
          <w:rFonts w:eastAsiaTheme="minorEastAsia"/>
          <w:b/>
          <w:bCs/>
          <w:i/>
          <w:iCs/>
          <w:lang w:eastAsia="zh-CN"/>
        </w:rPr>
        <w:t>SCell</w:t>
      </w:r>
      <w:proofErr w:type="spellEnd"/>
      <w:r w:rsidRPr="00A96D99">
        <w:rPr>
          <w:rFonts w:eastAsiaTheme="minorEastAsia"/>
          <w:b/>
          <w:bCs/>
          <w:i/>
          <w:iCs/>
          <w:lang w:eastAsia="zh-CN"/>
        </w:rPr>
        <w:t xml:space="preserve"> operation, support to </w:t>
      </w:r>
      <w:r w:rsidRPr="00A9591D">
        <w:rPr>
          <w:rFonts w:eastAsiaTheme="minorEastAsia"/>
          <w:b/>
          <w:bCs/>
          <w:i/>
          <w:iCs/>
          <w:lang w:eastAsia="zh-CN"/>
        </w:rPr>
        <w:t xml:space="preserve">independently </w:t>
      </w:r>
      <w:r w:rsidRPr="00A96D99">
        <w:rPr>
          <w:rFonts w:eastAsiaTheme="minorEastAsia"/>
          <w:b/>
          <w:bCs/>
          <w:i/>
          <w:iCs/>
          <w:lang w:eastAsia="zh-CN"/>
        </w:rPr>
        <w:t>provide at least the following parameters for on-demand SSB configuration by RRC</w:t>
      </w:r>
      <w:r>
        <w:rPr>
          <w:rFonts w:eastAsiaTheme="minorEastAsia" w:hint="eastAsia"/>
          <w:b/>
          <w:bCs/>
          <w:i/>
          <w:iCs/>
          <w:lang w:eastAsia="zh-CN"/>
        </w:rPr>
        <w:t xml:space="preserve"> for Case #2:</w:t>
      </w:r>
      <w:r>
        <w:rPr>
          <w:rFonts w:eastAsia="宋体"/>
          <w:lang w:val="en-GB" w:eastAsia="zh-CN"/>
        </w:rPr>
        <w:fldChar w:fldCharType="end"/>
      </w:r>
    </w:p>
    <w:p w14:paraId="36B048BE" w14:textId="77777777" w:rsidR="00AB3E39" w:rsidRPr="003F4957" w:rsidRDefault="00AB3E39" w:rsidP="00AB3E39">
      <w:pPr>
        <w:widowControl w:val="0"/>
        <w:numPr>
          <w:ilvl w:val="0"/>
          <w:numId w:val="37"/>
        </w:numPr>
        <w:contextualSpacing/>
        <w:jc w:val="both"/>
        <w:rPr>
          <w:rFonts w:eastAsia="Malgun Gothic" w:cs="Times"/>
          <w:b/>
          <w:bCs/>
          <w:i/>
          <w:iCs/>
          <w:kern w:val="2"/>
          <w:lang w:eastAsia="x-none"/>
        </w:rPr>
      </w:pPr>
      <w:r w:rsidRPr="00A9591D">
        <w:rPr>
          <w:rFonts w:eastAsia="Malgun Gothic" w:cs="Times"/>
          <w:b/>
          <w:bCs/>
          <w:i/>
          <w:iCs/>
          <w:kern w:val="2"/>
          <w:lang w:eastAsia="x-none"/>
        </w:rPr>
        <w:t>Periodicity of the on-demand SSB</w:t>
      </w:r>
    </w:p>
    <w:p w14:paraId="23E361C3" w14:textId="77777777" w:rsidR="00AB3E39" w:rsidRPr="00C6370A" w:rsidRDefault="00AB3E39" w:rsidP="00AB3E39">
      <w:pPr>
        <w:widowControl w:val="0"/>
        <w:numPr>
          <w:ilvl w:val="0"/>
          <w:numId w:val="37"/>
        </w:numPr>
        <w:contextualSpacing/>
        <w:jc w:val="both"/>
        <w:rPr>
          <w:rFonts w:eastAsia="Malgun Gothic" w:cs="Times"/>
          <w:b/>
          <w:bCs/>
          <w:i/>
          <w:iCs/>
          <w:kern w:val="2"/>
          <w:lang w:eastAsia="x-none"/>
        </w:rPr>
      </w:pPr>
      <w:r w:rsidRPr="00C6370A">
        <w:rPr>
          <w:rFonts w:eastAsia="Malgun Gothic" w:cs="Times"/>
          <w:b/>
          <w:bCs/>
          <w:i/>
          <w:iCs/>
          <w:kern w:val="2"/>
          <w:lang w:eastAsia="ko-KR"/>
        </w:rPr>
        <w:lastRenderedPageBreak/>
        <w:t>SFN offset</w:t>
      </w:r>
    </w:p>
    <w:p w14:paraId="652A4D47" w14:textId="77777777" w:rsidR="00AB3E39" w:rsidRPr="003F4957" w:rsidRDefault="00AB3E39" w:rsidP="00AB3E39">
      <w:pPr>
        <w:widowControl w:val="0"/>
        <w:numPr>
          <w:ilvl w:val="0"/>
          <w:numId w:val="37"/>
        </w:numPr>
        <w:contextualSpacing/>
        <w:jc w:val="both"/>
        <w:rPr>
          <w:rFonts w:eastAsia="Malgun Gothic" w:cs="Times"/>
          <w:b/>
          <w:bCs/>
          <w:i/>
          <w:iCs/>
          <w:kern w:val="2"/>
          <w:lang w:eastAsia="x-none"/>
        </w:rPr>
      </w:pPr>
      <w:r w:rsidRPr="00C6370A">
        <w:rPr>
          <w:rFonts w:eastAsia="Malgun Gothic" w:cs="Times"/>
          <w:b/>
          <w:bCs/>
          <w:i/>
          <w:iCs/>
          <w:kern w:val="2"/>
          <w:lang w:eastAsia="ko-KR"/>
        </w:rPr>
        <w:t>half frame index</w:t>
      </w:r>
    </w:p>
    <w:p w14:paraId="22E39C06" w14:textId="77777777" w:rsidR="00AB3E39" w:rsidRPr="00C6370A" w:rsidRDefault="00AB3E39" w:rsidP="00AB3E39">
      <w:pPr>
        <w:widowControl w:val="0"/>
        <w:numPr>
          <w:ilvl w:val="0"/>
          <w:numId w:val="37"/>
        </w:numPr>
        <w:contextualSpacing/>
        <w:jc w:val="both"/>
        <w:rPr>
          <w:rFonts w:eastAsia="Malgun Gothic" w:cs="Times"/>
          <w:b/>
          <w:bCs/>
          <w:i/>
          <w:iCs/>
          <w:kern w:val="2"/>
          <w:lang w:eastAsia="x-none"/>
        </w:rPr>
      </w:pPr>
      <w:r w:rsidRPr="00C6370A">
        <w:rPr>
          <w:rFonts w:eastAsia="Malgun Gothic" w:cs="Times"/>
          <w:b/>
          <w:bCs/>
          <w:i/>
          <w:iCs/>
          <w:kern w:val="2"/>
          <w:lang w:eastAsia="x-none"/>
        </w:rPr>
        <w:t>SSB positions within an on-demand SSB burst</w:t>
      </w:r>
    </w:p>
    <w:p w14:paraId="47AE527E" w14:textId="2CBFEAA4" w:rsidR="00AB3E39" w:rsidRPr="00AB3E39" w:rsidRDefault="00AB3E39" w:rsidP="00AB3E39">
      <w:pPr>
        <w:widowControl w:val="0"/>
        <w:numPr>
          <w:ilvl w:val="0"/>
          <w:numId w:val="37"/>
        </w:numPr>
        <w:contextualSpacing/>
        <w:jc w:val="both"/>
        <w:rPr>
          <w:rFonts w:eastAsia="Malgun Gothic" w:cs="Times"/>
          <w:b/>
          <w:bCs/>
          <w:i/>
          <w:iCs/>
          <w:kern w:val="2"/>
          <w:lang w:eastAsia="x-none"/>
        </w:rPr>
      </w:pPr>
      <w:r w:rsidRPr="00C6370A">
        <w:rPr>
          <w:rFonts w:eastAsia="Malgun Gothic" w:cs="Times"/>
          <w:b/>
          <w:bCs/>
          <w:i/>
          <w:iCs/>
          <w:kern w:val="2"/>
          <w:lang w:eastAsia="x-none"/>
        </w:rPr>
        <w:t>The number N of on-demand SSB bursts to be transmitted</w:t>
      </w:r>
    </w:p>
    <w:p w14:paraId="0B424B88" w14:textId="77777777" w:rsidR="00AB3E39" w:rsidRDefault="00AB3E39"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_Ref181976821 \h </w:instrText>
      </w:r>
      <w:r>
        <w:rPr>
          <w:rFonts w:eastAsia="宋体"/>
          <w:lang w:val="en-GB" w:eastAsia="zh-CN"/>
        </w:rPr>
      </w:r>
      <w:r>
        <w:rPr>
          <w:rFonts w:eastAsia="宋体"/>
          <w:lang w:val="en-GB" w:eastAsia="zh-CN"/>
        </w:rPr>
        <w:fldChar w:fldCharType="separate"/>
      </w:r>
      <w:r w:rsidRPr="00B22208">
        <w:rPr>
          <w:b/>
          <w:bCs/>
          <w:i/>
          <w:iCs/>
        </w:rPr>
        <w:t xml:space="preserve">Proposal </w:t>
      </w:r>
      <w:r>
        <w:rPr>
          <w:b/>
          <w:bCs/>
          <w:i/>
          <w:iCs/>
          <w:noProof/>
        </w:rPr>
        <w:t>15</w:t>
      </w:r>
      <w:r w:rsidRPr="00B22208">
        <w:rPr>
          <w:rFonts w:eastAsiaTheme="minorEastAsia" w:hint="eastAsia"/>
          <w:b/>
          <w:bCs/>
          <w:i/>
          <w:iCs/>
          <w:lang w:eastAsia="zh-CN"/>
        </w:rPr>
        <w:t xml:space="preserve">: </w:t>
      </w:r>
      <w:r w:rsidRPr="00A9591D">
        <w:rPr>
          <w:rFonts w:eastAsiaTheme="minorEastAsia" w:hint="eastAsia"/>
          <w:b/>
          <w:bCs/>
          <w:i/>
          <w:iCs/>
          <w:lang w:eastAsia="zh-CN"/>
        </w:rPr>
        <w:t xml:space="preserve">For </w:t>
      </w:r>
      <w:r w:rsidRPr="00A9591D">
        <w:rPr>
          <w:rFonts w:eastAsiaTheme="minorEastAsia"/>
          <w:b/>
          <w:bCs/>
          <w:i/>
          <w:iCs/>
          <w:lang w:eastAsia="zh-CN"/>
        </w:rPr>
        <w:t xml:space="preserve">a cell supporting on-demand SSB </w:t>
      </w:r>
      <w:proofErr w:type="spellStart"/>
      <w:r w:rsidRPr="00A9591D">
        <w:rPr>
          <w:rFonts w:eastAsiaTheme="minorEastAsia"/>
          <w:b/>
          <w:bCs/>
          <w:i/>
          <w:iCs/>
          <w:lang w:eastAsia="zh-CN"/>
        </w:rPr>
        <w:t>SCell</w:t>
      </w:r>
      <w:proofErr w:type="spellEnd"/>
      <w:r w:rsidRPr="00A9591D">
        <w:rPr>
          <w:rFonts w:eastAsiaTheme="minorEastAsia"/>
          <w:b/>
          <w:bCs/>
          <w:i/>
          <w:iCs/>
          <w:lang w:eastAsia="zh-CN"/>
        </w:rPr>
        <w:t xml:space="preserve"> operation,</w:t>
      </w:r>
      <w:r w:rsidRPr="00A9591D">
        <w:rPr>
          <w:rFonts w:eastAsiaTheme="minorEastAsia" w:hint="eastAsia"/>
          <w:b/>
          <w:bCs/>
          <w:i/>
          <w:iCs/>
          <w:lang w:eastAsia="zh-CN"/>
        </w:rPr>
        <w:t xml:space="preserve"> the on-demand SSB transmission number N and SSB positions in burst can be</w:t>
      </w:r>
      <w:r w:rsidRPr="00B22208">
        <w:rPr>
          <w:rFonts w:eastAsiaTheme="minorEastAsia" w:hint="eastAsia"/>
          <w:b/>
          <w:bCs/>
          <w:i/>
          <w:iCs/>
          <w:lang w:eastAsia="zh-CN"/>
        </w:rPr>
        <w:t xml:space="preserve"> configured with </w:t>
      </w:r>
      <w:r w:rsidRPr="00B22208">
        <w:rPr>
          <w:rFonts w:eastAsia="Malgun Gothic" w:hint="eastAsia"/>
          <w:b/>
          <w:bCs/>
          <w:i/>
          <w:iCs/>
          <w:lang w:eastAsia="ko-KR"/>
        </w:rPr>
        <w:t>multiple candidate values by RRC and the applicable value can be indicated by MAC CE</w:t>
      </w:r>
      <w:r>
        <w:rPr>
          <w:rFonts w:eastAsiaTheme="minorEastAsia" w:hint="eastAsia"/>
          <w:b/>
          <w:bCs/>
          <w:i/>
          <w:iCs/>
          <w:lang w:eastAsia="zh-CN"/>
        </w:rPr>
        <w:t xml:space="preserve"> for Case #2.</w:t>
      </w:r>
      <w:r>
        <w:rPr>
          <w:rFonts w:eastAsia="宋体"/>
          <w:lang w:val="en-GB" w:eastAsia="zh-CN"/>
        </w:rPr>
        <w:fldChar w:fldCharType="end"/>
      </w:r>
    </w:p>
    <w:p w14:paraId="161A8623" w14:textId="77777777" w:rsidR="00AB3E39" w:rsidRDefault="00AB3E39"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_Ref181976822 \h </w:instrText>
      </w:r>
      <w:r>
        <w:rPr>
          <w:rFonts w:eastAsia="宋体"/>
          <w:lang w:val="en-GB" w:eastAsia="zh-CN"/>
        </w:rPr>
      </w:r>
      <w:r>
        <w:rPr>
          <w:rFonts w:eastAsia="宋体"/>
          <w:lang w:val="en-GB" w:eastAsia="zh-CN"/>
        </w:rPr>
        <w:fldChar w:fldCharType="separate"/>
      </w:r>
      <w:r w:rsidRPr="003F4957">
        <w:rPr>
          <w:b/>
          <w:bCs/>
          <w:i/>
          <w:iCs/>
        </w:rPr>
        <w:t xml:space="preserve">Proposal </w:t>
      </w:r>
      <w:r>
        <w:rPr>
          <w:b/>
          <w:bCs/>
          <w:i/>
          <w:iCs/>
          <w:noProof/>
        </w:rPr>
        <w:t>16</w:t>
      </w:r>
      <w:r w:rsidRPr="003F4957">
        <w:rPr>
          <w:rFonts w:eastAsiaTheme="minorEastAsia"/>
          <w:b/>
          <w:bCs/>
          <w:i/>
          <w:iCs/>
          <w:lang w:eastAsia="zh-CN"/>
        </w:rPr>
        <w:t>: The parameters for on-demand SSB configuration are configured by new parameters</w:t>
      </w:r>
      <w:r>
        <w:rPr>
          <w:rFonts w:eastAsiaTheme="minorEastAsia" w:hint="eastAsia"/>
          <w:b/>
          <w:bCs/>
          <w:i/>
          <w:iCs/>
          <w:lang w:eastAsia="zh-CN"/>
        </w:rPr>
        <w:t xml:space="preserve"> for both Case #1 and Case #2</w:t>
      </w:r>
      <w:r w:rsidRPr="003F4957">
        <w:rPr>
          <w:rFonts w:eastAsiaTheme="minorEastAsia"/>
          <w:b/>
          <w:bCs/>
          <w:i/>
          <w:iCs/>
          <w:lang w:eastAsia="zh-CN"/>
        </w:rPr>
        <w:t>.</w:t>
      </w:r>
      <w:r>
        <w:rPr>
          <w:rFonts w:eastAsia="宋体"/>
          <w:lang w:val="en-GB" w:eastAsia="zh-CN"/>
        </w:rPr>
        <w:fldChar w:fldCharType="end"/>
      </w:r>
    </w:p>
    <w:p w14:paraId="01110680" w14:textId="77777777" w:rsidR="00AB3E39" w:rsidRDefault="00AB3E39"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_Ref181976823 \h </w:instrText>
      </w:r>
      <w:r>
        <w:rPr>
          <w:rFonts w:eastAsia="宋体"/>
          <w:lang w:val="en-GB" w:eastAsia="zh-CN"/>
        </w:rPr>
      </w:r>
      <w:r>
        <w:rPr>
          <w:rFonts w:eastAsia="宋体"/>
          <w:lang w:val="en-GB" w:eastAsia="zh-CN"/>
        </w:rPr>
        <w:fldChar w:fldCharType="separate"/>
      </w:r>
      <w:r w:rsidRPr="007D5681">
        <w:rPr>
          <w:b/>
          <w:bCs/>
          <w:i/>
          <w:iCs/>
        </w:rPr>
        <w:t xml:space="preserve">Proposal </w:t>
      </w:r>
      <w:r>
        <w:rPr>
          <w:b/>
          <w:bCs/>
          <w:i/>
          <w:iCs/>
          <w:noProof/>
        </w:rPr>
        <w:t>17</w:t>
      </w:r>
      <w:r w:rsidRPr="007D5681">
        <w:rPr>
          <w:rFonts w:eastAsiaTheme="minorEastAsia" w:hint="eastAsia"/>
          <w:b/>
          <w:bCs/>
          <w:i/>
          <w:iCs/>
          <w:lang w:eastAsia="zh-CN"/>
        </w:rPr>
        <w:t>: F</w:t>
      </w:r>
      <w:r w:rsidRPr="007D5681">
        <w:rPr>
          <w:rFonts w:eastAsiaTheme="minorEastAsia"/>
          <w:b/>
          <w:bCs/>
          <w:i/>
          <w:iCs/>
          <w:lang w:eastAsia="zh-CN"/>
        </w:rPr>
        <w:t>or UE to perform L1 measurement based on on-demand SSB</w:t>
      </w:r>
      <w:r w:rsidRPr="007D5681">
        <w:rPr>
          <w:rFonts w:eastAsiaTheme="minorEastAsia" w:hint="eastAsia"/>
          <w:b/>
          <w:bCs/>
          <w:i/>
          <w:iCs/>
          <w:lang w:eastAsia="zh-CN"/>
        </w:rPr>
        <w:t xml:space="preserve"> when a</w:t>
      </w:r>
      <w:r w:rsidRPr="007D5681">
        <w:rPr>
          <w:rFonts w:eastAsiaTheme="minorEastAsia"/>
          <w:b/>
          <w:bCs/>
          <w:i/>
          <w:iCs/>
          <w:lang w:eastAsia="zh-CN"/>
        </w:rPr>
        <w:t>lways-on SSB is periodically transmitted on the cell</w:t>
      </w:r>
      <w:r w:rsidRPr="007D5681">
        <w:rPr>
          <w:rFonts w:eastAsiaTheme="minorEastAsia" w:hint="eastAsia"/>
          <w:b/>
          <w:bCs/>
          <w:i/>
          <w:iCs/>
          <w:lang w:eastAsia="zh-CN"/>
        </w:rPr>
        <w:t xml:space="preserve">, </w:t>
      </w:r>
      <w:r w:rsidRPr="007D5681">
        <w:rPr>
          <w:rFonts w:eastAsiaTheme="minorEastAsia"/>
          <w:b/>
          <w:bCs/>
          <w:i/>
          <w:iCs/>
          <w:lang w:eastAsia="zh-CN"/>
        </w:rPr>
        <w:t>Option 2, i.e. a CSI report configuration is associated with one of always-on SSB and on-demand SSB, is</w:t>
      </w:r>
      <w:r w:rsidRPr="007D5681">
        <w:rPr>
          <w:rFonts w:eastAsiaTheme="minorEastAsia" w:hint="eastAsia"/>
          <w:b/>
          <w:bCs/>
          <w:i/>
          <w:iCs/>
          <w:lang w:eastAsia="zh-CN"/>
        </w:rPr>
        <w:t xml:space="preserve"> suppo</w:t>
      </w:r>
      <w:r>
        <w:rPr>
          <w:rFonts w:eastAsiaTheme="minorEastAsia" w:hint="eastAsia"/>
          <w:b/>
          <w:bCs/>
          <w:i/>
          <w:iCs/>
          <w:lang w:eastAsia="zh-CN"/>
        </w:rPr>
        <w:t>r</w:t>
      </w:r>
      <w:r w:rsidRPr="007D5681">
        <w:rPr>
          <w:rFonts w:eastAsiaTheme="minorEastAsia" w:hint="eastAsia"/>
          <w:b/>
          <w:bCs/>
          <w:i/>
          <w:iCs/>
          <w:lang w:eastAsia="zh-CN"/>
        </w:rPr>
        <w:t>ted.</w:t>
      </w:r>
      <w:r>
        <w:rPr>
          <w:rFonts w:eastAsia="宋体"/>
          <w:lang w:val="en-GB" w:eastAsia="zh-CN"/>
        </w:rPr>
        <w:fldChar w:fldCharType="end"/>
      </w:r>
    </w:p>
    <w:p w14:paraId="57A05535" w14:textId="77777777" w:rsidR="00AB3E39" w:rsidRDefault="00AB3E39"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_Ref181976827 \h </w:instrText>
      </w:r>
      <w:r>
        <w:rPr>
          <w:rFonts w:eastAsia="宋体"/>
          <w:lang w:val="en-GB" w:eastAsia="zh-CN"/>
        </w:rPr>
      </w:r>
      <w:r>
        <w:rPr>
          <w:rFonts w:eastAsia="宋体"/>
          <w:lang w:val="en-GB" w:eastAsia="zh-CN"/>
        </w:rPr>
        <w:fldChar w:fldCharType="separate"/>
      </w:r>
      <w:r w:rsidRPr="007D5681">
        <w:rPr>
          <w:b/>
          <w:bCs/>
          <w:i/>
          <w:iCs/>
        </w:rPr>
        <w:t xml:space="preserve">Proposal </w:t>
      </w:r>
      <w:r>
        <w:rPr>
          <w:b/>
          <w:bCs/>
          <w:i/>
          <w:iCs/>
          <w:noProof/>
        </w:rPr>
        <w:t>18</w:t>
      </w:r>
      <w:r w:rsidRPr="007D5681">
        <w:rPr>
          <w:rFonts w:eastAsiaTheme="minorEastAsia"/>
          <w:b/>
          <w:bCs/>
          <w:i/>
          <w:iCs/>
          <w:lang w:eastAsia="zh-CN"/>
        </w:rPr>
        <w:t>:</w:t>
      </w:r>
      <w:r w:rsidRPr="00114F67">
        <w:rPr>
          <w:rFonts w:eastAsiaTheme="minorEastAsia" w:hint="eastAsia"/>
          <w:lang w:eastAsia="zh-CN"/>
        </w:rPr>
        <w:t xml:space="preserve"> </w:t>
      </w:r>
      <w:r>
        <w:rPr>
          <w:rFonts w:eastAsiaTheme="minorEastAsia" w:hint="eastAsia"/>
          <w:b/>
          <w:bCs/>
          <w:i/>
          <w:iCs/>
          <w:lang w:eastAsia="zh-CN"/>
        </w:rPr>
        <w:t>S</w:t>
      </w:r>
      <w:r w:rsidRPr="003F4957">
        <w:rPr>
          <w:rFonts w:eastAsiaTheme="minorEastAsia"/>
          <w:b/>
          <w:bCs/>
          <w:i/>
          <w:iCs/>
          <w:lang w:eastAsia="zh-CN"/>
        </w:rPr>
        <w:t>emi-persistent</w:t>
      </w:r>
      <w:r w:rsidRPr="007D5681">
        <w:rPr>
          <w:rFonts w:eastAsiaTheme="minorEastAsia"/>
          <w:b/>
          <w:bCs/>
          <w:i/>
          <w:iCs/>
          <w:lang w:eastAsia="zh-CN"/>
        </w:rPr>
        <w:t xml:space="preserve"> </w:t>
      </w:r>
      <w:r>
        <w:rPr>
          <w:rFonts w:eastAsiaTheme="minorEastAsia" w:hint="eastAsia"/>
          <w:b/>
          <w:bCs/>
          <w:i/>
          <w:iCs/>
          <w:lang w:eastAsia="zh-CN"/>
        </w:rPr>
        <w:t xml:space="preserve">and aperiodic </w:t>
      </w:r>
      <w:r w:rsidRPr="007D5681">
        <w:rPr>
          <w:rFonts w:eastAsiaTheme="minorEastAsia"/>
          <w:b/>
          <w:bCs/>
          <w:i/>
          <w:iCs/>
          <w:lang w:eastAsia="zh-CN"/>
        </w:rPr>
        <w:t xml:space="preserve">CSI report </w:t>
      </w:r>
      <w:r>
        <w:rPr>
          <w:rFonts w:eastAsiaTheme="minorEastAsia" w:hint="eastAsia"/>
          <w:b/>
          <w:bCs/>
          <w:i/>
          <w:iCs/>
          <w:lang w:eastAsia="zh-CN"/>
        </w:rPr>
        <w:t>configuration can be associated with any kind of on-demand SSB</w:t>
      </w:r>
      <w:r w:rsidRPr="007D5681">
        <w:rPr>
          <w:rFonts w:eastAsiaTheme="minorEastAsia"/>
          <w:b/>
          <w:bCs/>
          <w:i/>
          <w:iCs/>
          <w:lang w:eastAsia="zh-CN"/>
        </w:rPr>
        <w:t>.</w:t>
      </w:r>
      <w:r>
        <w:rPr>
          <w:rFonts w:eastAsia="宋体"/>
          <w:lang w:val="en-GB" w:eastAsia="zh-CN"/>
        </w:rPr>
        <w:fldChar w:fldCharType="end"/>
      </w:r>
    </w:p>
    <w:p w14:paraId="2634BF65" w14:textId="789718D3" w:rsidR="00AB3E39" w:rsidRDefault="00AB3E39"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_Ref181976829 \h </w:instrText>
      </w:r>
      <w:r>
        <w:rPr>
          <w:rFonts w:eastAsia="宋体"/>
          <w:lang w:val="en-GB" w:eastAsia="zh-CN"/>
        </w:rPr>
      </w:r>
      <w:r>
        <w:rPr>
          <w:rFonts w:eastAsia="宋体"/>
          <w:lang w:val="en-GB" w:eastAsia="zh-CN"/>
        </w:rPr>
        <w:fldChar w:fldCharType="separate"/>
      </w:r>
      <w:r w:rsidRPr="007D5681">
        <w:rPr>
          <w:b/>
          <w:bCs/>
          <w:i/>
          <w:iCs/>
        </w:rPr>
        <w:t xml:space="preserve">Proposal </w:t>
      </w:r>
      <w:r>
        <w:rPr>
          <w:b/>
          <w:bCs/>
          <w:i/>
          <w:iCs/>
          <w:noProof/>
        </w:rPr>
        <w:t>19</w:t>
      </w:r>
      <w:r w:rsidRPr="007D5681">
        <w:rPr>
          <w:rFonts w:eastAsiaTheme="minorEastAsia"/>
          <w:b/>
          <w:bCs/>
          <w:i/>
          <w:iCs/>
          <w:lang w:eastAsia="zh-CN"/>
        </w:rPr>
        <w:t xml:space="preserve">: </w:t>
      </w:r>
      <w:r>
        <w:rPr>
          <w:rFonts w:eastAsiaTheme="minorEastAsia" w:hint="eastAsia"/>
          <w:b/>
          <w:bCs/>
          <w:i/>
          <w:iCs/>
          <w:lang w:eastAsia="zh-CN"/>
        </w:rPr>
        <w:t>P</w:t>
      </w:r>
      <w:r w:rsidRPr="007D5681">
        <w:rPr>
          <w:rFonts w:eastAsiaTheme="minorEastAsia"/>
          <w:b/>
          <w:bCs/>
          <w:i/>
          <w:iCs/>
          <w:lang w:eastAsia="zh-CN"/>
        </w:rPr>
        <w:t xml:space="preserve">eriodic CSI report </w:t>
      </w:r>
      <w:r>
        <w:rPr>
          <w:rFonts w:eastAsiaTheme="minorEastAsia" w:hint="eastAsia"/>
          <w:b/>
          <w:bCs/>
          <w:i/>
          <w:iCs/>
          <w:lang w:eastAsia="zh-CN"/>
        </w:rPr>
        <w:t>configuration can only be associated with</w:t>
      </w:r>
      <w:r w:rsidRPr="007D5681">
        <w:rPr>
          <w:rFonts w:eastAsiaTheme="minorEastAsia"/>
          <w:b/>
          <w:bCs/>
          <w:i/>
          <w:iCs/>
          <w:lang w:eastAsia="zh-CN"/>
        </w:rPr>
        <w:t xml:space="preserve"> on-demand SSB </w:t>
      </w:r>
      <w:r>
        <w:rPr>
          <w:rFonts w:eastAsiaTheme="minorEastAsia" w:hint="eastAsia"/>
          <w:b/>
          <w:bCs/>
          <w:i/>
          <w:iCs/>
          <w:lang w:eastAsia="zh-CN"/>
        </w:rPr>
        <w:t>that is activated</w:t>
      </w:r>
      <w:r w:rsidRPr="007D5681">
        <w:rPr>
          <w:rFonts w:eastAsiaTheme="minorEastAsia"/>
          <w:b/>
          <w:bCs/>
          <w:i/>
          <w:iCs/>
          <w:lang w:eastAsia="zh-CN"/>
        </w:rPr>
        <w:t xml:space="preserve"> through RRC </w:t>
      </w:r>
      <w:proofErr w:type="spellStart"/>
      <w:r w:rsidRPr="007D5681">
        <w:rPr>
          <w:rFonts w:eastAsiaTheme="minorEastAsia"/>
          <w:b/>
          <w:bCs/>
          <w:i/>
          <w:iCs/>
          <w:lang w:eastAsia="zh-CN"/>
        </w:rPr>
        <w:t>signalling</w:t>
      </w:r>
      <w:proofErr w:type="spellEnd"/>
      <w:r w:rsidRPr="007D5681">
        <w:rPr>
          <w:rFonts w:eastAsiaTheme="minorEastAsia"/>
          <w:b/>
          <w:bCs/>
          <w:i/>
          <w:iCs/>
          <w:lang w:eastAsia="zh-CN"/>
        </w:rPr>
        <w:t xml:space="preserve"> and </w:t>
      </w:r>
      <w:r>
        <w:rPr>
          <w:rFonts w:eastAsiaTheme="minorEastAsia" w:hint="eastAsia"/>
          <w:b/>
          <w:bCs/>
          <w:i/>
          <w:iCs/>
          <w:lang w:eastAsia="zh-CN"/>
        </w:rPr>
        <w:t>will be</w:t>
      </w:r>
      <w:r w:rsidRPr="007D5681">
        <w:rPr>
          <w:rFonts w:eastAsiaTheme="minorEastAsia"/>
          <w:b/>
          <w:bCs/>
          <w:i/>
          <w:iCs/>
          <w:lang w:eastAsia="zh-CN"/>
        </w:rPr>
        <w:t xml:space="preserve"> deactivated along with the deactivation of </w:t>
      </w:r>
      <w:proofErr w:type="spellStart"/>
      <w:r w:rsidRPr="007D5681">
        <w:rPr>
          <w:rFonts w:eastAsiaTheme="minorEastAsia"/>
          <w:b/>
          <w:bCs/>
          <w:i/>
          <w:iCs/>
          <w:lang w:eastAsia="zh-CN"/>
        </w:rPr>
        <w:t>SCell</w:t>
      </w:r>
      <w:proofErr w:type="spellEnd"/>
      <w:r w:rsidRPr="007D5681">
        <w:rPr>
          <w:rFonts w:eastAsiaTheme="minorEastAsia"/>
          <w:b/>
          <w:bCs/>
          <w:i/>
          <w:iCs/>
          <w:lang w:eastAsia="zh-CN"/>
        </w:rPr>
        <w:t>.</w:t>
      </w:r>
      <w:r>
        <w:rPr>
          <w:rFonts w:eastAsia="宋体"/>
          <w:lang w:val="en-GB" w:eastAsia="zh-CN"/>
        </w:rPr>
        <w:fldChar w:fldCharType="end"/>
      </w:r>
    </w:p>
    <w:p w14:paraId="5301A7ED" w14:textId="66BAD8E1" w:rsidR="00647648" w:rsidRDefault="00647648"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_Ref178616365 \h </w:instrText>
      </w:r>
      <w:r>
        <w:rPr>
          <w:rFonts w:eastAsia="宋体"/>
          <w:lang w:val="en-GB" w:eastAsia="zh-CN"/>
        </w:rPr>
      </w:r>
      <w:r>
        <w:rPr>
          <w:rFonts w:eastAsia="宋体"/>
          <w:lang w:val="en-GB" w:eastAsia="zh-CN"/>
        </w:rPr>
        <w:fldChar w:fldCharType="separate"/>
      </w:r>
      <w:r w:rsidR="002915B9" w:rsidRPr="00A41BEB">
        <w:rPr>
          <w:b/>
          <w:bCs/>
          <w:i/>
          <w:iCs/>
        </w:rPr>
        <w:t xml:space="preserve">Proposal </w:t>
      </w:r>
      <w:r w:rsidR="002915B9">
        <w:rPr>
          <w:b/>
          <w:bCs/>
          <w:i/>
          <w:iCs/>
          <w:noProof/>
        </w:rPr>
        <w:t>20</w:t>
      </w:r>
      <w:r w:rsidR="002915B9" w:rsidRPr="00A41BEB">
        <w:rPr>
          <w:rFonts w:eastAsiaTheme="minorEastAsia" w:hint="eastAsia"/>
          <w:b/>
          <w:bCs/>
          <w:i/>
          <w:iCs/>
          <w:lang w:eastAsia="zh-CN"/>
        </w:rPr>
        <w:t>: D</w:t>
      </w:r>
      <w:r w:rsidR="002915B9" w:rsidRPr="00A41BEB">
        <w:rPr>
          <w:rFonts w:eastAsiaTheme="minorEastAsia"/>
          <w:b/>
          <w:bCs/>
          <w:i/>
          <w:iCs/>
          <w:lang w:eastAsia="zh-CN"/>
        </w:rPr>
        <w:t>eprioriti</w:t>
      </w:r>
      <w:r w:rsidR="002915B9">
        <w:rPr>
          <w:rFonts w:eastAsiaTheme="minorEastAsia" w:hint="eastAsia"/>
          <w:b/>
          <w:bCs/>
          <w:i/>
          <w:iCs/>
          <w:lang w:eastAsia="zh-CN"/>
        </w:rPr>
        <w:t>z</w:t>
      </w:r>
      <w:r w:rsidR="002915B9" w:rsidRPr="00A41BEB">
        <w:rPr>
          <w:rFonts w:eastAsiaTheme="minorEastAsia"/>
          <w:b/>
          <w:bCs/>
          <w:i/>
          <w:iCs/>
          <w:lang w:eastAsia="zh-CN"/>
        </w:rPr>
        <w:t xml:space="preserve">e the discussion </w:t>
      </w:r>
      <w:r w:rsidR="002915B9">
        <w:rPr>
          <w:rFonts w:eastAsiaTheme="minorEastAsia" w:hint="eastAsia"/>
          <w:b/>
          <w:bCs/>
          <w:i/>
          <w:iCs/>
          <w:lang w:eastAsia="zh-CN"/>
        </w:rPr>
        <w:t>on</w:t>
      </w:r>
      <w:r w:rsidR="002915B9" w:rsidRPr="00A41BEB">
        <w:rPr>
          <w:rFonts w:eastAsiaTheme="minorEastAsia"/>
          <w:b/>
          <w:bCs/>
          <w:i/>
          <w:iCs/>
          <w:lang w:eastAsia="zh-CN"/>
        </w:rPr>
        <w:t xml:space="preserve"> support of LTM</w:t>
      </w:r>
      <w:r w:rsidR="002915B9">
        <w:rPr>
          <w:rFonts w:eastAsiaTheme="minorEastAsia" w:hint="eastAsia"/>
          <w:b/>
          <w:bCs/>
          <w:i/>
          <w:iCs/>
          <w:lang w:eastAsia="zh-CN"/>
        </w:rPr>
        <w:t xml:space="preserve"> based on OD-SSB before OD-SSB for </w:t>
      </w:r>
      <w:proofErr w:type="spellStart"/>
      <w:r w:rsidR="002915B9">
        <w:rPr>
          <w:rFonts w:eastAsiaTheme="minorEastAsia" w:hint="eastAsia"/>
          <w:b/>
          <w:bCs/>
          <w:i/>
          <w:iCs/>
          <w:lang w:eastAsia="zh-CN"/>
        </w:rPr>
        <w:t>Scell</w:t>
      </w:r>
      <w:proofErr w:type="spellEnd"/>
      <w:r w:rsidR="002915B9">
        <w:rPr>
          <w:rFonts w:eastAsiaTheme="minorEastAsia" w:hint="eastAsia"/>
          <w:b/>
          <w:bCs/>
          <w:i/>
          <w:iCs/>
          <w:lang w:eastAsia="zh-CN"/>
        </w:rPr>
        <w:t xml:space="preserve"> measurement and activation is finalized</w:t>
      </w:r>
      <w:r w:rsidR="002915B9" w:rsidRPr="00A41BEB">
        <w:rPr>
          <w:rFonts w:eastAsiaTheme="minorEastAsia" w:hint="eastAsia"/>
          <w:b/>
          <w:bCs/>
          <w:i/>
          <w:iCs/>
          <w:lang w:eastAsia="zh-CN"/>
        </w:rPr>
        <w:t>.</w:t>
      </w:r>
      <w:r>
        <w:rPr>
          <w:rFonts w:eastAsia="宋体"/>
          <w:lang w:val="en-GB" w:eastAsia="zh-CN"/>
        </w:rPr>
        <w:fldChar w:fldCharType="end"/>
      </w:r>
    </w:p>
    <w:p w14:paraId="6FBFD3E2" w14:textId="65CC9B37" w:rsidR="00F17734" w:rsidRDefault="00647648"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_Ref174111022 \h </w:instrText>
      </w:r>
      <w:r>
        <w:rPr>
          <w:rFonts w:eastAsia="宋体"/>
          <w:lang w:val="en-GB" w:eastAsia="zh-CN"/>
        </w:rPr>
      </w:r>
      <w:r>
        <w:rPr>
          <w:rFonts w:eastAsia="宋体"/>
          <w:lang w:val="en-GB" w:eastAsia="zh-CN"/>
        </w:rPr>
        <w:fldChar w:fldCharType="separate"/>
      </w:r>
      <w:r w:rsidR="002915B9" w:rsidRPr="00F83FE3">
        <w:rPr>
          <w:b/>
          <w:bCs/>
          <w:i/>
          <w:iCs/>
        </w:rPr>
        <w:t xml:space="preserve">Proposal </w:t>
      </w:r>
      <w:r w:rsidR="002915B9">
        <w:rPr>
          <w:b/>
          <w:bCs/>
          <w:i/>
          <w:iCs/>
          <w:noProof/>
        </w:rPr>
        <w:t>21</w:t>
      </w:r>
      <w:r w:rsidR="002915B9" w:rsidRPr="00F83FE3">
        <w:rPr>
          <w:b/>
          <w:bCs/>
          <w:i/>
          <w:iCs/>
        </w:rPr>
        <w:t xml:space="preserve">: </w:t>
      </w:r>
      <w:r w:rsidR="002915B9">
        <w:rPr>
          <w:b/>
          <w:bCs/>
          <w:i/>
          <w:iCs/>
        </w:rPr>
        <w:t xml:space="preserve">To support on-demand SSB operation, further discuss the collision </w:t>
      </w:r>
      <w:r w:rsidR="002915B9">
        <w:rPr>
          <w:rFonts w:eastAsiaTheme="minorEastAsia" w:hint="eastAsia"/>
          <w:b/>
          <w:bCs/>
          <w:i/>
          <w:iCs/>
          <w:lang w:eastAsia="zh-CN"/>
        </w:rPr>
        <w:t xml:space="preserve">between on-demand </w:t>
      </w:r>
      <w:r w:rsidR="002915B9">
        <w:rPr>
          <w:rFonts w:eastAsiaTheme="minorEastAsia"/>
          <w:b/>
          <w:bCs/>
          <w:i/>
          <w:iCs/>
          <w:lang w:eastAsia="zh-CN"/>
        </w:rPr>
        <w:t xml:space="preserve">SSB </w:t>
      </w:r>
      <w:r w:rsidR="002915B9">
        <w:rPr>
          <w:rFonts w:eastAsiaTheme="minorEastAsia" w:hint="eastAsia"/>
          <w:b/>
          <w:bCs/>
          <w:i/>
          <w:iCs/>
          <w:lang w:eastAsia="zh-CN"/>
        </w:rPr>
        <w:t>transmission and</w:t>
      </w:r>
      <w:r w:rsidR="002915B9">
        <w:rPr>
          <w:b/>
          <w:bCs/>
          <w:i/>
          <w:iCs/>
        </w:rPr>
        <w:t xml:space="preserve"> other transmissions.</w:t>
      </w:r>
      <w:r>
        <w:rPr>
          <w:rFonts w:eastAsia="宋体"/>
          <w:lang w:val="en-GB" w:eastAsia="zh-CN"/>
        </w:rPr>
        <w:fldChar w:fldCharType="end"/>
      </w:r>
    </w:p>
    <w:p w14:paraId="0EDCF1D3" w14:textId="7BA4DD1C" w:rsidR="002F59B0" w:rsidRPr="00AB54FB"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3444CE50" w14:textId="5DB1AC52" w:rsidR="00D94D9E" w:rsidRDefault="00790084" w:rsidP="00B95419">
      <w:pPr>
        <w:pStyle w:val="a1"/>
        <w:numPr>
          <w:ilvl w:val="0"/>
          <w:numId w:val="6"/>
        </w:numPr>
        <w:rPr>
          <w:rFonts w:eastAsia="宋体"/>
          <w:lang w:eastAsia="zh-CN"/>
        </w:rPr>
      </w:pPr>
      <w:bookmarkStart w:id="68" w:name="_Ref157084635"/>
      <w:bookmarkStart w:id="69" w:name="_Ref142657016"/>
      <w:bookmarkStart w:id="70" w:name="_Ref131424148"/>
      <w:bookmarkStart w:id="71" w:name="_Ref146274094"/>
      <w:r w:rsidRPr="00790084">
        <w:rPr>
          <w:rFonts w:eastAsia="宋体"/>
          <w:lang w:eastAsia="zh-CN"/>
        </w:rPr>
        <w:t>3GPP TSG RAN Meeting #102</w:t>
      </w:r>
      <w:r>
        <w:rPr>
          <w:rFonts w:eastAsia="宋体"/>
          <w:lang w:eastAsia="zh-CN"/>
        </w:rPr>
        <w:t xml:space="preserve">, </w:t>
      </w:r>
      <w:r w:rsidRPr="00A36E8F">
        <w:rPr>
          <w:rFonts w:eastAsia="宋体"/>
          <w:lang w:eastAsia="zh-CN"/>
        </w:rPr>
        <w:t>Edinburgh, Scotland, December 11th-15th, 2023</w:t>
      </w:r>
      <w:r>
        <w:rPr>
          <w:rFonts w:eastAsia="宋体"/>
          <w:lang w:eastAsia="zh-CN"/>
        </w:rPr>
        <w:t xml:space="preserve">, </w:t>
      </w:r>
      <w:r w:rsidR="00E03683" w:rsidRPr="00E03683">
        <w:rPr>
          <w:rFonts w:eastAsia="宋体"/>
          <w:lang w:eastAsia="zh-CN"/>
        </w:rPr>
        <w:t>New WID: Enhancements of network energy savings for NR</w:t>
      </w:r>
      <w:r w:rsidR="00E03683">
        <w:rPr>
          <w:rFonts w:eastAsia="宋体"/>
          <w:lang w:eastAsia="zh-CN"/>
        </w:rPr>
        <w:t xml:space="preserve">, </w:t>
      </w:r>
      <w:r w:rsidRPr="00790084">
        <w:rPr>
          <w:rFonts w:eastAsia="宋体"/>
          <w:lang w:eastAsia="zh-CN"/>
        </w:rPr>
        <w:t>RP-234065</w:t>
      </w:r>
      <w:bookmarkEnd w:id="68"/>
      <w:bookmarkEnd w:id="69"/>
      <w:bookmarkEnd w:id="70"/>
      <w:bookmarkEnd w:id="71"/>
    </w:p>
    <w:p w14:paraId="74C473F9" w14:textId="231965EC" w:rsidR="00FF3653" w:rsidRDefault="00FF3653" w:rsidP="00B95419">
      <w:pPr>
        <w:pStyle w:val="a1"/>
        <w:numPr>
          <w:ilvl w:val="0"/>
          <w:numId w:val="6"/>
        </w:numPr>
        <w:rPr>
          <w:rFonts w:eastAsia="宋体"/>
          <w:lang w:eastAsia="zh-CN"/>
        </w:rPr>
      </w:pPr>
      <w:r>
        <w:rPr>
          <w:rFonts w:eastAsia="宋体" w:hint="eastAsia"/>
          <w:lang w:eastAsia="zh-CN"/>
        </w:rPr>
        <w:t xml:space="preserve">3GPP TS 38.331, </w:t>
      </w:r>
      <w:r w:rsidRPr="00FF3653">
        <w:rPr>
          <w:rFonts w:eastAsia="宋体"/>
          <w:lang w:eastAsia="zh-CN"/>
        </w:rPr>
        <w:t>Radio Resource Control (RRC) protocol specification</w:t>
      </w:r>
      <w:r>
        <w:rPr>
          <w:rFonts w:eastAsia="宋体" w:hint="eastAsia"/>
          <w:lang w:eastAsia="zh-CN"/>
        </w:rPr>
        <w:t>.</w:t>
      </w:r>
    </w:p>
    <w:p w14:paraId="0CC816EB" w14:textId="776BE7F1" w:rsidR="00DE2BDF" w:rsidRPr="00683D78" w:rsidRDefault="00DE2BDF" w:rsidP="00B95419">
      <w:pPr>
        <w:pStyle w:val="a1"/>
        <w:numPr>
          <w:ilvl w:val="0"/>
          <w:numId w:val="6"/>
        </w:numPr>
        <w:rPr>
          <w:rFonts w:eastAsia="宋体"/>
          <w:lang w:eastAsia="zh-CN"/>
        </w:rPr>
      </w:pPr>
      <w:r>
        <w:rPr>
          <w:rFonts w:eastAsia="宋体" w:hint="eastAsia"/>
          <w:lang w:eastAsia="zh-CN"/>
        </w:rPr>
        <w:t xml:space="preserve">3GPP TR 37.910, </w:t>
      </w:r>
      <w:r w:rsidR="000D381E" w:rsidRPr="002915B9">
        <w:rPr>
          <w:color w:val="000000"/>
          <w:szCs w:val="20"/>
        </w:rPr>
        <w:t xml:space="preserve">Study on </w:t>
      </w:r>
      <w:proofErr w:type="spellStart"/>
      <w:r w:rsidR="000D381E" w:rsidRPr="002915B9">
        <w:rPr>
          <w:color w:val="000000"/>
          <w:szCs w:val="20"/>
        </w:rPr>
        <w:t>self evaluation</w:t>
      </w:r>
      <w:proofErr w:type="spellEnd"/>
      <w:r w:rsidR="000D381E" w:rsidRPr="002915B9">
        <w:rPr>
          <w:color w:val="000000"/>
          <w:szCs w:val="20"/>
        </w:rPr>
        <w:t xml:space="preserve"> towards IMT-2020 submissio</w:t>
      </w:r>
      <w:r w:rsidR="000D381E" w:rsidRPr="002915B9">
        <w:rPr>
          <w:rFonts w:eastAsiaTheme="minorEastAsia"/>
          <w:color w:val="000000"/>
          <w:szCs w:val="20"/>
          <w:lang w:eastAsia="zh-CN"/>
        </w:rPr>
        <w:t>n</w:t>
      </w:r>
      <w:r w:rsidR="000D381E" w:rsidRPr="002915B9">
        <w:rPr>
          <w:rFonts w:eastAsia="宋体"/>
          <w:szCs w:val="20"/>
          <w:lang w:eastAsia="zh-CN"/>
        </w:rPr>
        <w:t xml:space="preserve"> Chapter 5.7.2.1</w:t>
      </w:r>
      <w:r w:rsidR="000D381E" w:rsidRPr="000D381E">
        <w:rPr>
          <w:rFonts w:eastAsia="宋体" w:hint="eastAsia"/>
          <w:szCs w:val="20"/>
          <w:lang w:eastAsia="zh-CN"/>
        </w:rPr>
        <w:t>.</w:t>
      </w:r>
    </w:p>
    <w:p w14:paraId="1CE25E2B" w14:textId="1BFE44AD" w:rsidR="00FF3653" w:rsidRPr="00B95419" w:rsidRDefault="00AB3E39" w:rsidP="00B95419">
      <w:pPr>
        <w:pStyle w:val="a1"/>
        <w:numPr>
          <w:ilvl w:val="0"/>
          <w:numId w:val="6"/>
        </w:numPr>
        <w:rPr>
          <w:rFonts w:eastAsia="宋体"/>
          <w:lang w:eastAsia="zh-CN"/>
        </w:rPr>
      </w:pPr>
      <w:r>
        <w:t xml:space="preserve">vivo, </w:t>
      </w:r>
      <w:r w:rsidRPr="00331E11">
        <w:t>3GPP TSG-RAN WG</w:t>
      </w:r>
      <w:r>
        <w:rPr>
          <w:rFonts w:eastAsiaTheme="minorEastAsia" w:hint="eastAsia"/>
          <w:lang w:eastAsia="zh-CN"/>
        </w:rPr>
        <w:t>1</w:t>
      </w:r>
      <w:r w:rsidRPr="00331E11">
        <w:t xml:space="preserve"> Meeting #1</w:t>
      </w:r>
      <w:r>
        <w:rPr>
          <w:rFonts w:eastAsiaTheme="minorEastAsia" w:hint="eastAsia"/>
          <w:lang w:eastAsia="zh-CN"/>
        </w:rPr>
        <w:t>19</w:t>
      </w:r>
      <w:r>
        <w:t xml:space="preserve">, </w:t>
      </w:r>
      <w:r w:rsidR="00683D78">
        <w:rPr>
          <w:rFonts w:eastAsia="宋体" w:hint="eastAsia"/>
          <w:szCs w:val="20"/>
          <w:lang w:eastAsia="zh-CN"/>
        </w:rPr>
        <w:t xml:space="preserve">R1-2409664, Draft reply LS on SSB relation in On-demand SSB and SSB adaptation on </w:t>
      </w:r>
      <w:proofErr w:type="spellStart"/>
      <w:r w:rsidR="00683D78">
        <w:rPr>
          <w:rFonts w:eastAsia="宋体" w:hint="eastAsia"/>
          <w:szCs w:val="20"/>
          <w:lang w:eastAsia="zh-CN"/>
        </w:rPr>
        <w:t>Scell</w:t>
      </w:r>
      <w:proofErr w:type="spellEnd"/>
      <w:r>
        <w:t xml:space="preserve">, </w:t>
      </w:r>
      <w:r w:rsidRPr="00331E11">
        <w:t>Orlando, USA, 18th Nov. – 22nd Nov. 2024</w:t>
      </w:r>
    </w:p>
    <w:sectPr w:rsidR="00FF3653" w:rsidRPr="00B95419" w:rsidSect="000251B4">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DBFFD" w14:textId="77777777" w:rsidR="00931286" w:rsidRDefault="00931286">
      <w:r>
        <w:separator/>
      </w:r>
    </w:p>
  </w:endnote>
  <w:endnote w:type="continuationSeparator" w:id="0">
    <w:p w14:paraId="73D801ED" w14:textId="77777777" w:rsidR="00931286" w:rsidRDefault="00931286">
      <w:r>
        <w:continuationSeparator/>
      </w:r>
    </w:p>
  </w:endnote>
  <w:endnote w:type="continuationNotice" w:id="1">
    <w:p w14:paraId="5C2772D3" w14:textId="77777777" w:rsidR="00931286" w:rsidRDefault="009312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E3A352" w14:textId="77777777" w:rsidR="00931286" w:rsidRDefault="00931286">
      <w:r>
        <w:separator/>
      </w:r>
    </w:p>
  </w:footnote>
  <w:footnote w:type="continuationSeparator" w:id="0">
    <w:p w14:paraId="5B5078C8" w14:textId="77777777" w:rsidR="00931286" w:rsidRDefault="00931286">
      <w:r>
        <w:continuationSeparator/>
      </w:r>
    </w:p>
  </w:footnote>
  <w:footnote w:type="continuationNotice" w:id="1">
    <w:p w14:paraId="781076C3" w14:textId="77777777" w:rsidR="00931286" w:rsidRDefault="009312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styleLink w:val="StyleBulletedSymbolsymbolLeft025Hanging0"/>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15C5531E"/>
    <w:multiLevelType w:val="hybridMultilevel"/>
    <w:tmpl w:val="F9968C1C"/>
    <w:lvl w:ilvl="0" w:tplc="4D3678F6">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251332"/>
    <w:multiLevelType w:val="singleLevel"/>
    <w:tmpl w:val="B3FC4AEC"/>
    <w:styleLink w:val="StyleBulletedSymbolsymbolLeft025Hanging025"/>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191B5C39"/>
    <w:multiLevelType w:val="hybridMultilevel"/>
    <w:tmpl w:val="72825BBE"/>
    <w:lvl w:ilvl="0" w:tplc="EE141138">
      <w:start w:val="1"/>
      <w:numFmt w:val="bullet"/>
      <w:lvlText w:val=""/>
      <w:lvlJc w:val="left"/>
      <w:pPr>
        <w:tabs>
          <w:tab w:val="num" w:pos="720"/>
        </w:tabs>
        <w:ind w:left="720" w:hanging="360"/>
      </w:pPr>
      <w:rPr>
        <w:rFonts w:ascii="Wingdings" w:hAnsi="Wingdings" w:hint="default"/>
      </w:rPr>
    </w:lvl>
    <w:lvl w:ilvl="1" w:tplc="0D70E6C2">
      <w:start w:val="1"/>
      <w:numFmt w:val="bullet"/>
      <w:lvlText w:val=""/>
      <w:lvlJc w:val="left"/>
      <w:pPr>
        <w:tabs>
          <w:tab w:val="num" w:pos="1440"/>
        </w:tabs>
        <w:ind w:left="1440" w:hanging="360"/>
      </w:pPr>
      <w:rPr>
        <w:rFonts w:ascii="Wingdings" w:hAnsi="Wingdings" w:hint="default"/>
      </w:rPr>
    </w:lvl>
    <w:lvl w:ilvl="2" w:tplc="6596A1CC">
      <w:numFmt w:val="bullet"/>
      <w:lvlText w:val=""/>
      <w:lvlJc w:val="left"/>
      <w:pPr>
        <w:tabs>
          <w:tab w:val="num" w:pos="2160"/>
        </w:tabs>
        <w:ind w:left="2160" w:hanging="360"/>
      </w:pPr>
      <w:rPr>
        <w:rFonts w:ascii="Wingdings" w:hAnsi="Wingdings" w:hint="default"/>
      </w:rPr>
    </w:lvl>
    <w:lvl w:ilvl="3" w:tplc="97A406CC" w:tentative="1">
      <w:start w:val="1"/>
      <w:numFmt w:val="bullet"/>
      <w:lvlText w:val=""/>
      <w:lvlJc w:val="left"/>
      <w:pPr>
        <w:tabs>
          <w:tab w:val="num" w:pos="2880"/>
        </w:tabs>
        <w:ind w:left="2880" w:hanging="360"/>
      </w:pPr>
      <w:rPr>
        <w:rFonts w:ascii="Wingdings" w:hAnsi="Wingdings" w:hint="default"/>
      </w:rPr>
    </w:lvl>
    <w:lvl w:ilvl="4" w:tplc="33E430D2" w:tentative="1">
      <w:start w:val="1"/>
      <w:numFmt w:val="bullet"/>
      <w:lvlText w:val=""/>
      <w:lvlJc w:val="left"/>
      <w:pPr>
        <w:tabs>
          <w:tab w:val="num" w:pos="3600"/>
        </w:tabs>
        <w:ind w:left="3600" w:hanging="360"/>
      </w:pPr>
      <w:rPr>
        <w:rFonts w:ascii="Wingdings" w:hAnsi="Wingdings" w:hint="default"/>
      </w:rPr>
    </w:lvl>
    <w:lvl w:ilvl="5" w:tplc="3A66C694" w:tentative="1">
      <w:start w:val="1"/>
      <w:numFmt w:val="bullet"/>
      <w:lvlText w:val=""/>
      <w:lvlJc w:val="left"/>
      <w:pPr>
        <w:tabs>
          <w:tab w:val="num" w:pos="4320"/>
        </w:tabs>
        <w:ind w:left="4320" w:hanging="360"/>
      </w:pPr>
      <w:rPr>
        <w:rFonts w:ascii="Wingdings" w:hAnsi="Wingdings" w:hint="default"/>
      </w:rPr>
    </w:lvl>
    <w:lvl w:ilvl="6" w:tplc="CC0EDEE2" w:tentative="1">
      <w:start w:val="1"/>
      <w:numFmt w:val="bullet"/>
      <w:lvlText w:val=""/>
      <w:lvlJc w:val="left"/>
      <w:pPr>
        <w:tabs>
          <w:tab w:val="num" w:pos="5040"/>
        </w:tabs>
        <w:ind w:left="5040" w:hanging="360"/>
      </w:pPr>
      <w:rPr>
        <w:rFonts w:ascii="Wingdings" w:hAnsi="Wingdings" w:hint="default"/>
      </w:rPr>
    </w:lvl>
    <w:lvl w:ilvl="7" w:tplc="0C2C3D98" w:tentative="1">
      <w:start w:val="1"/>
      <w:numFmt w:val="bullet"/>
      <w:lvlText w:val=""/>
      <w:lvlJc w:val="left"/>
      <w:pPr>
        <w:tabs>
          <w:tab w:val="num" w:pos="5760"/>
        </w:tabs>
        <w:ind w:left="5760" w:hanging="360"/>
      </w:pPr>
      <w:rPr>
        <w:rFonts w:ascii="Wingdings" w:hAnsi="Wingdings" w:hint="default"/>
      </w:rPr>
    </w:lvl>
    <w:lvl w:ilvl="8" w:tplc="457ABD9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935AF6"/>
    <w:multiLevelType w:val="hybridMultilevel"/>
    <w:tmpl w:val="90AED29C"/>
    <w:lvl w:ilvl="0" w:tplc="84AC64D6">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2949138A"/>
    <w:multiLevelType w:val="hybridMultilevel"/>
    <w:tmpl w:val="9E546AEA"/>
    <w:lvl w:ilvl="0" w:tplc="E1F880E6">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styleLink w:val="StyleBulletedSymbolsymbolLeft025Hanging025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hybridMultilevel"/>
    <w:tmpl w:val="9D8C8332"/>
    <w:styleLink w:val="StyleBulleted4"/>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E40527"/>
    <w:multiLevelType w:val="hybridMultilevel"/>
    <w:tmpl w:val="8C10E1A2"/>
    <w:lvl w:ilvl="0" w:tplc="5B961574">
      <w:start w:val="1"/>
      <w:numFmt w:val="decimal"/>
      <w:lvlText w:val="%1."/>
      <w:lvlJc w:val="left"/>
      <w:pPr>
        <w:ind w:left="7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181CB2"/>
    <w:multiLevelType w:val="hybridMultilevel"/>
    <w:tmpl w:val="3BEAE0C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C793C7A"/>
    <w:multiLevelType w:val="hybridMultilevel"/>
    <w:tmpl w:val="8BAE292C"/>
    <w:lvl w:ilvl="0" w:tplc="4D3678F6">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161B2F"/>
    <w:multiLevelType w:val="hybridMultilevel"/>
    <w:tmpl w:val="875C354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50F10317"/>
    <w:multiLevelType w:val="singleLevel"/>
    <w:tmpl w:val="E1F880E6"/>
    <w:styleLink w:val="StyleBulleted"/>
    <w:lvl w:ilvl="0">
      <w:start w:val="1"/>
      <w:numFmt w:val="bullet"/>
      <w:pStyle w:val="30"/>
      <w:lvlText w:val=""/>
      <w:lvlJc w:val="left"/>
      <w:pPr>
        <w:tabs>
          <w:tab w:val="num" w:pos="360"/>
        </w:tabs>
        <w:ind w:left="360" w:hanging="360"/>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4AF75F3"/>
    <w:multiLevelType w:val="hybridMultilevel"/>
    <w:tmpl w:val="F39ADDF0"/>
    <w:lvl w:ilvl="0" w:tplc="9B1868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4" w15:restartNumberingAfterBreak="0">
    <w:nsid w:val="57022441"/>
    <w:multiLevelType w:val="hybridMultilevel"/>
    <w:tmpl w:val="FF621332"/>
    <w:lvl w:ilvl="0" w:tplc="9DD0A1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222D86"/>
    <w:multiLevelType w:val="hybridMultilevel"/>
    <w:tmpl w:val="875C3540"/>
    <w:lvl w:ilvl="0" w:tplc="9B1868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6D9A7B0E"/>
    <w:multiLevelType w:val="hybridMultilevel"/>
    <w:tmpl w:val="EB860154"/>
    <w:lvl w:ilvl="0" w:tplc="ACB4E64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577A36"/>
    <w:multiLevelType w:val="hybridMultilevel"/>
    <w:tmpl w:val="5682213C"/>
    <w:lvl w:ilvl="0" w:tplc="2C786D6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7A8A4F8E"/>
    <w:multiLevelType w:val="hybridMultilevel"/>
    <w:tmpl w:val="6D8E5FC8"/>
    <w:lvl w:ilvl="0" w:tplc="139A5126">
      <w:start w:val="1"/>
      <w:numFmt w:val="decimal"/>
      <w:pStyle w:val="1"/>
      <w:lvlText w:val="3.%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D18BC"/>
    <w:multiLevelType w:val="multilevel"/>
    <w:tmpl w:val="B7BAFCE6"/>
    <w:lvl w:ilvl="0">
      <w:start w:val="1"/>
      <w:numFmt w:val="decimal"/>
      <w:pStyle w:val="10"/>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9" w15:restartNumberingAfterBreak="0">
    <w:nsid w:val="7C267F9C"/>
    <w:multiLevelType w:val="hybridMultilevel"/>
    <w:tmpl w:val="9D8C8332"/>
    <w:styleLink w:val="StyleBulletedSymbolsymbolLeft025Hanging025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7FB34CD6"/>
    <w:multiLevelType w:val="hybridMultilevel"/>
    <w:tmpl w:val="62AE3FD8"/>
    <w:styleLink w:val="StyleBulletedSymbolsymbolLeft025Hanging0256"/>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8369988">
    <w:abstractNumId w:val="48"/>
  </w:num>
  <w:num w:numId="2" w16cid:durableId="343484299">
    <w:abstractNumId w:val="33"/>
  </w:num>
  <w:num w:numId="3" w16cid:durableId="1228223066">
    <w:abstractNumId w:val="41"/>
  </w:num>
  <w:num w:numId="4" w16cid:durableId="12417286">
    <w:abstractNumId w:val="21"/>
  </w:num>
  <w:num w:numId="5" w16cid:durableId="563683574">
    <w:abstractNumId w:val="39"/>
  </w:num>
  <w:num w:numId="6" w16cid:durableId="2111730469">
    <w:abstractNumId w:val="50"/>
  </w:num>
  <w:num w:numId="7" w16cid:durableId="1122185218">
    <w:abstractNumId w:val="31"/>
  </w:num>
  <w:num w:numId="8" w16cid:durableId="688221139">
    <w:abstractNumId w:val="35"/>
  </w:num>
  <w:num w:numId="9" w16cid:durableId="1399597929">
    <w:abstractNumId w:val="4"/>
  </w:num>
  <w:num w:numId="10" w16cid:durableId="391389310">
    <w:abstractNumId w:val="28"/>
  </w:num>
  <w:num w:numId="11" w16cid:durableId="2146044910">
    <w:abstractNumId w:val="47"/>
  </w:num>
  <w:num w:numId="12" w16cid:durableId="1747461735">
    <w:abstractNumId w:val="19"/>
  </w:num>
  <w:num w:numId="13" w16cid:durableId="437793062">
    <w:abstractNumId w:val="12"/>
  </w:num>
  <w:num w:numId="14" w16cid:durableId="55015331">
    <w:abstractNumId w:val="1"/>
  </w:num>
  <w:num w:numId="15" w16cid:durableId="1684434089">
    <w:abstractNumId w:val="38"/>
  </w:num>
  <w:num w:numId="16" w16cid:durableId="494998451">
    <w:abstractNumId w:val="24"/>
  </w:num>
  <w:num w:numId="17" w16cid:durableId="1282153769">
    <w:abstractNumId w:val="27"/>
  </w:num>
  <w:num w:numId="18" w16cid:durableId="1049922">
    <w:abstractNumId w:val="5"/>
  </w:num>
  <w:num w:numId="19" w16cid:durableId="411779581">
    <w:abstractNumId w:val="45"/>
  </w:num>
  <w:num w:numId="20" w16cid:durableId="1720129433">
    <w:abstractNumId w:val="2"/>
  </w:num>
  <w:num w:numId="21" w16cid:durableId="637689109">
    <w:abstractNumId w:val="43"/>
  </w:num>
  <w:num w:numId="22" w16cid:durableId="1942713372">
    <w:abstractNumId w:val="0"/>
  </w:num>
  <w:num w:numId="23" w16cid:durableId="130949652">
    <w:abstractNumId w:val="30"/>
  </w:num>
  <w:num w:numId="24" w16cid:durableId="596331396">
    <w:abstractNumId w:val="14"/>
  </w:num>
  <w:num w:numId="25" w16cid:durableId="1295910507">
    <w:abstractNumId w:val="26"/>
  </w:num>
  <w:num w:numId="26" w16cid:durableId="986007936">
    <w:abstractNumId w:val="17"/>
  </w:num>
  <w:num w:numId="27" w16cid:durableId="2043743189">
    <w:abstractNumId w:val="15"/>
  </w:num>
  <w:num w:numId="28" w16cid:durableId="587885628">
    <w:abstractNumId w:val="11"/>
  </w:num>
  <w:num w:numId="29" w16cid:durableId="2033145141">
    <w:abstractNumId w:val="3"/>
  </w:num>
  <w:num w:numId="30" w16cid:durableId="931551276">
    <w:abstractNumId w:val="49"/>
  </w:num>
  <w:num w:numId="31" w16cid:durableId="1846288808">
    <w:abstractNumId w:val="51"/>
  </w:num>
  <w:num w:numId="32" w16cid:durableId="751925349">
    <w:abstractNumId w:val="13"/>
  </w:num>
  <w:num w:numId="33" w16cid:durableId="459303411">
    <w:abstractNumId w:val="36"/>
  </w:num>
  <w:num w:numId="34" w16cid:durableId="1863326357">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575965711">
    <w:abstractNumId w:val="44"/>
  </w:num>
  <w:num w:numId="36" w16cid:durableId="151335951">
    <w:abstractNumId w:val="46"/>
  </w:num>
  <w:num w:numId="37" w16cid:durableId="860703603">
    <w:abstractNumId w:val="23"/>
  </w:num>
  <w:num w:numId="38" w16cid:durableId="1350909462">
    <w:abstractNumId w:val="8"/>
  </w:num>
  <w:num w:numId="39" w16cid:durableId="601763215">
    <w:abstractNumId w:val="18"/>
  </w:num>
  <w:num w:numId="40" w16cid:durableId="785738724">
    <w:abstractNumId w:val="29"/>
  </w:num>
  <w:num w:numId="41" w16cid:durableId="277762052">
    <w:abstractNumId w:val="7"/>
  </w:num>
  <w:num w:numId="42" w16cid:durableId="1409769203">
    <w:abstractNumId w:val="40"/>
  </w:num>
  <w:num w:numId="43" w16cid:durableId="1769038249">
    <w:abstractNumId w:val="34"/>
  </w:num>
  <w:num w:numId="44" w16cid:durableId="1341468336">
    <w:abstractNumId w:val="16"/>
  </w:num>
  <w:num w:numId="45" w16cid:durableId="1805923296">
    <w:abstractNumId w:val="37"/>
  </w:num>
  <w:num w:numId="46" w16cid:durableId="255358866">
    <w:abstractNumId w:val="25"/>
  </w:num>
  <w:num w:numId="47" w16cid:durableId="1614556732">
    <w:abstractNumId w:val="32"/>
  </w:num>
  <w:num w:numId="48" w16cid:durableId="854736001">
    <w:abstractNumId w:val="42"/>
  </w:num>
  <w:num w:numId="49" w16cid:durableId="849486250">
    <w:abstractNumId w:val="10"/>
  </w:num>
  <w:num w:numId="50" w16cid:durableId="1519856419">
    <w:abstractNumId w:val="6"/>
  </w:num>
  <w:num w:numId="51" w16cid:durableId="1921018541">
    <w:abstractNumId w:val="20"/>
  </w:num>
  <w:num w:numId="52" w16cid:durableId="1252472862">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5F1"/>
    <w:rsid w:val="0000069E"/>
    <w:rsid w:val="000006E4"/>
    <w:rsid w:val="0000079F"/>
    <w:rsid w:val="00000BB0"/>
    <w:rsid w:val="00000BEF"/>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46"/>
    <w:rsid w:val="000036E8"/>
    <w:rsid w:val="00003777"/>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6A"/>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461"/>
    <w:rsid w:val="0000754C"/>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11A5"/>
    <w:rsid w:val="00011236"/>
    <w:rsid w:val="00011316"/>
    <w:rsid w:val="000116A5"/>
    <w:rsid w:val="0001181D"/>
    <w:rsid w:val="000118D1"/>
    <w:rsid w:val="000119B9"/>
    <w:rsid w:val="000119EA"/>
    <w:rsid w:val="00011AC7"/>
    <w:rsid w:val="00011B46"/>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3DD"/>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2B2"/>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D27"/>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C69"/>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44D"/>
    <w:rsid w:val="000234C7"/>
    <w:rsid w:val="00023709"/>
    <w:rsid w:val="000238FB"/>
    <w:rsid w:val="00023950"/>
    <w:rsid w:val="00023B60"/>
    <w:rsid w:val="00023BCC"/>
    <w:rsid w:val="00023CC9"/>
    <w:rsid w:val="000241CB"/>
    <w:rsid w:val="000243D2"/>
    <w:rsid w:val="00024552"/>
    <w:rsid w:val="00024636"/>
    <w:rsid w:val="000247B8"/>
    <w:rsid w:val="000247BD"/>
    <w:rsid w:val="00024B86"/>
    <w:rsid w:val="00024B8D"/>
    <w:rsid w:val="00024C1E"/>
    <w:rsid w:val="00024FCD"/>
    <w:rsid w:val="000250AB"/>
    <w:rsid w:val="00025133"/>
    <w:rsid w:val="000251B4"/>
    <w:rsid w:val="0002545A"/>
    <w:rsid w:val="00025507"/>
    <w:rsid w:val="0002552A"/>
    <w:rsid w:val="000255A1"/>
    <w:rsid w:val="00025638"/>
    <w:rsid w:val="000259D4"/>
    <w:rsid w:val="00025A64"/>
    <w:rsid w:val="00025AF2"/>
    <w:rsid w:val="00025D0C"/>
    <w:rsid w:val="00025E93"/>
    <w:rsid w:val="0002605E"/>
    <w:rsid w:val="000260C1"/>
    <w:rsid w:val="000262C9"/>
    <w:rsid w:val="000263AB"/>
    <w:rsid w:val="000266E2"/>
    <w:rsid w:val="00026CB4"/>
    <w:rsid w:val="00026F06"/>
    <w:rsid w:val="00026FE6"/>
    <w:rsid w:val="00027042"/>
    <w:rsid w:val="00027422"/>
    <w:rsid w:val="0002754F"/>
    <w:rsid w:val="0002766D"/>
    <w:rsid w:val="000276A3"/>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3F"/>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24"/>
    <w:rsid w:val="00037E65"/>
    <w:rsid w:val="00037F72"/>
    <w:rsid w:val="000400C4"/>
    <w:rsid w:val="000401A0"/>
    <w:rsid w:val="00040718"/>
    <w:rsid w:val="00040814"/>
    <w:rsid w:val="00040828"/>
    <w:rsid w:val="00040968"/>
    <w:rsid w:val="00040A19"/>
    <w:rsid w:val="00040B3E"/>
    <w:rsid w:val="00040C68"/>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8A3"/>
    <w:rsid w:val="00042955"/>
    <w:rsid w:val="00042A24"/>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D83"/>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E2F"/>
    <w:rsid w:val="00051F1E"/>
    <w:rsid w:val="00051FE2"/>
    <w:rsid w:val="000520C7"/>
    <w:rsid w:val="0005214F"/>
    <w:rsid w:val="000521D8"/>
    <w:rsid w:val="00052205"/>
    <w:rsid w:val="00052332"/>
    <w:rsid w:val="00052394"/>
    <w:rsid w:val="000523A8"/>
    <w:rsid w:val="000524F5"/>
    <w:rsid w:val="00052511"/>
    <w:rsid w:val="000525C1"/>
    <w:rsid w:val="00052966"/>
    <w:rsid w:val="00052983"/>
    <w:rsid w:val="00052D24"/>
    <w:rsid w:val="00052DC9"/>
    <w:rsid w:val="00053004"/>
    <w:rsid w:val="0005301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5EB"/>
    <w:rsid w:val="00055976"/>
    <w:rsid w:val="000559D2"/>
    <w:rsid w:val="00055A2D"/>
    <w:rsid w:val="00055DF7"/>
    <w:rsid w:val="00055E49"/>
    <w:rsid w:val="00055F69"/>
    <w:rsid w:val="00056494"/>
    <w:rsid w:val="00056857"/>
    <w:rsid w:val="0005694B"/>
    <w:rsid w:val="00056BBA"/>
    <w:rsid w:val="00056C7D"/>
    <w:rsid w:val="00056CB7"/>
    <w:rsid w:val="00056D90"/>
    <w:rsid w:val="00056F3A"/>
    <w:rsid w:val="00056F5E"/>
    <w:rsid w:val="000570B7"/>
    <w:rsid w:val="00057403"/>
    <w:rsid w:val="0005768A"/>
    <w:rsid w:val="000576D5"/>
    <w:rsid w:val="0005787B"/>
    <w:rsid w:val="00057880"/>
    <w:rsid w:val="0005792C"/>
    <w:rsid w:val="00057983"/>
    <w:rsid w:val="000579C1"/>
    <w:rsid w:val="00057A8E"/>
    <w:rsid w:val="00057B68"/>
    <w:rsid w:val="00057B93"/>
    <w:rsid w:val="00057BFD"/>
    <w:rsid w:val="00057CDE"/>
    <w:rsid w:val="00060065"/>
    <w:rsid w:val="0006018A"/>
    <w:rsid w:val="000601C8"/>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A59"/>
    <w:rsid w:val="00062D86"/>
    <w:rsid w:val="000632E1"/>
    <w:rsid w:val="00063657"/>
    <w:rsid w:val="000636BB"/>
    <w:rsid w:val="00063858"/>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563"/>
    <w:rsid w:val="00065584"/>
    <w:rsid w:val="000658F2"/>
    <w:rsid w:val="00065969"/>
    <w:rsid w:val="00065A94"/>
    <w:rsid w:val="00065B2B"/>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937"/>
    <w:rsid w:val="00067C64"/>
    <w:rsid w:val="00067C74"/>
    <w:rsid w:val="00067D9C"/>
    <w:rsid w:val="00067DE9"/>
    <w:rsid w:val="00070001"/>
    <w:rsid w:val="00070073"/>
    <w:rsid w:val="00070213"/>
    <w:rsid w:val="000703A3"/>
    <w:rsid w:val="00070604"/>
    <w:rsid w:val="00070736"/>
    <w:rsid w:val="0007079A"/>
    <w:rsid w:val="000708AD"/>
    <w:rsid w:val="000708B3"/>
    <w:rsid w:val="000708EC"/>
    <w:rsid w:val="0007093B"/>
    <w:rsid w:val="000709FD"/>
    <w:rsid w:val="00070A05"/>
    <w:rsid w:val="00070A25"/>
    <w:rsid w:val="00070A5A"/>
    <w:rsid w:val="00070AEC"/>
    <w:rsid w:val="00070F4A"/>
    <w:rsid w:val="000710A9"/>
    <w:rsid w:val="0007124C"/>
    <w:rsid w:val="0007127A"/>
    <w:rsid w:val="000714B8"/>
    <w:rsid w:val="000714F5"/>
    <w:rsid w:val="000715AE"/>
    <w:rsid w:val="000716F6"/>
    <w:rsid w:val="0007173C"/>
    <w:rsid w:val="00071A17"/>
    <w:rsid w:val="00071A54"/>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99A"/>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5"/>
    <w:rsid w:val="000759A6"/>
    <w:rsid w:val="00075B73"/>
    <w:rsid w:val="00075E49"/>
    <w:rsid w:val="00075FDA"/>
    <w:rsid w:val="00076218"/>
    <w:rsid w:val="000762A0"/>
    <w:rsid w:val="000762DE"/>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6A4"/>
    <w:rsid w:val="000776B0"/>
    <w:rsid w:val="000777E0"/>
    <w:rsid w:val="00077878"/>
    <w:rsid w:val="000779D9"/>
    <w:rsid w:val="00077BE8"/>
    <w:rsid w:val="00077C76"/>
    <w:rsid w:val="00077DB2"/>
    <w:rsid w:val="00077EBC"/>
    <w:rsid w:val="00077FC8"/>
    <w:rsid w:val="00080200"/>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51"/>
    <w:rsid w:val="000816D8"/>
    <w:rsid w:val="000816EB"/>
    <w:rsid w:val="000817D8"/>
    <w:rsid w:val="00081C1E"/>
    <w:rsid w:val="00081CBA"/>
    <w:rsid w:val="0008210E"/>
    <w:rsid w:val="000822A1"/>
    <w:rsid w:val="000822F5"/>
    <w:rsid w:val="00082384"/>
    <w:rsid w:val="0008271B"/>
    <w:rsid w:val="00082731"/>
    <w:rsid w:val="000828CA"/>
    <w:rsid w:val="00082927"/>
    <w:rsid w:val="00082AB1"/>
    <w:rsid w:val="00082BB6"/>
    <w:rsid w:val="00082CCE"/>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A5"/>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7012"/>
    <w:rsid w:val="00087167"/>
    <w:rsid w:val="000877C7"/>
    <w:rsid w:val="00087A6E"/>
    <w:rsid w:val="00087CAC"/>
    <w:rsid w:val="00087CF0"/>
    <w:rsid w:val="00087E27"/>
    <w:rsid w:val="00087E34"/>
    <w:rsid w:val="00087E62"/>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E9A"/>
    <w:rsid w:val="00091F91"/>
    <w:rsid w:val="00091FA6"/>
    <w:rsid w:val="0009208A"/>
    <w:rsid w:val="00092142"/>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816"/>
    <w:rsid w:val="000948BA"/>
    <w:rsid w:val="00094B3C"/>
    <w:rsid w:val="00094B45"/>
    <w:rsid w:val="00094D5A"/>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CA2"/>
    <w:rsid w:val="00096E01"/>
    <w:rsid w:val="00096F93"/>
    <w:rsid w:val="00097130"/>
    <w:rsid w:val="0009718A"/>
    <w:rsid w:val="0009740E"/>
    <w:rsid w:val="00097560"/>
    <w:rsid w:val="0009765E"/>
    <w:rsid w:val="0009777D"/>
    <w:rsid w:val="0009788D"/>
    <w:rsid w:val="00097909"/>
    <w:rsid w:val="00097AA8"/>
    <w:rsid w:val="00097B7E"/>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27"/>
    <w:rsid w:val="000A535E"/>
    <w:rsid w:val="000A53D8"/>
    <w:rsid w:val="000A54E8"/>
    <w:rsid w:val="000A5573"/>
    <w:rsid w:val="000A5784"/>
    <w:rsid w:val="000A57D2"/>
    <w:rsid w:val="000A5C78"/>
    <w:rsid w:val="000A5E0C"/>
    <w:rsid w:val="000A5E65"/>
    <w:rsid w:val="000A6365"/>
    <w:rsid w:val="000A639B"/>
    <w:rsid w:val="000A63EC"/>
    <w:rsid w:val="000A64C4"/>
    <w:rsid w:val="000A6610"/>
    <w:rsid w:val="000A682E"/>
    <w:rsid w:val="000A6850"/>
    <w:rsid w:val="000A6871"/>
    <w:rsid w:val="000A68B7"/>
    <w:rsid w:val="000A6A22"/>
    <w:rsid w:val="000A6BF8"/>
    <w:rsid w:val="000A6DB1"/>
    <w:rsid w:val="000A6FE0"/>
    <w:rsid w:val="000A7068"/>
    <w:rsid w:val="000A70C5"/>
    <w:rsid w:val="000A70C9"/>
    <w:rsid w:val="000A74A9"/>
    <w:rsid w:val="000A7674"/>
    <w:rsid w:val="000A787D"/>
    <w:rsid w:val="000A78C2"/>
    <w:rsid w:val="000A7B40"/>
    <w:rsid w:val="000A7D27"/>
    <w:rsid w:val="000A7D28"/>
    <w:rsid w:val="000A7D4A"/>
    <w:rsid w:val="000A7D98"/>
    <w:rsid w:val="000A7E1B"/>
    <w:rsid w:val="000B0250"/>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6C2"/>
    <w:rsid w:val="000B288E"/>
    <w:rsid w:val="000B28D0"/>
    <w:rsid w:val="000B2A63"/>
    <w:rsid w:val="000B2B10"/>
    <w:rsid w:val="000B2DA5"/>
    <w:rsid w:val="000B2EEF"/>
    <w:rsid w:val="000B2F47"/>
    <w:rsid w:val="000B3079"/>
    <w:rsid w:val="000B3216"/>
    <w:rsid w:val="000B323F"/>
    <w:rsid w:val="000B3390"/>
    <w:rsid w:val="000B33C6"/>
    <w:rsid w:val="000B33D3"/>
    <w:rsid w:val="000B359F"/>
    <w:rsid w:val="000B3633"/>
    <w:rsid w:val="000B36D0"/>
    <w:rsid w:val="000B36EE"/>
    <w:rsid w:val="000B38B1"/>
    <w:rsid w:val="000B3ABD"/>
    <w:rsid w:val="000B3AD0"/>
    <w:rsid w:val="000B3B3D"/>
    <w:rsid w:val="000B3EEC"/>
    <w:rsid w:val="000B3F5F"/>
    <w:rsid w:val="000B40D1"/>
    <w:rsid w:val="000B467F"/>
    <w:rsid w:val="000B4949"/>
    <w:rsid w:val="000B4B48"/>
    <w:rsid w:val="000B4D64"/>
    <w:rsid w:val="000B4DE0"/>
    <w:rsid w:val="000B5190"/>
    <w:rsid w:val="000B5280"/>
    <w:rsid w:val="000B555C"/>
    <w:rsid w:val="000B5649"/>
    <w:rsid w:val="000B56D1"/>
    <w:rsid w:val="000B59EE"/>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B7E4F"/>
    <w:rsid w:val="000B7EEF"/>
    <w:rsid w:val="000C0172"/>
    <w:rsid w:val="000C029B"/>
    <w:rsid w:val="000C0631"/>
    <w:rsid w:val="000C069E"/>
    <w:rsid w:val="000C06A6"/>
    <w:rsid w:val="000C06B6"/>
    <w:rsid w:val="000C0803"/>
    <w:rsid w:val="000C0807"/>
    <w:rsid w:val="000C0C6A"/>
    <w:rsid w:val="000C0DB7"/>
    <w:rsid w:val="000C0DE3"/>
    <w:rsid w:val="000C0E5D"/>
    <w:rsid w:val="000C0E82"/>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A25"/>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194"/>
    <w:rsid w:val="000C663E"/>
    <w:rsid w:val="000C68F0"/>
    <w:rsid w:val="000C6BCA"/>
    <w:rsid w:val="000C6EC8"/>
    <w:rsid w:val="000C7114"/>
    <w:rsid w:val="000C7125"/>
    <w:rsid w:val="000C71CB"/>
    <w:rsid w:val="000C7253"/>
    <w:rsid w:val="000C7414"/>
    <w:rsid w:val="000C7725"/>
    <w:rsid w:val="000C77A5"/>
    <w:rsid w:val="000C79BC"/>
    <w:rsid w:val="000C7A6B"/>
    <w:rsid w:val="000C7F09"/>
    <w:rsid w:val="000C7F26"/>
    <w:rsid w:val="000D00BA"/>
    <w:rsid w:val="000D0384"/>
    <w:rsid w:val="000D043C"/>
    <w:rsid w:val="000D0AED"/>
    <w:rsid w:val="000D0B9E"/>
    <w:rsid w:val="000D13EC"/>
    <w:rsid w:val="000D14E1"/>
    <w:rsid w:val="000D169D"/>
    <w:rsid w:val="000D1928"/>
    <w:rsid w:val="000D19B8"/>
    <w:rsid w:val="000D1AF4"/>
    <w:rsid w:val="000D1E7C"/>
    <w:rsid w:val="000D1E97"/>
    <w:rsid w:val="000D1F3C"/>
    <w:rsid w:val="000D217B"/>
    <w:rsid w:val="000D2205"/>
    <w:rsid w:val="000D24C9"/>
    <w:rsid w:val="000D2554"/>
    <w:rsid w:val="000D284E"/>
    <w:rsid w:val="000D285F"/>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1E"/>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68D"/>
    <w:rsid w:val="000E06D2"/>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A6"/>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6E"/>
    <w:rsid w:val="000E3F9A"/>
    <w:rsid w:val="000E4055"/>
    <w:rsid w:val="000E4172"/>
    <w:rsid w:val="000E44B7"/>
    <w:rsid w:val="000E4629"/>
    <w:rsid w:val="000E4A42"/>
    <w:rsid w:val="000E4D50"/>
    <w:rsid w:val="000E4E4F"/>
    <w:rsid w:val="000E5003"/>
    <w:rsid w:val="000E51F9"/>
    <w:rsid w:val="000E527A"/>
    <w:rsid w:val="000E536E"/>
    <w:rsid w:val="000E53D2"/>
    <w:rsid w:val="000E5408"/>
    <w:rsid w:val="000E5447"/>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10"/>
    <w:rsid w:val="000F02AC"/>
    <w:rsid w:val="000F0506"/>
    <w:rsid w:val="000F06D2"/>
    <w:rsid w:val="000F084F"/>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CE1"/>
    <w:rsid w:val="000F1E0F"/>
    <w:rsid w:val="000F1E2C"/>
    <w:rsid w:val="000F1F6D"/>
    <w:rsid w:val="000F1F75"/>
    <w:rsid w:val="000F2159"/>
    <w:rsid w:val="000F23EE"/>
    <w:rsid w:val="000F2642"/>
    <w:rsid w:val="000F26CF"/>
    <w:rsid w:val="000F28FA"/>
    <w:rsid w:val="000F2E4A"/>
    <w:rsid w:val="000F2FDC"/>
    <w:rsid w:val="000F306D"/>
    <w:rsid w:val="000F332B"/>
    <w:rsid w:val="000F33C0"/>
    <w:rsid w:val="000F3615"/>
    <w:rsid w:val="000F38D0"/>
    <w:rsid w:val="000F39E9"/>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BED"/>
    <w:rsid w:val="000F5FC8"/>
    <w:rsid w:val="000F5FED"/>
    <w:rsid w:val="000F6236"/>
    <w:rsid w:val="000F62E9"/>
    <w:rsid w:val="000F62FB"/>
    <w:rsid w:val="000F632E"/>
    <w:rsid w:val="000F6376"/>
    <w:rsid w:val="000F6491"/>
    <w:rsid w:val="000F64C8"/>
    <w:rsid w:val="000F66BB"/>
    <w:rsid w:val="000F68C4"/>
    <w:rsid w:val="000F69A8"/>
    <w:rsid w:val="000F6E9B"/>
    <w:rsid w:val="000F7134"/>
    <w:rsid w:val="000F71D0"/>
    <w:rsid w:val="000F7475"/>
    <w:rsid w:val="000F74AB"/>
    <w:rsid w:val="000F74F9"/>
    <w:rsid w:val="000F7522"/>
    <w:rsid w:val="000F75EA"/>
    <w:rsid w:val="000F761D"/>
    <w:rsid w:val="000F7950"/>
    <w:rsid w:val="000F7994"/>
    <w:rsid w:val="000F7D04"/>
    <w:rsid w:val="000F7D97"/>
    <w:rsid w:val="000F7EB5"/>
    <w:rsid w:val="000F7FD6"/>
    <w:rsid w:val="00100444"/>
    <w:rsid w:val="001005AB"/>
    <w:rsid w:val="00100659"/>
    <w:rsid w:val="0010088A"/>
    <w:rsid w:val="001009E1"/>
    <w:rsid w:val="00100EDB"/>
    <w:rsid w:val="00100F08"/>
    <w:rsid w:val="00100FB4"/>
    <w:rsid w:val="001010BC"/>
    <w:rsid w:val="0010116D"/>
    <w:rsid w:val="001013FA"/>
    <w:rsid w:val="00101515"/>
    <w:rsid w:val="00101546"/>
    <w:rsid w:val="001016FB"/>
    <w:rsid w:val="001017CA"/>
    <w:rsid w:val="001017FE"/>
    <w:rsid w:val="0010185D"/>
    <w:rsid w:val="0010185E"/>
    <w:rsid w:val="00101D68"/>
    <w:rsid w:val="00101F5F"/>
    <w:rsid w:val="001022E2"/>
    <w:rsid w:val="00102479"/>
    <w:rsid w:val="001025A3"/>
    <w:rsid w:val="001028BF"/>
    <w:rsid w:val="00102A86"/>
    <w:rsid w:val="00102AA1"/>
    <w:rsid w:val="00102D51"/>
    <w:rsid w:val="00102E25"/>
    <w:rsid w:val="00102E77"/>
    <w:rsid w:val="00102F6B"/>
    <w:rsid w:val="00103160"/>
    <w:rsid w:val="001032FB"/>
    <w:rsid w:val="001032FF"/>
    <w:rsid w:val="0010377D"/>
    <w:rsid w:val="00103937"/>
    <w:rsid w:val="00103A66"/>
    <w:rsid w:val="00103BCB"/>
    <w:rsid w:val="00103C57"/>
    <w:rsid w:val="00103C9E"/>
    <w:rsid w:val="00103CD8"/>
    <w:rsid w:val="00103EAA"/>
    <w:rsid w:val="00104184"/>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47"/>
    <w:rsid w:val="00105570"/>
    <w:rsid w:val="001056CB"/>
    <w:rsid w:val="00105702"/>
    <w:rsid w:val="00105732"/>
    <w:rsid w:val="0010574D"/>
    <w:rsid w:val="00105812"/>
    <w:rsid w:val="001058B4"/>
    <w:rsid w:val="0010594A"/>
    <w:rsid w:val="00105B2D"/>
    <w:rsid w:val="00105E63"/>
    <w:rsid w:val="00106478"/>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0AB"/>
    <w:rsid w:val="00110114"/>
    <w:rsid w:val="00110277"/>
    <w:rsid w:val="001103B5"/>
    <w:rsid w:val="0011089C"/>
    <w:rsid w:val="001109E6"/>
    <w:rsid w:val="00110BA8"/>
    <w:rsid w:val="00110DAE"/>
    <w:rsid w:val="00110DCE"/>
    <w:rsid w:val="001113AF"/>
    <w:rsid w:val="001113E6"/>
    <w:rsid w:val="001116E0"/>
    <w:rsid w:val="00111719"/>
    <w:rsid w:val="0011185F"/>
    <w:rsid w:val="00111A22"/>
    <w:rsid w:val="00111A46"/>
    <w:rsid w:val="00111DA4"/>
    <w:rsid w:val="00111F8A"/>
    <w:rsid w:val="00111FE8"/>
    <w:rsid w:val="001120FC"/>
    <w:rsid w:val="001121B5"/>
    <w:rsid w:val="00112248"/>
    <w:rsid w:val="001124C6"/>
    <w:rsid w:val="001124CD"/>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4F67"/>
    <w:rsid w:val="00115051"/>
    <w:rsid w:val="001151F9"/>
    <w:rsid w:val="00115234"/>
    <w:rsid w:val="00115276"/>
    <w:rsid w:val="0011528E"/>
    <w:rsid w:val="00115592"/>
    <w:rsid w:val="0011575B"/>
    <w:rsid w:val="0011581E"/>
    <w:rsid w:val="001158D3"/>
    <w:rsid w:val="00115911"/>
    <w:rsid w:val="00115A82"/>
    <w:rsid w:val="00115AE9"/>
    <w:rsid w:val="00115BDD"/>
    <w:rsid w:val="00115E37"/>
    <w:rsid w:val="0011617C"/>
    <w:rsid w:val="00116194"/>
    <w:rsid w:val="001161D8"/>
    <w:rsid w:val="00116213"/>
    <w:rsid w:val="00116704"/>
    <w:rsid w:val="00116719"/>
    <w:rsid w:val="00116D55"/>
    <w:rsid w:val="00116DD2"/>
    <w:rsid w:val="00117296"/>
    <w:rsid w:val="001172E1"/>
    <w:rsid w:val="001172E8"/>
    <w:rsid w:val="00117338"/>
    <w:rsid w:val="001173C3"/>
    <w:rsid w:val="00117423"/>
    <w:rsid w:val="001174AC"/>
    <w:rsid w:val="00117521"/>
    <w:rsid w:val="0011759E"/>
    <w:rsid w:val="00117606"/>
    <w:rsid w:val="0011765F"/>
    <w:rsid w:val="00117703"/>
    <w:rsid w:val="00117A02"/>
    <w:rsid w:val="00117A42"/>
    <w:rsid w:val="00117A9C"/>
    <w:rsid w:val="00117BB0"/>
    <w:rsid w:val="00117D55"/>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8E5"/>
    <w:rsid w:val="00122AB3"/>
    <w:rsid w:val="00122D0D"/>
    <w:rsid w:val="00122F80"/>
    <w:rsid w:val="00122FE5"/>
    <w:rsid w:val="0012309A"/>
    <w:rsid w:val="001232AC"/>
    <w:rsid w:val="001232FE"/>
    <w:rsid w:val="001233A1"/>
    <w:rsid w:val="0012347B"/>
    <w:rsid w:val="00123748"/>
    <w:rsid w:val="0012388A"/>
    <w:rsid w:val="00123960"/>
    <w:rsid w:val="0012398C"/>
    <w:rsid w:val="001239D0"/>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333"/>
    <w:rsid w:val="00127475"/>
    <w:rsid w:val="00127761"/>
    <w:rsid w:val="001277F5"/>
    <w:rsid w:val="00127805"/>
    <w:rsid w:val="00127939"/>
    <w:rsid w:val="001279D0"/>
    <w:rsid w:val="00127BE1"/>
    <w:rsid w:val="00127C06"/>
    <w:rsid w:val="00127EA2"/>
    <w:rsid w:val="00130101"/>
    <w:rsid w:val="00130268"/>
    <w:rsid w:val="0013042F"/>
    <w:rsid w:val="00130455"/>
    <w:rsid w:val="00130753"/>
    <w:rsid w:val="001308F9"/>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4442"/>
    <w:rsid w:val="00134642"/>
    <w:rsid w:val="0013482E"/>
    <w:rsid w:val="00134974"/>
    <w:rsid w:val="001349A1"/>
    <w:rsid w:val="00134AA1"/>
    <w:rsid w:val="00134B9D"/>
    <w:rsid w:val="00134FD0"/>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DD"/>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23"/>
    <w:rsid w:val="00141C44"/>
    <w:rsid w:val="00141CF3"/>
    <w:rsid w:val="00141D03"/>
    <w:rsid w:val="00141D2D"/>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2A6"/>
    <w:rsid w:val="00144405"/>
    <w:rsid w:val="0014440C"/>
    <w:rsid w:val="001448DF"/>
    <w:rsid w:val="00144A48"/>
    <w:rsid w:val="00144A6E"/>
    <w:rsid w:val="00144A7A"/>
    <w:rsid w:val="00144CC6"/>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5F58"/>
    <w:rsid w:val="00146069"/>
    <w:rsid w:val="0014609C"/>
    <w:rsid w:val="00146445"/>
    <w:rsid w:val="0014646A"/>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D9D"/>
    <w:rsid w:val="00147F44"/>
    <w:rsid w:val="001503F5"/>
    <w:rsid w:val="00150715"/>
    <w:rsid w:val="0015091C"/>
    <w:rsid w:val="0015097A"/>
    <w:rsid w:val="001509BC"/>
    <w:rsid w:val="00150B44"/>
    <w:rsid w:val="00150C54"/>
    <w:rsid w:val="00150CA4"/>
    <w:rsid w:val="00150F6F"/>
    <w:rsid w:val="001510C3"/>
    <w:rsid w:val="001511AD"/>
    <w:rsid w:val="0015125C"/>
    <w:rsid w:val="00151294"/>
    <w:rsid w:val="001513DA"/>
    <w:rsid w:val="001515AD"/>
    <w:rsid w:val="0015172E"/>
    <w:rsid w:val="001517DE"/>
    <w:rsid w:val="00151864"/>
    <w:rsid w:val="001518B8"/>
    <w:rsid w:val="00151BB2"/>
    <w:rsid w:val="00151E16"/>
    <w:rsid w:val="00151FBE"/>
    <w:rsid w:val="00152151"/>
    <w:rsid w:val="00152305"/>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B22"/>
    <w:rsid w:val="00153DAA"/>
    <w:rsid w:val="001541CC"/>
    <w:rsid w:val="00154540"/>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B2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C79"/>
    <w:rsid w:val="00160CF4"/>
    <w:rsid w:val="00161009"/>
    <w:rsid w:val="0016100D"/>
    <w:rsid w:val="001610A7"/>
    <w:rsid w:val="0016111A"/>
    <w:rsid w:val="0016116E"/>
    <w:rsid w:val="00161189"/>
    <w:rsid w:val="00161AC7"/>
    <w:rsid w:val="00161DC1"/>
    <w:rsid w:val="00161E41"/>
    <w:rsid w:val="00161F06"/>
    <w:rsid w:val="00162060"/>
    <w:rsid w:val="00162239"/>
    <w:rsid w:val="001625D2"/>
    <w:rsid w:val="001625FD"/>
    <w:rsid w:val="001628C3"/>
    <w:rsid w:val="00162A1F"/>
    <w:rsid w:val="00162DCD"/>
    <w:rsid w:val="00162F7F"/>
    <w:rsid w:val="00162FC9"/>
    <w:rsid w:val="00163136"/>
    <w:rsid w:val="001631C7"/>
    <w:rsid w:val="0016331D"/>
    <w:rsid w:val="00163425"/>
    <w:rsid w:val="00163436"/>
    <w:rsid w:val="001636C5"/>
    <w:rsid w:val="00163788"/>
    <w:rsid w:val="001637AB"/>
    <w:rsid w:val="0016395C"/>
    <w:rsid w:val="0016399C"/>
    <w:rsid w:val="00163BC9"/>
    <w:rsid w:val="00163CFD"/>
    <w:rsid w:val="00163E5D"/>
    <w:rsid w:val="00163FC1"/>
    <w:rsid w:val="001642E5"/>
    <w:rsid w:val="0016430C"/>
    <w:rsid w:val="00164382"/>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8D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C7"/>
    <w:rsid w:val="00181907"/>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7F"/>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7ED"/>
    <w:rsid w:val="001849C8"/>
    <w:rsid w:val="00184B03"/>
    <w:rsid w:val="00184D09"/>
    <w:rsid w:val="0018523D"/>
    <w:rsid w:val="00185308"/>
    <w:rsid w:val="001853DC"/>
    <w:rsid w:val="001853F2"/>
    <w:rsid w:val="00185539"/>
    <w:rsid w:val="0018573F"/>
    <w:rsid w:val="001859C5"/>
    <w:rsid w:val="00185B5F"/>
    <w:rsid w:val="00185FA2"/>
    <w:rsid w:val="00185FC5"/>
    <w:rsid w:val="001862F6"/>
    <w:rsid w:val="001865CC"/>
    <w:rsid w:val="0018662B"/>
    <w:rsid w:val="00186786"/>
    <w:rsid w:val="00186A9D"/>
    <w:rsid w:val="00186CEF"/>
    <w:rsid w:val="00186DEA"/>
    <w:rsid w:val="00186FEF"/>
    <w:rsid w:val="0018706C"/>
    <w:rsid w:val="0018763B"/>
    <w:rsid w:val="001877C5"/>
    <w:rsid w:val="00187842"/>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7E"/>
    <w:rsid w:val="00191EEC"/>
    <w:rsid w:val="0019214A"/>
    <w:rsid w:val="00192207"/>
    <w:rsid w:val="001924EC"/>
    <w:rsid w:val="001926C6"/>
    <w:rsid w:val="001927F4"/>
    <w:rsid w:val="001928FA"/>
    <w:rsid w:val="001929DB"/>
    <w:rsid w:val="00192C23"/>
    <w:rsid w:val="00192FFA"/>
    <w:rsid w:val="001930C2"/>
    <w:rsid w:val="00193112"/>
    <w:rsid w:val="001932DB"/>
    <w:rsid w:val="001933B0"/>
    <w:rsid w:val="00193BE9"/>
    <w:rsid w:val="00193BFB"/>
    <w:rsid w:val="00193C91"/>
    <w:rsid w:val="00193D04"/>
    <w:rsid w:val="00193FB1"/>
    <w:rsid w:val="0019409D"/>
    <w:rsid w:val="001940BF"/>
    <w:rsid w:val="0019414A"/>
    <w:rsid w:val="00194178"/>
    <w:rsid w:val="0019420A"/>
    <w:rsid w:val="00194211"/>
    <w:rsid w:val="00194238"/>
    <w:rsid w:val="0019423B"/>
    <w:rsid w:val="00194301"/>
    <w:rsid w:val="00194640"/>
    <w:rsid w:val="0019467A"/>
    <w:rsid w:val="00194B44"/>
    <w:rsid w:val="00194C1C"/>
    <w:rsid w:val="00194C45"/>
    <w:rsid w:val="00194D4D"/>
    <w:rsid w:val="00194E79"/>
    <w:rsid w:val="00194F0C"/>
    <w:rsid w:val="001950BC"/>
    <w:rsid w:val="0019531B"/>
    <w:rsid w:val="001953B0"/>
    <w:rsid w:val="001953E5"/>
    <w:rsid w:val="0019541C"/>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85"/>
    <w:rsid w:val="001A08D8"/>
    <w:rsid w:val="001A0B28"/>
    <w:rsid w:val="001A0C6F"/>
    <w:rsid w:val="001A104A"/>
    <w:rsid w:val="001A1050"/>
    <w:rsid w:val="001A13F0"/>
    <w:rsid w:val="001A1721"/>
    <w:rsid w:val="001A1735"/>
    <w:rsid w:val="001A181E"/>
    <w:rsid w:val="001A181F"/>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AA"/>
    <w:rsid w:val="001A3352"/>
    <w:rsid w:val="001A3353"/>
    <w:rsid w:val="001A33FE"/>
    <w:rsid w:val="001A344E"/>
    <w:rsid w:val="001A3491"/>
    <w:rsid w:val="001A34DA"/>
    <w:rsid w:val="001A362D"/>
    <w:rsid w:val="001A3667"/>
    <w:rsid w:val="001A38F4"/>
    <w:rsid w:val="001A39F7"/>
    <w:rsid w:val="001A3B07"/>
    <w:rsid w:val="001A3E01"/>
    <w:rsid w:val="001A3F69"/>
    <w:rsid w:val="001A429A"/>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B9"/>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3FDE"/>
    <w:rsid w:val="001B401E"/>
    <w:rsid w:val="001B41E2"/>
    <w:rsid w:val="001B426F"/>
    <w:rsid w:val="001B42C9"/>
    <w:rsid w:val="001B4374"/>
    <w:rsid w:val="001B441B"/>
    <w:rsid w:val="001B49CB"/>
    <w:rsid w:val="001B4AC6"/>
    <w:rsid w:val="001B4BA6"/>
    <w:rsid w:val="001B4CF5"/>
    <w:rsid w:val="001B4E44"/>
    <w:rsid w:val="001B4F46"/>
    <w:rsid w:val="001B5961"/>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FE2"/>
    <w:rsid w:val="001C007C"/>
    <w:rsid w:val="001C014E"/>
    <w:rsid w:val="001C01B7"/>
    <w:rsid w:val="001C02E4"/>
    <w:rsid w:val="001C053D"/>
    <w:rsid w:val="001C0824"/>
    <w:rsid w:val="001C0851"/>
    <w:rsid w:val="001C0BC4"/>
    <w:rsid w:val="001C0DCE"/>
    <w:rsid w:val="001C0EBC"/>
    <w:rsid w:val="001C1060"/>
    <w:rsid w:val="001C115C"/>
    <w:rsid w:val="001C1253"/>
    <w:rsid w:val="001C14F6"/>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8DA"/>
    <w:rsid w:val="001C391C"/>
    <w:rsid w:val="001C39B1"/>
    <w:rsid w:val="001C3B2A"/>
    <w:rsid w:val="001C3D5A"/>
    <w:rsid w:val="001C3D68"/>
    <w:rsid w:val="001C3E8E"/>
    <w:rsid w:val="001C4072"/>
    <w:rsid w:val="001C415D"/>
    <w:rsid w:val="001C41EF"/>
    <w:rsid w:val="001C4246"/>
    <w:rsid w:val="001C43A1"/>
    <w:rsid w:val="001C4568"/>
    <w:rsid w:val="001C4ADA"/>
    <w:rsid w:val="001C4B2B"/>
    <w:rsid w:val="001C4BCD"/>
    <w:rsid w:val="001C4C41"/>
    <w:rsid w:val="001C4C57"/>
    <w:rsid w:val="001C4D06"/>
    <w:rsid w:val="001C4D23"/>
    <w:rsid w:val="001C4EE4"/>
    <w:rsid w:val="001C4EF1"/>
    <w:rsid w:val="001C4F0D"/>
    <w:rsid w:val="001C4F51"/>
    <w:rsid w:val="001C5075"/>
    <w:rsid w:val="001C508D"/>
    <w:rsid w:val="001C5130"/>
    <w:rsid w:val="001C5308"/>
    <w:rsid w:val="001C55CF"/>
    <w:rsid w:val="001C56C5"/>
    <w:rsid w:val="001C58A1"/>
    <w:rsid w:val="001C594B"/>
    <w:rsid w:val="001C5AE9"/>
    <w:rsid w:val="001C5B92"/>
    <w:rsid w:val="001C5D2D"/>
    <w:rsid w:val="001C5F9F"/>
    <w:rsid w:val="001C607A"/>
    <w:rsid w:val="001C60E8"/>
    <w:rsid w:val="001C626F"/>
    <w:rsid w:val="001C6754"/>
    <w:rsid w:val="001C6810"/>
    <w:rsid w:val="001C694C"/>
    <w:rsid w:val="001C69C7"/>
    <w:rsid w:val="001C6BF8"/>
    <w:rsid w:val="001C6D85"/>
    <w:rsid w:val="001C6DDB"/>
    <w:rsid w:val="001C6F6F"/>
    <w:rsid w:val="001C6FFA"/>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E38"/>
    <w:rsid w:val="001D1EE1"/>
    <w:rsid w:val="001D2138"/>
    <w:rsid w:val="001D21D0"/>
    <w:rsid w:val="001D238B"/>
    <w:rsid w:val="001D2575"/>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04"/>
    <w:rsid w:val="001D5659"/>
    <w:rsid w:val="001D56FE"/>
    <w:rsid w:val="001D5C94"/>
    <w:rsid w:val="001D5F2A"/>
    <w:rsid w:val="001D60E8"/>
    <w:rsid w:val="001D63D3"/>
    <w:rsid w:val="001D681D"/>
    <w:rsid w:val="001D695C"/>
    <w:rsid w:val="001D6C50"/>
    <w:rsid w:val="001D6E2D"/>
    <w:rsid w:val="001D6EC6"/>
    <w:rsid w:val="001D6FBF"/>
    <w:rsid w:val="001D6FFA"/>
    <w:rsid w:val="001D71A8"/>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2A8"/>
    <w:rsid w:val="001E24BC"/>
    <w:rsid w:val="001E2553"/>
    <w:rsid w:val="001E26EB"/>
    <w:rsid w:val="001E2787"/>
    <w:rsid w:val="001E27FE"/>
    <w:rsid w:val="001E2917"/>
    <w:rsid w:val="001E2B65"/>
    <w:rsid w:val="001E2B8D"/>
    <w:rsid w:val="001E2D69"/>
    <w:rsid w:val="001E2F8C"/>
    <w:rsid w:val="001E3247"/>
    <w:rsid w:val="001E336D"/>
    <w:rsid w:val="001E361E"/>
    <w:rsid w:val="001E375B"/>
    <w:rsid w:val="001E39CC"/>
    <w:rsid w:val="001E3ADE"/>
    <w:rsid w:val="001E3BCE"/>
    <w:rsid w:val="001E3C84"/>
    <w:rsid w:val="001E3EC3"/>
    <w:rsid w:val="001E4130"/>
    <w:rsid w:val="001E4190"/>
    <w:rsid w:val="001E43E1"/>
    <w:rsid w:val="001E442E"/>
    <w:rsid w:val="001E44AD"/>
    <w:rsid w:val="001E44C5"/>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62A"/>
    <w:rsid w:val="001E5748"/>
    <w:rsid w:val="001E5786"/>
    <w:rsid w:val="001E57E3"/>
    <w:rsid w:val="001E59F8"/>
    <w:rsid w:val="001E5A70"/>
    <w:rsid w:val="001E5B21"/>
    <w:rsid w:val="001E5BFA"/>
    <w:rsid w:val="001E5BFF"/>
    <w:rsid w:val="001E5DE6"/>
    <w:rsid w:val="001E61F5"/>
    <w:rsid w:val="001E62AB"/>
    <w:rsid w:val="001E6484"/>
    <w:rsid w:val="001E64D0"/>
    <w:rsid w:val="001E6519"/>
    <w:rsid w:val="001E68E7"/>
    <w:rsid w:val="001E69F8"/>
    <w:rsid w:val="001E6BCA"/>
    <w:rsid w:val="001E6BCC"/>
    <w:rsid w:val="001E6FD8"/>
    <w:rsid w:val="001E7174"/>
    <w:rsid w:val="001E7352"/>
    <w:rsid w:val="001E73C5"/>
    <w:rsid w:val="001E7594"/>
    <w:rsid w:val="001E75A4"/>
    <w:rsid w:val="001E765A"/>
    <w:rsid w:val="001E76C8"/>
    <w:rsid w:val="001E780C"/>
    <w:rsid w:val="001E7B87"/>
    <w:rsid w:val="001E7BD4"/>
    <w:rsid w:val="001E7C62"/>
    <w:rsid w:val="001E7E2B"/>
    <w:rsid w:val="001E7FAA"/>
    <w:rsid w:val="001F00A4"/>
    <w:rsid w:val="001F01BF"/>
    <w:rsid w:val="001F02FA"/>
    <w:rsid w:val="001F05BA"/>
    <w:rsid w:val="001F0631"/>
    <w:rsid w:val="001F06AE"/>
    <w:rsid w:val="001F0872"/>
    <w:rsid w:val="001F08D9"/>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78"/>
    <w:rsid w:val="001F3BA0"/>
    <w:rsid w:val="001F3C10"/>
    <w:rsid w:val="001F3DD0"/>
    <w:rsid w:val="001F3FCA"/>
    <w:rsid w:val="001F436D"/>
    <w:rsid w:val="001F47AD"/>
    <w:rsid w:val="001F47EF"/>
    <w:rsid w:val="001F4893"/>
    <w:rsid w:val="001F49C6"/>
    <w:rsid w:val="001F4A0A"/>
    <w:rsid w:val="001F4AA4"/>
    <w:rsid w:val="001F4CBE"/>
    <w:rsid w:val="001F4D40"/>
    <w:rsid w:val="001F4F92"/>
    <w:rsid w:val="001F4FAE"/>
    <w:rsid w:val="001F527F"/>
    <w:rsid w:val="001F528E"/>
    <w:rsid w:val="001F54CD"/>
    <w:rsid w:val="001F5603"/>
    <w:rsid w:val="001F57EA"/>
    <w:rsid w:val="001F5896"/>
    <w:rsid w:val="001F595E"/>
    <w:rsid w:val="001F5B08"/>
    <w:rsid w:val="001F5C08"/>
    <w:rsid w:val="001F5CF8"/>
    <w:rsid w:val="001F5D01"/>
    <w:rsid w:val="001F5E41"/>
    <w:rsid w:val="001F603F"/>
    <w:rsid w:val="001F65BE"/>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68"/>
    <w:rsid w:val="002007BD"/>
    <w:rsid w:val="002007F1"/>
    <w:rsid w:val="002008B2"/>
    <w:rsid w:val="00200913"/>
    <w:rsid w:val="00200B2A"/>
    <w:rsid w:val="00200E5B"/>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C5"/>
    <w:rsid w:val="002036FE"/>
    <w:rsid w:val="0020379F"/>
    <w:rsid w:val="002038DE"/>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1A"/>
    <w:rsid w:val="00207C49"/>
    <w:rsid w:val="00207C51"/>
    <w:rsid w:val="00207C66"/>
    <w:rsid w:val="00207D46"/>
    <w:rsid w:val="00207FD1"/>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45E"/>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B92"/>
    <w:rsid w:val="00212C05"/>
    <w:rsid w:val="00212C36"/>
    <w:rsid w:val="00212C3C"/>
    <w:rsid w:val="00212C47"/>
    <w:rsid w:val="00212D21"/>
    <w:rsid w:val="00212E8A"/>
    <w:rsid w:val="00212F68"/>
    <w:rsid w:val="00213050"/>
    <w:rsid w:val="002136FC"/>
    <w:rsid w:val="00213743"/>
    <w:rsid w:val="002138D9"/>
    <w:rsid w:val="002138FA"/>
    <w:rsid w:val="00213967"/>
    <w:rsid w:val="002139B2"/>
    <w:rsid w:val="00213BCB"/>
    <w:rsid w:val="00213C35"/>
    <w:rsid w:val="00213C5E"/>
    <w:rsid w:val="00213C7C"/>
    <w:rsid w:val="00213CE8"/>
    <w:rsid w:val="00213E13"/>
    <w:rsid w:val="00213E75"/>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AD1"/>
    <w:rsid w:val="00215BCD"/>
    <w:rsid w:val="00215C05"/>
    <w:rsid w:val="00215EBC"/>
    <w:rsid w:val="00215EBE"/>
    <w:rsid w:val="00215ECC"/>
    <w:rsid w:val="00215FC7"/>
    <w:rsid w:val="00216096"/>
    <w:rsid w:val="0021676B"/>
    <w:rsid w:val="0021679B"/>
    <w:rsid w:val="002167E8"/>
    <w:rsid w:val="002168C1"/>
    <w:rsid w:val="002168EC"/>
    <w:rsid w:val="0021696C"/>
    <w:rsid w:val="00216D77"/>
    <w:rsid w:val="00216D8A"/>
    <w:rsid w:val="00216D99"/>
    <w:rsid w:val="00216F33"/>
    <w:rsid w:val="002170DB"/>
    <w:rsid w:val="002171CB"/>
    <w:rsid w:val="0021720C"/>
    <w:rsid w:val="00217260"/>
    <w:rsid w:val="002173A3"/>
    <w:rsid w:val="00217778"/>
    <w:rsid w:val="0021792F"/>
    <w:rsid w:val="002179B9"/>
    <w:rsid w:val="002179E1"/>
    <w:rsid w:val="00217A94"/>
    <w:rsid w:val="00217AB9"/>
    <w:rsid w:val="00217AE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0A6"/>
    <w:rsid w:val="0023222B"/>
    <w:rsid w:val="0023228A"/>
    <w:rsid w:val="002323E1"/>
    <w:rsid w:val="0023247D"/>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71"/>
    <w:rsid w:val="00234386"/>
    <w:rsid w:val="002343D9"/>
    <w:rsid w:val="00234462"/>
    <w:rsid w:val="002344A0"/>
    <w:rsid w:val="0023463B"/>
    <w:rsid w:val="002347C1"/>
    <w:rsid w:val="00234845"/>
    <w:rsid w:val="002348F8"/>
    <w:rsid w:val="00234A0C"/>
    <w:rsid w:val="00234B22"/>
    <w:rsid w:val="00234D77"/>
    <w:rsid w:val="00234EE4"/>
    <w:rsid w:val="002352AC"/>
    <w:rsid w:val="002352F4"/>
    <w:rsid w:val="0023535F"/>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ACB"/>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015"/>
    <w:rsid w:val="002421B4"/>
    <w:rsid w:val="0024232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6C"/>
    <w:rsid w:val="002457C9"/>
    <w:rsid w:val="00245B0B"/>
    <w:rsid w:val="00245C09"/>
    <w:rsid w:val="00245C4B"/>
    <w:rsid w:val="00245F1A"/>
    <w:rsid w:val="00245FB3"/>
    <w:rsid w:val="00246073"/>
    <w:rsid w:val="00246163"/>
    <w:rsid w:val="00246239"/>
    <w:rsid w:val="0024645B"/>
    <w:rsid w:val="0024648F"/>
    <w:rsid w:val="0024658A"/>
    <w:rsid w:val="00246751"/>
    <w:rsid w:val="002467FD"/>
    <w:rsid w:val="00246A67"/>
    <w:rsid w:val="00246ACD"/>
    <w:rsid w:val="00246BE7"/>
    <w:rsid w:val="00246EF5"/>
    <w:rsid w:val="00246FE1"/>
    <w:rsid w:val="002471B5"/>
    <w:rsid w:val="00247342"/>
    <w:rsid w:val="002473B6"/>
    <w:rsid w:val="00247743"/>
    <w:rsid w:val="0024774D"/>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767"/>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774"/>
    <w:rsid w:val="00255D53"/>
    <w:rsid w:val="0025611C"/>
    <w:rsid w:val="00256227"/>
    <w:rsid w:val="00256286"/>
    <w:rsid w:val="002562C8"/>
    <w:rsid w:val="00256474"/>
    <w:rsid w:val="002564A8"/>
    <w:rsid w:val="002564DE"/>
    <w:rsid w:val="002565A7"/>
    <w:rsid w:val="002565D9"/>
    <w:rsid w:val="00256803"/>
    <w:rsid w:val="00256879"/>
    <w:rsid w:val="00256A5F"/>
    <w:rsid w:val="00256ADC"/>
    <w:rsid w:val="00256AE0"/>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60F"/>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1A6"/>
    <w:rsid w:val="002631DD"/>
    <w:rsid w:val="00263483"/>
    <w:rsid w:val="0026355C"/>
    <w:rsid w:val="002638ED"/>
    <w:rsid w:val="00263A16"/>
    <w:rsid w:val="00263AFF"/>
    <w:rsid w:val="00263CEB"/>
    <w:rsid w:val="00263D83"/>
    <w:rsid w:val="00263E78"/>
    <w:rsid w:val="002642D0"/>
    <w:rsid w:val="0026470D"/>
    <w:rsid w:val="00264753"/>
    <w:rsid w:val="002648B0"/>
    <w:rsid w:val="00264D78"/>
    <w:rsid w:val="00264F24"/>
    <w:rsid w:val="002652B2"/>
    <w:rsid w:val="002654BF"/>
    <w:rsid w:val="00265559"/>
    <w:rsid w:val="00265634"/>
    <w:rsid w:val="00265A80"/>
    <w:rsid w:val="00265B4C"/>
    <w:rsid w:val="00265CE0"/>
    <w:rsid w:val="00265D89"/>
    <w:rsid w:val="00265D91"/>
    <w:rsid w:val="00265DB0"/>
    <w:rsid w:val="00266184"/>
    <w:rsid w:val="002661EB"/>
    <w:rsid w:val="0026645D"/>
    <w:rsid w:val="0026649E"/>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0E2E"/>
    <w:rsid w:val="00271179"/>
    <w:rsid w:val="0027121D"/>
    <w:rsid w:val="0027128A"/>
    <w:rsid w:val="0027131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154"/>
    <w:rsid w:val="0027425E"/>
    <w:rsid w:val="002743E3"/>
    <w:rsid w:val="00274573"/>
    <w:rsid w:val="00274641"/>
    <w:rsid w:val="00274A80"/>
    <w:rsid w:val="00274D84"/>
    <w:rsid w:val="00274E50"/>
    <w:rsid w:val="00274FDD"/>
    <w:rsid w:val="00275037"/>
    <w:rsid w:val="00275167"/>
    <w:rsid w:val="002752F8"/>
    <w:rsid w:val="00275303"/>
    <w:rsid w:val="00275353"/>
    <w:rsid w:val="00275646"/>
    <w:rsid w:val="00275952"/>
    <w:rsid w:val="00275B42"/>
    <w:rsid w:val="00275B9A"/>
    <w:rsid w:val="00275D5E"/>
    <w:rsid w:val="00275E53"/>
    <w:rsid w:val="00275E54"/>
    <w:rsid w:val="00275F6B"/>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171"/>
    <w:rsid w:val="0028019D"/>
    <w:rsid w:val="002802E9"/>
    <w:rsid w:val="002802F5"/>
    <w:rsid w:val="002803EC"/>
    <w:rsid w:val="0028048A"/>
    <w:rsid w:val="00280541"/>
    <w:rsid w:val="0028054A"/>
    <w:rsid w:val="00280862"/>
    <w:rsid w:val="002809ED"/>
    <w:rsid w:val="00280A6F"/>
    <w:rsid w:val="00280B80"/>
    <w:rsid w:val="00280C1E"/>
    <w:rsid w:val="00280C3C"/>
    <w:rsid w:val="00280D83"/>
    <w:rsid w:val="00280E9B"/>
    <w:rsid w:val="002811BF"/>
    <w:rsid w:val="00281228"/>
    <w:rsid w:val="00281336"/>
    <w:rsid w:val="0028149E"/>
    <w:rsid w:val="00281678"/>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3F0"/>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8E2"/>
    <w:rsid w:val="00286C8A"/>
    <w:rsid w:val="00286E00"/>
    <w:rsid w:val="00286E99"/>
    <w:rsid w:val="00286EAD"/>
    <w:rsid w:val="00286EEA"/>
    <w:rsid w:val="002871E0"/>
    <w:rsid w:val="002872B0"/>
    <w:rsid w:val="00287326"/>
    <w:rsid w:val="00287506"/>
    <w:rsid w:val="00287B9D"/>
    <w:rsid w:val="00287D86"/>
    <w:rsid w:val="00287FE5"/>
    <w:rsid w:val="0029006E"/>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FFD"/>
    <w:rsid w:val="002911A8"/>
    <w:rsid w:val="00291233"/>
    <w:rsid w:val="002912F0"/>
    <w:rsid w:val="00291567"/>
    <w:rsid w:val="002915B7"/>
    <w:rsid w:val="002915B9"/>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ECF"/>
    <w:rsid w:val="00295FB5"/>
    <w:rsid w:val="00296077"/>
    <w:rsid w:val="00296294"/>
    <w:rsid w:val="0029631B"/>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97F47"/>
    <w:rsid w:val="002A0185"/>
    <w:rsid w:val="002A01D4"/>
    <w:rsid w:val="002A0455"/>
    <w:rsid w:val="002A04D2"/>
    <w:rsid w:val="002A05B0"/>
    <w:rsid w:val="002A0664"/>
    <w:rsid w:val="002A07A0"/>
    <w:rsid w:val="002A0864"/>
    <w:rsid w:val="002A0909"/>
    <w:rsid w:val="002A09D9"/>
    <w:rsid w:val="002A0BC7"/>
    <w:rsid w:val="002A0C85"/>
    <w:rsid w:val="002A0CE2"/>
    <w:rsid w:val="002A0D69"/>
    <w:rsid w:val="002A0E29"/>
    <w:rsid w:val="002A0F41"/>
    <w:rsid w:val="002A1143"/>
    <w:rsid w:val="002A132B"/>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D9"/>
    <w:rsid w:val="002A26E0"/>
    <w:rsid w:val="002A273B"/>
    <w:rsid w:val="002A27F7"/>
    <w:rsid w:val="002A29B8"/>
    <w:rsid w:val="002A2B4A"/>
    <w:rsid w:val="002A2CDE"/>
    <w:rsid w:val="002A2E81"/>
    <w:rsid w:val="002A3529"/>
    <w:rsid w:val="002A3565"/>
    <w:rsid w:val="002A3567"/>
    <w:rsid w:val="002A3959"/>
    <w:rsid w:val="002A3ABA"/>
    <w:rsid w:val="002A3AE4"/>
    <w:rsid w:val="002A3AED"/>
    <w:rsid w:val="002A3BEF"/>
    <w:rsid w:val="002A3C01"/>
    <w:rsid w:val="002A3C26"/>
    <w:rsid w:val="002A3C66"/>
    <w:rsid w:val="002A3CB5"/>
    <w:rsid w:val="002A40A5"/>
    <w:rsid w:val="002A4135"/>
    <w:rsid w:val="002A44E2"/>
    <w:rsid w:val="002A4576"/>
    <w:rsid w:val="002A45D8"/>
    <w:rsid w:val="002A4668"/>
    <w:rsid w:val="002A46C9"/>
    <w:rsid w:val="002A4948"/>
    <w:rsid w:val="002A4B57"/>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10D"/>
    <w:rsid w:val="002B0238"/>
    <w:rsid w:val="002B0755"/>
    <w:rsid w:val="002B07FC"/>
    <w:rsid w:val="002B083B"/>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1FB"/>
    <w:rsid w:val="002B22D7"/>
    <w:rsid w:val="002B2442"/>
    <w:rsid w:val="002B2854"/>
    <w:rsid w:val="002B28B0"/>
    <w:rsid w:val="002B29CC"/>
    <w:rsid w:val="002B2C2F"/>
    <w:rsid w:val="002B2F28"/>
    <w:rsid w:val="002B329B"/>
    <w:rsid w:val="002B32A2"/>
    <w:rsid w:val="002B3325"/>
    <w:rsid w:val="002B341F"/>
    <w:rsid w:val="002B370D"/>
    <w:rsid w:val="002B3728"/>
    <w:rsid w:val="002B3972"/>
    <w:rsid w:val="002B3BC2"/>
    <w:rsid w:val="002B40B9"/>
    <w:rsid w:val="002B4229"/>
    <w:rsid w:val="002B4238"/>
    <w:rsid w:val="002B4439"/>
    <w:rsid w:val="002B4463"/>
    <w:rsid w:val="002B47AD"/>
    <w:rsid w:val="002B4C67"/>
    <w:rsid w:val="002B4D5E"/>
    <w:rsid w:val="002B4D65"/>
    <w:rsid w:val="002B4DFB"/>
    <w:rsid w:val="002B4E49"/>
    <w:rsid w:val="002B50BB"/>
    <w:rsid w:val="002B51DD"/>
    <w:rsid w:val="002B52EF"/>
    <w:rsid w:val="002B5358"/>
    <w:rsid w:val="002B536C"/>
    <w:rsid w:val="002B5973"/>
    <w:rsid w:val="002B5AA1"/>
    <w:rsid w:val="002B5B5A"/>
    <w:rsid w:val="002B5BD6"/>
    <w:rsid w:val="002B5CC3"/>
    <w:rsid w:val="002B5D05"/>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F"/>
    <w:rsid w:val="002B7D68"/>
    <w:rsid w:val="002B7E5D"/>
    <w:rsid w:val="002C0094"/>
    <w:rsid w:val="002C0186"/>
    <w:rsid w:val="002C061B"/>
    <w:rsid w:val="002C0739"/>
    <w:rsid w:val="002C08D1"/>
    <w:rsid w:val="002C09D3"/>
    <w:rsid w:val="002C0CC8"/>
    <w:rsid w:val="002C0E0C"/>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69C"/>
    <w:rsid w:val="002C2709"/>
    <w:rsid w:val="002C27F0"/>
    <w:rsid w:val="002C2981"/>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507A"/>
    <w:rsid w:val="002C5511"/>
    <w:rsid w:val="002C5677"/>
    <w:rsid w:val="002C59B2"/>
    <w:rsid w:val="002C59B8"/>
    <w:rsid w:val="002C5BBA"/>
    <w:rsid w:val="002C5D62"/>
    <w:rsid w:val="002C5E0D"/>
    <w:rsid w:val="002C5EA7"/>
    <w:rsid w:val="002C627B"/>
    <w:rsid w:val="002C6318"/>
    <w:rsid w:val="002C6417"/>
    <w:rsid w:val="002C6428"/>
    <w:rsid w:val="002C6483"/>
    <w:rsid w:val="002C661E"/>
    <w:rsid w:val="002C6675"/>
    <w:rsid w:val="002C66A1"/>
    <w:rsid w:val="002C679B"/>
    <w:rsid w:val="002C6A12"/>
    <w:rsid w:val="002C6AF1"/>
    <w:rsid w:val="002C6B07"/>
    <w:rsid w:val="002C6B6C"/>
    <w:rsid w:val="002C7281"/>
    <w:rsid w:val="002C73BD"/>
    <w:rsid w:val="002C7649"/>
    <w:rsid w:val="002C773D"/>
    <w:rsid w:val="002C774A"/>
    <w:rsid w:val="002C79CE"/>
    <w:rsid w:val="002C7B11"/>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4E"/>
    <w:rsid w:val="002D4F75"/>
    <w:rsid w:val="002D5111"/>
    <w:rsid w:val="002D5195"/>
    <w:rsid w:val="002D5450"/>
    <w:rsid w:val="002D56FC"/>
    <w:rsid w:val="002D57F9"/>
    <w:rsid w:val="002D5BDE"/>
    <w:rsid w:val="002D5C35"/>
    <w:rsid w:val="002D5C55"/>
    <w:rsid w:val="002D5EB5"/>
    <w:rsid w:val="002D5F49"/>
    <w:rsid w:val="002D5FAE"/>
    <w:rsid w:val="002D6013"/>
    <w:rsid w:val="002D6333"/>
    <w:rsid w:val="002D6436"/>
    <w:rsid w:val="002D6491"/>
    <w:rsid w:val="002D655B"/>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6D7"/>
    <w:rsid w:val="002D7996"/>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C23"/>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30"/>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5DFB"/>
    <w:rsid w:val="002E62E5"/>
    <w:rsid w:val="002E642E"/>
    <w:rsid w:val="002E64BB"/>
    <w:rsid w:val="002E660B"/>
    <w:rsid w:val="002E6622"/>
    <w:rsid w:val="002E66F4"/>
    <w:rsid w:val="002E6776"/>
    <w:rsid w:val="002E68A3"/>
    <w:rsid w:val="002E6949"/>
    <w:rsid w:val="002E6F39"/>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0E0B"/>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80F"/>
    <w:rsid w:val="002F2A5C"/>
    <w:rsid w:val="002F2A9C"/>
    <w:rsid w:val="002F2ABF"/>
    <w:rsid w:val="002F2B0A"/>
    <w:rsid w:val="002F309B"/>
    <w:rsid w:val="002F30BF"/>
    <w:rsid w:val="002F3228"/>
    <w:rsid w:val="002F35BE"/>
    <w:rsid w:val="002F3870"/>
    <w:rsid w:val="002F38BD"/>
    <w:rsid w:val="002F3AC9"/>
    <w:rsid w:val="002F3B1B"/>
    <w:rsid w:val="002F3B55"/>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52"/>
    <w:rsid w:val="002F5181"/>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43B"/>
    <w:rsid w:val="003004F2"/>
    <w:rsid w:val="003006DE"/>
    <w:rsid w:val="0030078C"/>
    <w:rsid w:val="003007F1"/>
    <w:rsid w:val="0030089E"/>
    <w:rsid w:val="00300921"/>
    <w:rsid w:val="00300B2E"/>
    <w:rsid w:val="00300B65"/>
    <w:rsid w:val="00300BB0"/>
    <w:rsid w:val="00300C5D"/>
    <w:rsid w:val="00300D2A"/>
    <w:rsid w:val="00300D30"/>
    <w:rsid w:val="00300D4D"/>
    <w:rsid w:val="00300E8E"/>
    <w:rsid w:val="00300F30"/>
    <w:rsid w:val="00300F3E"/>
    <w:rsid w:val="0030106E"/>
    <w:rsid w:val="0030120E"/>
    <w:rsid w:val="00301223"/>
    <w:rsid w:val="00301843"/>
    <w:rsid w:val="003018C3"/>
    <w:rsid w:val="00301957"/>
    <w:rsid w:val="00302017"/>
    <w:rsid w:val="003025ED"/>
    <w:rsid w:val="00302750"/>
    <w:rsid w:val="00302793"/>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621"/>
    <w:rsid w:val="00304630"/>
    <w:rsid w:val="00304666"/>
    <w:rsid w:val="003046D5"/>
    <w:rsid w:val="0030473C"/>
    <w:rsid w:val="00304791"/>
    <w:rsid w:val="00304A3C"/>
    <w:rsid w:val="00304D2C"/>
    <w:rsid w:val="00304DC7"/>
    <w:rsid w:val="00304E2C"/>
    <w:rsid w:val="00304FC6"/>
    <w:rsid w:val="00305003"/>
    <w:rsid w:val="00305016"/>
    <w:rsid w:val="00305394"/>
    <w:rsid w:val="0030542F"/>
    <w:rsid w:val="003054A7"/>
    <w:rsid w:val="0030577E"/>
    <w:rsid w:val="00305840"/>
    <w:rsid w:val="00305899"/>
    <w:rsid w:val="003058AC"/>
    <w:rsid w:val="003058E1"/>
    <w:rsid w:val="00305B53"/>
    <w:rsid w:val="00305BC8"/>
    <w:rsid w:val="00305D0A"/>
    <w:rsid w:val="00305F31"/>
    <w:rsid w:val="00305FAE"/>
    <w:rsid w:val="00306102"/>
    <w:rsid w:val="0030645E"/>
    <w:rsid w:val="00306521"/>
    <w:rsid w:val="00306740"/>
    <w:rsid w:val="003067A6"/>
    <w:rsid w:val="0030680B"/>
    <w:rsid w:val="00306BAC"/>
    <w:rsid w:val="00306C97"/>
    <w:rsid w:val="00306D8A"/>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81"/>
    <w:rsid w:val="00314806"/>
    <w:rsid w:val="00314BE5"/>
    <w:rsid w:val="00314C80"/>
    <w:rsid w:val="00315081"/>
    <w:rsid w:val="00315119"/>
    <w:rsid w:val="003153DD"/>
    <w:rsid w:val="00315452"/>
    <w:rsid w:val="003154CD"/>
    <w:rsid w:val="00315669"/>
    <w:rsid w:val="00315D43"/>
    <w:rsid w:val="00315E15"/>
    <w:rsid w:val="00315E7D"/>
    <w:rsid w:val="0031600C"/>
    <w:rsid w:val="0031610D"/>
    <w:rsid w:val="003162AD"/>
    <w:rsid w:val="0031638F"/>
    <w:rsid w:val="00316464"/>
    <w:rsid w:val="003167A3"/>
    <w:rsid w:val="003167A6"/>
    <w:rsid w:val="00316A33"/>
    <w:rsid w:val="00316DF7"/>
    <w:rsid w:val="00316DFA"/>
    <w:rsid w:val="0031727C"/>
    <w:rsid w:val="003172C2"/>
    <w:rsid w:val="00317518"/>
    <w:rsid w:val="00317551"/>
    <w:rsid w:val="00317640"/>
    <w:rsid w:val="00317797"/>
    <w:rsid w:val="003178FD"/>
    <w:rsid w:val="00317A46"/>
    <w:rsid w:val="00317AF2"/>
    <w:rsid w:val="00317C2A"/>
    <w:rsid w:val="00317C4D"/>
    <w:rsid w:val="00317CE6"/>
    <w:rsid w:val="00317DEF"/>
    <w:rsid w:val="00320703"/>
    <w:rsid w:val="00320A0C"/>
    <w:rsid w:val="00320C15"/>
    <w:rsid w:val="00320CAE"/>
    <w:rsid w:val="00320D98"/>
    <w:rsid w:val="00320DB2"/>
    <w:rsid w:val="00320FD2"/>
    <w:rsid w:val="00320FE6"/>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2CA9"/>
    <w:rsid w:val="00323092"/>
    <w:rsid w:val="003230E9"/>
    <w:rsid w:val="003231C3"/>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92A"/>
    <w:rsid w:val="00324951"/>
    <w:rsid w:val="003249B8"/>
    <w:rsid w:val="00324A16"/>
    <w:rsid w:val="00324BE4"/>
    <w:rsid w:val="00324E84"/>
    <w:rsid w:val="00324EBD"/>
    <w:rsid w:val="00324EF3"/>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1F75"/>
    <w:rsid w:val="00332299"/>
    <w:rsid w:val="003324D7"/>
    <w:rsid w:val="0033260F"/>
    <w:rsid w:val="00332C69"/>
    <w:rsid w:val="00332D22"/>
    <w:rsid w:val="00332DB3"/>
    <w:rsid w:val="00332DCE"/>
    <w:rsid w:val="00332E2C"/>
    <w:rsid w:val="00332EB9"/>
    <w:rsid w:val="00333175"/>
    <w:rsid w:val="0033324A"/>
    <w:rsid w:val="0033346A"/>
    <w:rsid w:val="003337F8"/>
    <w:rsid w:val="00333A59"/>
    <w:rsid w:val="00333C63"/>
    <w:rsid w:val="00333D3D"/>
    <w:rsid w:val="00334188"/>
    <w:rsid w:val="003343E1"/>
    <w:rsid w:val="0033441A"/>
    <w:rsid w:val="00334610"/>
    <w:rsid w:val="003346EC"/>
    <w:rsid w:val="00334A8A"/>
    <w:rsid w:val="00334C04"/>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026"/>
    <w:rsid w:val="00337148"/>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0A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AE4"/>
    <w:rsid w:val="00345B00"/>
    <w:rsid w:val="00345EBD"/>
    <w:rsid w:val="00345FCE"/>
    <w:rsid w:val="0034602B"/>
    <w:rsid w:val="003461B2"/>
    <w:rsid w:val="00346269"/>
    <w:rsid w:val="00346324"/>
    <w:rsid w:val="003465EE"/>
    <w:rsid w:val="00346771"/>
    <w:rsid w:val="003467EF"/>
    <w:rsid w:val="00346AFF"/>
    <w:rsid w:val="00346B8B"/>
    <w:rsid w:val="00346C9B"/>
    <w:rsid w:val="00346CFA"/>
    <w:rsid w:val="00346D45"/>
    <w:rsid w:val="00346DA8"/>
    <w:rsid w:val="00346F3D"/>
    <w:rsid w:val="0034708B"/>
    <w:rsid w:val="003470F5"/>
    <w:rsid w:val="00347253"/>
    <w:rsid w:val="0034733B"/>
    <w:rsid w:val="003474A8"/>
    <w:rsid w:val="0034752C"/>
    <w:rsid w:val="00347668"/>
    <w:rsid w:val="003476AE"/>
    <w:rsid w:val="00347827"/>
    <w:rsid w:val="00347883"/>
    <w:rsid w:val="003478F8"/>
    <w:rsid w:val="00347A17"/>
    <w:rsid w:val="00347A8F"/>
    <w:rsid w:val="00347B40"/>
    <w:rsid w:val="00347C6B"/>
    <w:rsid w:val="00347DC4"/>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2DA8"/>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D49"/>
    <w:rsid w:val="00354E26"/>
    <w:rsid w:val="00354E54"/>
    <w:rsid w:val="00355014"/>
    <w:rsid w:val="00355075"/>
    <w:rsid w:val="003552A6"/>
    <w:rsid w:val="0035558F"/>
    <w:rsid w:val="0035559F"/>
    <w:rsid w:val="00355619"/>
    <w:rsid w:val="00355833"/>
    <w:rsid w:val="00355836"/>
    <w:rsid w:val="003558B6"/>
    <w:rsid w:val="003558FF"/>
    <w:rsid w:val="00355A1D"/>
    <w:rsid w:val="00355A24"/>
    <w:rsid w:val="00355AD5"/>
    <w:rsid w:val="00355BC7"/>
    <w:rsid w:val="00355EDA"/>
    <w:rsid w:val="0035669A"/>
    <w:rsid w:val="00356870"/>
    <w:rsid w:val="00356AD1"/>
    <w:rsid w:val="00356C14"/>
    <w:rsid w:val="00356D13"/>
    <w:rsid w:val="00356E78"/>
    <w:rsid w:val="003571AD"/>
    <w:rsid w:val="003572D7"/>
    <w:rsid w:val="00357536"/>
    <w:rsid w:val="0035759E"/>
    <w:rsid w:val="003577C8"/>
    <w:rsid w:val="003579D5"/>
    <w:rsid w:val="00357BD2"/>
    <w:rsid w:val="00357C8D"/>
    <w:rsid w:val="00357CC1"/>
    <w:rsid w:val="00357DDA"/>
    <w:rsid w:val="00357E41"/>
    <w:rsid w:val="00357E5C"/>
    <w:rsid w:val="00357ECC"/>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B43"/>
    <w:rsid w:val="00362CCA"/>
    <w:rsid w:val="00362D6E"/>
    <w:rsid w:val="00362DD6"/>
    <w:rsid w:val="0036305E"/>
    <w:rsid w:val="003633ED"/>
    <w:rsid w:val="00363455"/>
    <w:rsid w:val="00363552"/>
    <w:rsid w:val="00363860"/>
    <w:rsid w:val="00363A13"/>
    <w:rsid w:val="00363E6E"/>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9E"/>
    <w:rsid w:val="003656C9"/>
    <w:rsid w:val="003658A6"/>
    <w:rsid w:val="003659BD"/>
    <w:rsid w:val="00365B16"/>
    <w:rsid w:val="00365BB3"/>
    <w:rsid w:val="00365F3C"/>
    <w:rsid w:val="00365F63"/>
    <w:rsid w:val="00366004"/>
    <w:rsid w:val="003664B5"/>
    <w:rsid w:val="00366878"/>
    <w:rsid w:val="003668EF"/>
    <w:rsid w:val="003669E3"/>
    <w:rsid w:val="00366A3E"/>
    <w:rsid w:val="00366A93"/>
    <w:rsid w:val="00366B8A"/>
    <w:rsid w:val="00366D42"/>
    <w:rsid w:val="00366DD3"/>
    <w:rsid w:val="00367151"/>
    <w:rsid w:val="0036732F"/>
    <w:rsid w:val="003675AD"/>
    <w:rsid w:val="00367A03"/>
    <w:rsid w:val="00367CFF"/>
    <w:rsid w:val="00367E11"/>
    <w:rsid w:val="0037008D"/>
    <w:rsid w:val="0037015A"/>
    <w:rsid w:val="0037025D"/>
    <w:rsid w:val="0037043B"/>
    <w:rsid w:val="0037053E"/>
    <w:rsid w:val="003706A7"/>
    <w:rsid w:val="003706B2"/>
    <w:rsid w:val="003706BE"/>
    <w:rsid w:val="00370BAB"/>
    <w:rsid w:val="00370D82"/>
    <w:rsid w:val="00371339"/>
    <w:rsid w:val="00371388"/>
    <w:rsid w:val="003713C2"/>
    <w:rsid w:val="003715D8"/>
    <w:rsid w:val="003715E0"/>
    <w:rsid w:val="00371686"/>
    <w:rsid w:val="00371710"/>
    <w:rsid w:val="003719FE"/>
    <w:rsid w:val="00371A41"/>
    <w:rsid w:val="00371AB4"/>
    <w:rsid w:val="00371BF9"/>
    <w:rsid w:val="00371C07"/>
    <w:rsid w:val="00371CF7"/>
    <w:rsid w:val="0037221A"/>
    <w:rsid w:val="003723F7"/>
    <w:rsid w:val="003726C9"/>
    <w:rsid w:val="003726D8"/>
    <w:rsid w:val="00372713"/>
    <w:rsid w:val="003727D1"/>
    <w:rsid w:val="00372863"/>
    <w:rsid w:val="00372BF3"/>
    <w:rsid w:val="00372BF7"/>
    <w:rsid w:val="00372C2B"/>
    <w:rsid w:val="00372C70"/>
    <w:rsid w:val="00372CBB"/>
    <w:rsid w:val="00372D75"/>
    <w:rsid w:val="00372DF4"/>
    <w:rsid w:val="00372ED4"/>
    <w:rsid w:val="003730A9"/>
    <w:rsid w:val="00373117"/>
    <w:rsid w:val="003731FE"/>
    <w:rsid w:val="003735F6"/>
    <w:rsid w:val="0037363A"/>
    <w:rsid w:val="003736A0"/>
    <w:rsid w:val="0037371B"/>
    <w:rsid w:val="0037397C"/>
    <w:rsid w:val="00373ABC"/>
    <w:rsid w:val="00373EFB"/>
    <w:rsid w:val="00373FC1"/>
    <w:rsid w:val="00374157"/>
    <w:rsid w:val="003742EA"/>
    <w:rsid w:val="003743E5"/>
    <w:rsid w:val="00374549"/>
    <w:rsid w:val="003745D2"/>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9B1"/>
    <w:rsid w:val="00377A9F"/>
    <w:rsid w:val="00377AF7"/>
    <w:rsid w:val="00377CDF"/>
    <w:rsid w:val="00377D3C"/>
    <w:rsid w:val="00377D6E"/>
    <w:rsid w:val="00377E19"/>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29"/>
    <w:rsid w:val="0038143C"/>
    <w:rsid w:val="00381504"/>
    <w:rsid w:val="00381550"/>
    <w:rsid w:val="0038163D"/>
    <w:rsid w:val="00381644"/>
    <w:rsid w:val="00381765"/>
    <w:rsid w:val="003817C3"/>
    <w:rsid w:val="00381A5D"/>
    <w:rsid w:val="00381C4D"/>
    <w:rsid w:val="00381CCA"/>
    <w:rsid w:val="00381E30"/>
    <w:rsid w:val="00381FCF"/>
    <w:rsid w:val="00382237"/>
    <w:rsid w:val="00382418"/>
    <w:rsid w:val="003824D0"/>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4A7"/>
    <w:rsid w:val="0038561B"/>
    <w:rsid w:val="0038575A"/>
    <w:rsid w:val="00385890"/>
    <w:rsid w:val="00385A73"/>
    <w:rsid w:val="00385C0E"/>
    <w:rsid w:val="00385ECC"/>
    <w:rsid w:val="0038623A"/>
    <w:rsid w:val="00386265"/>
    <w:rsid w:val="003862AD"/>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33"/>
    <w:rsid w:val="003912C4"/>
    <w:rsid w:val="00391500"/>
    <w:rsid w:val="00391561"/>
    <w:rsid w:val="003916AD"/>
    <w:rsid w:val="003917A2"/>
    <w:rsid w:val="0039195D"/>
    <w:rsid w:val="003919B8"/>
    <w:rsid w:val="00391D58"/>
    <w:rsid w:val="00391DCB"/>
    <w:rsid w:val="00391F33"/>
    <w:rsid w:val="00392313"/>
    <w:rsid w:val="0039231A"/>
    <w:rsid w:val="003924F3"/>
    <w:rsid w:val="0039267F"/>
    <w:rsid w:val="00392694"/>
    <w:rsid w:val="00392765"/>
    <w:rsid w:val="003927E3"/>
    <w:rsid w:val="003927FB"/>
    <w:rsid w:val="003928ED"/>
    <w:rsid w:val="003929E3"/>
    <w:rsid w:val="00392BEF"/>
    <w:rsid w:val="00392D2B"/>
    <w:rsid w:val="00393348"/>
    <w:rsid w:val="003934B5"/>
    <w:rsid w:val="0039368F"/>
    <w:rsid w:val="0039372A"/>
    <w:rsid w:val="003937BD"/>
    <w:rsid w:val="00393815"/>
    <w:rsid w:val="003938AE"/>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9E6"/>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094"/>
    <w:rsid w:val="003A0398"/>
    <w:rsid w:val="003A04A3"/>
    <w:rsid w:val="003A05BB"/>
    <w:rsid w:val="003A073C"/>
    <w:rsid w:val="003A078C"/>
    <w:rsid w:val="003A0884"/>
    <w:rsid w:val="003A08D6"/>
    <w:rsid w:val="003A08E2"/>
    <w:rsid w:val="003A0997"/>
    <w:rsid w:val="003A0B7F"/>
    <w:rsid w:val="003A0D78"/>
    <w:rsid w:val="003A0E7A"/>
    <w:rsid w:val="003A0EBA"/>
    <w:rsid w:val="003A0EDB"/>
    <w:rsid w:val="003A10D3"/>
    <w:rsid w:val="003A1557"/>
    <w:rsid w:val="003A1BD2"/>
    <w:rsid w:val="003A1C7E"/>
    <w:rsid w:val="003A1DA5"/>
    <w:rsid w:val="003A1F01"/>
    <w:rsid w:val="003A1F28"/>
    <w:rsid w:val="003A2119"/>
    <w:rsid w:val="003A21F3"/>
    <w:rsid w:val="003A23B4"/>
    <w:rsid w:val="003A2B9E"/>
    <w:rsid w:val="003A2C82"/>
    <w:rsid w:val="003A2D78"/>
    <w:rsid w:val="003A2E48"/>
    <w:rsid w:val="003A2EED"/>
    <w:rsid w:val="003A3107"/>
    <w:rsid w:val="003A3617"/>
    <w:rsid w:val="003A367E"/>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AEB"/>
    <w:rsid w:val="003A6C22"/>
    <w:rsid w:val="003A6D73"/>
    <w:rsid w:val="003A6F9F"/>
    <w:rsid w:val="003A7000"/>
    <w:rsid w:val="003A7378"/>
    <w:rsid w:val="003A7426"/>
    <w:rsid w:val="003A75D8"/>
    <w:rsid w:val="003A768E"/>
    <w:rsid w:val="003A787B"/>
    <w:rsid w:val="003A7D72"/>
    <w:rsid w:val="003A7EBD"/>
    <w:rsid w:val="003A7F9C"/>
    <w:rsid w:val="003B0132"/>
    <w:rsid w:val="003B01CB"/>
    <w:rsid w:val="003B04F1"/>
    <w:rsid w:val="003B0679"/>
    <w:rsid w:val="003B075D"/>
    <w:rsid w:val="003B08B2"/>
    <w:rsid w:val="003B09C6"/>
    <w:rsid w:val="003B0A0A"/>
    <w:rsid w:val="003B0BAA"/>
    <w:rsid w:val="003B0BF6"/>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A7"/>
    <w:rsid w:val="003B34D4"/>
    <w:rsid w:val="003B350E"/>
    <w:rsid w:val="003B37B1"/>
    <w:rsid w:val="003B3826"/>
    <w:rsid w:val="003B3977"/>
    <w:rsid w:val="003B3AD8"/>
    <w:rsid w:val="003B3DF7"/>
    <w:rsid w:val="003B42D2"/>
    <w:rsid w:val="003B453C"/>
    <w:rsid w:val="003B4854"/>
    <w:rsid w:val="003B48E8"/>
    <w:rsid w:val="003B4971"/>
    <w:rsid w:val="003B49AD"/>
    <w:rsid w:val="003B4B29"/>
    <w:rsid w:val="003B4C00"/>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7C1"/>
    <w:rsid w:val="003B696D"/>
    <w:rsid w:val="003B6CEE"/>
    <w:rsid w:val="003B6D43"/>
    <w:rsid w:val="003B6D8C"/>
    <w:rsid w:val="003B6E69"/>
    <w:rsid w:val="003B7002"/>
    <w:rsid w:val="003B7079"/>
    <w:rsid w:val="003B757D"/>
    <w:rsid w:val="003B76AB"/>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995"/>
    <w:rsid w:val="003C1A71"/>
    <w:rsid w:val="003C1B57"/>
    <w:rsid w:val="003C1CE4"/>
    <w:rsid w:val="003C1DE6"/>
    <w:rsid w:val="003C1F6B"/>
    <w:rsid w:val="003C2043"/>
    <w:rsid w:val="003C20C7"/>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20"/>
    <w:rsid w:val="003C4A89"/>
    <w:rsid w:val="003C4AA7"/>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A9D"/>
    <w:rsid w:val="003D1B62"/>
    <w:rsid w:val="003D1BCB"/>
    <w:rsid w:val="003D1C1A"/>
    <w:rsid w:val="003D1D2A"/>
    <w:rsid w:val="003D1DA2"/>
    <w:rsid w:val="003D20BA"/>
    <w:rsid w:val="003D2438"/>
    <w:rsid w:val="003D278E"/>
    <w:rsid w:val="003D2839"/>
    <w:rsid w:val="003D2926"/>
    <w:rsid w:val="003D29A5"/>
    <w:rsid w:val="003D2ADE"/>
    <w:rsid w:val="003D2C6C"/>
    <w:rsid w:val="003D2DDA"/>
    <w:rsid w:val="003D2EA2"/>
    <w:rsid w:val="003D2F0D"/>
    <w:rsid w:val="003D2F30"/>
    <w:rsid w:val="003D2FA5"/>
    <w:rsid w:val="003D3057"/>
    <w:rsid w:val="003D3206"/>
    <w:rsid w:val="003D32E0"/>
    <w:rsid w:val="003D32F2"/>
    <w:rsid w:val="003D3672"/>
    <w:rsid w:val="003D390B"/>
    <w:rsid w:val="003D3B4F"/>
    <w:rsid w:val="003D3C25"/>
    <w:rsid w:val="003D3C29"/>
    <w:rsid w:val="003D3DDA"/>
    <w:rsid w:val="003D4059"/>
    <w:rsid w:val="003D40C3"/>
    <w:rsid w:val="003D420C"/>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55"/>
    <w:rsid w:val="003D6E9F"/>
    <w:rsid w:val="003D7002"/>
    <w:rsid w:val="003D7106"/>
    <w:rsid w:val="003D71B0"/>
    <w:rsid w:val="003D772B"/>
    <w:rsid w:val="003D783D"/>
    <w:rsid w:val="003D784D"/>
    <w:rsid w:val="003D7850"/>
    <w:rsid w:val="003D7EE2"/>
    <w:rsid w:val="003D7F88"/>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1FF4"/>
    <w:rsid w:val="003E2118"/>
    <w:rsid w:val="003E21C2"/>
    <w:rsid w:val="003E232C"/>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4E0"/>
    <w:rsid w:val="003E466A"/>
    <w:rsid w:val="003E4B36"/>
    <w:rsid w:val="003E4CA3"/>
    <w:rsid w:val="003E4D84"/>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2D"/>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A70"/>
    <w:rsid w:val="003E7DBD"/>
    <w:rsid w:val="003E7E8C"/>
    <w:rsid w:val="003E7F16"/>
    <w:rsid w:val="003E7FF4"/>
    <w:rsid w:val="003F0135"/>
    <w:rsid w:val="003F0157"/>
    <w:rsid w:val="003F01D8"/>
    <w:rsid w:val="003F02C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7E4"/>
    <w:rsid w:val="003F2856"/>
    <w:rsid w:val="003F29E3"/>
    <w:rsid w:val="003F2BAF"/>
    <w:rsid w:val="003F2C3F"/>
    <w:rsid w:val="003F2D28"/>
    <w:rsid w:val="003F2F77"/>
    <w:rsid w:val="003F3210"/>
    <w:rsid w:val="003F3219"/>
    <w:rsid w:val="003F33E9"/>
    <w:rsid w:val="003F3493"/>
    <w:rsid w:val="003F34A7"/>
    <w:rsid w:val="003F3580"/>
    <w:rsid w:val="003F3594"/>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957"/>
    <w:rsid w:val="003F4AC3"/>
    <w:rsid w:val="003F4BA4"/>
    <w:rsid w:val="003F4BCC"/>
    <w:rsid w:val="003F4C28"/>
    <w:rsid w:val="003F4F4F"/>
    <w:rsid w:val="003F4F5A"/>
    <w:rsid w:val="003F53B5"/>
    <w:rsid w:val="003F56D4"/>
    <w:rsid w:val="003F5A2F"/>
    <w:rsid w:val="003F5B55"/>
    <w:rsid w:val="003F5DC6"/>
    <w:rsid w:val="003F5DE8"/>
    <w:rsid w:val="003F5EAD"/>
    <w:rsid w:val="003F600A"/>
    <w:rsid w:val="003F61DE"/>
    <w:rsid w:val="003F6255"/>
    <w:rsid w:val="003F62AE"/>
    <w:rsid w:val="003F631D"/>
    <w:rsid w:val="003F63A7"/>
    <w:rsid w:val="003F6749"/>
    <w:rsid w:val="003F6785"/>
    <w:rsid w:val="003F6918"/>
    <w:rsid w:val="003F69BF"/>
    <w:rsid w:val="003F6B79"/>
    <w:rsid w:val="003F6C92"/>
    <w:rsid w:val="003F6D34"/>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84"/>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80E"/>
    <w:rsid w:val="00403A39"/>
    <w:rsid w:val="00403B1A"/>
    <w:rsid w:val="00403B43"/>
    <w:rsid w:val="00403C66"/>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A04"/>
    <w:rsid w:val="00405B9C"/>
    <w:rsid w:val="00405E3B"/>
    <w:rsid w:val="00405F31"/>
    <w:rsid w:val="00405FC5"/>
    <w:rsid w:val="0040606C"/>
    <w:rsid w:val="00406211"/>
    <w:rsid w:val="004063AA"/>
    <w:rsid w:val="004063F2"/>
    <w:rsid w:val="00406471"/>
    <w:rsid w:val="004064D0"/>
    <w:rsid w:val="0040683C"/>
    <w:rsid w:val="00406980"/>
    <w:rsid w:val="00406A66"/>
    <w:rsid w:val="00406B05"/>
    <w:rsid w:val="00406C82"/>
    <w:rsid w:val="00406DBF"/>
    <w:rsid w:val="00406EE8"/>
    <w:rsid w:val="0040734D"/>
    <w:rsid w:val="0040747A"/>
    <w:rsid w:val="004074AB"/>
    <w:rsid w:val="0040770A"/>
    <w:rsid w:val="00407728"/>
    <w:rsid w:val="00407736"/>
    <w:rsid w:val="00407766"/>
    <w:rsid w:val="00407A1D"/>
    <w:rsid w:val="00407A80"/>
    <w:rsid w:val="00407B38"/>
    <w:rsid w:val="00407C80"/>
    <w:rsid w:val="00407CB0"/>
    <w:rsid w:val="00407CDA"/>
    <w:rsid w:val="00407D11"/>
    <w:rsid w:val="00407E3C"/>
    <w:rsid w:val="00407FAD"/>
    <w:rsid w:val="00407FFD"/>
    <w:rsid w:val="00410275"/>
    <w:rsid w:val="0041064A"/>
    <w:rsid w:val="00410701"/>
    <w:rsid w:val="00410A02"/>
    <w:rsid w:val="00410B99"/>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203A"/>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C3C"/>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BBD"/>
    <w:rsid w:val="00415BBF"/>
    <w:rsid w:val="00415C52"/>
    <w:rsid w:val="00415DAE"/>
    <w:rsid w:val="00415E16"/>
    <w:rsid w:val="00415F03"/>
    <w:rsid w:val="00415FC5"/>
    <w:rsid w:val="004161C2"/>
    <w:rsid w:val="004161C9"/>
    <w:rsid w:val="004162EC"/>
    <w:rsid w:val="004163B5"/>
    <w:rsid w:val="0041676C"/>
    <w:rsid w:val="004167B8"/>
    <w:rsid w:val="004167F3"/>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711"/>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6EC"/>
    <w:rsid w:val="004277A0"/>
    <w:rsid w:val="00427AEF"/>
    <w:rsid w:val="00427BF7"/>
    <w:rsid w:val="00427CC3"/>
    <w:rsid w:val="00427E4B"/>
    <w:rsid w:val="004300E5"/>
    <w:rsid w:val="00430332"/>
    <w:rsid w:val="004304CD"/>
    <w:rsid w:val="004305F9"/>
    <w:rsid w:val="00430738"/>
    <w:rsid w:val="00430761"/>
    <w:rsid w:val="004309CF"/>
    <w:rsid w:val="00430A81"/>
    <w:rsid w:val="00430AA9"/>
    <w:rsid w:val="00430BF1"/>
    <w:rsid w:val="00430BF9"/>
    <w:rsid w:val="00430C98"/>
    <w:rsid w:val="00430C9F"/>
    <w:rsid w:val="00430D5B"/>
    <w:rsid w:val="00430D9D"/>
    <w:rsid w:val="00430FB5"/>
    <w:rsid w:val="00431195"/>
    <w:rsid w:val="004311C0"/>
    <w:rsid w:val="004311D0"/>
    <w:rsid w:val="00431581"/>
    <w:rsid w:val="0043190D"/>
    <w:rsid w:val="00431C90"/>
    <w:rsid w:val="00431CAB"/>
    <w:rsid w:val="00431D0C"/>
    <w:rsid w:val="00431D36"/>
    <w:rsid w:val="00432113"/>
    <w:rsid w:val="00432150"/>
    <w:rsid w:val="0043217A"/>
    <w:rsid w:val="004321D9"/>
    <w:rsid w:val="00432228"/>
    <w:rsid w:val="004322A8"/>
    <w:rsid w:val="004324A7"/>
    <w:rsid w:val="0043252E"/>
    <w:rsid w:val="00432616"/>
    <w:rsid w:val="0043268C"/>
    <w:rsid w:val="00432896"/>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6C1"/>
    <w:rsid w:val="00434706"/>
    <w:rsid w:val="0043488B"/>
    <w:rsid w:val="004348BC"/>
    <w:rsid w:val="004348BF"/>
    <w:rsid w:val="004349C9"/>
    <w:rsid w:val="00434ACD"/>
    <w:rsid w:val="00434AEF"/>
    <w:rsid w:val="00434D7C"/>
    <w:rsid w:val="00434FE8"/>
    <w:rsid w:val="004350E2"/>
    <w:rsid w:val="0043518E"/>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8A"/>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A6"/>
    <w:rsid w:val="00440A6B"/>
    <w:rsid w:val="00440AC3"/>
    <w:rsid w:val="00440F0C"/>
    <w:rsid w:val="00440F20"/>
    <w:rsid w:val="00440F8B"/>
    <w:rsid w:val="00441038"/>
    <w:rsid w:val="004410CA"/>
    <w:rsid w:val="004413F4"/>
    <w:rsid w:val="0044184F"/>
    <w:rsid w:val="004418F2"/>
    <w:rsid w:val="00441921"/>
    <w:rsid w:val="004419C5"/>
    <w:rsid w:val="00441B77"/>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24D"/>
    <w:rsid w:val="0044337D"/>
    <w:rsid w:val="00443651"/>
    <w:rsid w:val="00443686"/>
    <w:rsid w:val="00443731"/>
    <w:rsid w:val="004437D4"/>
    <w:rsid w:val="00443E9C"/>
    <w:rsid w:val="00443F25"/>
    <w:rsid w:val="00443FD8"/>
    <w:rsid w:val="00444035"/>
    <w:rsid w:val="00444073"/>
    <w:rsid w:val="0044435E"/>
    <w:rsid w:val="00444367"/>
    <w:rsid w:val="004444B2"/>
    <w:rsid w:val="00444501"/>
    <w:rsid w:val="00444530"/>
    <w:rsid w:val="00444700"/>
    <w:rsid w:val="0044473F"/>
    <w:rsid w:val="00444904"/>
    <w:rsid w:val="00444C92"/>
    <w:rsid w:val="00444D80"/>
    <w:rsid w:val="00444F2C"/>
    <w:rsid w:val="0044533D"/>
    <w:rsid w:val="00445400"/>
    <w:rsid w:val="00445414"/>
    <w:rsid w:val="0044544A"/>
    <w:rsid w:val="00445740"/>
    <w:rsid w:val="0044578F"/>
    <w:rsid w:val="004457FB"/>
    <w:rsid w:val="004459CC"/>
    <w:rsid w:val="00445E06"/>
    <w:rsid w:val="00445E91"/>
    <w:rsid w:val="00446077"/>
    <w:rsid w:val="004460AA"/>
    <w:rsid w:val="004461EA"/>
    <w:rsid w:val="0044623E"/>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9A"/>
    <w:rsid w:val="00451CBD"/>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15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6D8"/>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53C"/>
    <w:rsid w:val="00455793"/>
    <w:rsid w:val="004558A8"/>
    <w:rsid w:val="004558B4"/>
    <w:rsid w:val="00455E86"/>
    <w:rsid w:val="00455E9C"/>
    <w:rsid w:val="00456074"/>
    <w:rsid w:val="004560B4"/>
    <w:rsid w:val="004560FA"/>
    <w:rsid w:val="00456114"/>
    <w:rsid w:val="004562C4"/>
    <w:rsid w:val="004562D1"/>
    <w:rsid w:val="00456482"/>
    <w:rsid w:val="0045693B"/>
    <w:rsid w:val="004569CB"/>
    <w:rsid w:val="00456E53"/>
    <w:rsid w:val="00456F02"/>
    <w:rsid w:val="00456F61"/>
    <w:rsid w:val="00457080"/>
    <w:rsid w:val="004572A1"/>
    <w:rsid w:val="004572E1"/>
    <w:rsid w:val="00457476"/>
    <w:rsid w:val="00457572"/>
    <w:rsid w:val="004575C1"/>
    <w:rsid w:val="0045782A"/>
    <w:rsid w:val="00457A33"/>
    <w:rsid w:val="00457A4F"/>
    <w:rsid w:val="00457BF1"/>
    <w:rsid w:val="00457C8B"/>
    <w:rsid w:val="00457CA1"/>
    <w:rsid w:val="00457DA6"/>
    <w:rsid w:val="00457E63"/>
    <w:rsid w:val="00457EAA"/>
    <w:rsid w:val="00457FD3"/>
    <w:rsid w:val="00460070"/>
    <w:rsid w:val="0046014A"/>
    <w:rsid w:val="00460230"/>
    <w:rsid w:val="004602B6"/>
    <w:rsid w:val="004602BC"/>
    <w:rsid w:val="00460430"/>
    <w:rsid w:val="0046057A"/>
    <w:rsid w:val="004606FB"/>
    <w:rsid w:val="004608D3"/>
    <w:rsid w:val="00460966"/>
    <w:rsid w:val="00460A7C"/>
    <w:rsid w:val="00460B2E"/>
    <w:rsid w:val="00460E0F"/>
    <w:rsid w:val="00460EFC"/>
    <w:rsid w:val="00460F13"/>
    <w:rsid w:val="00460FA5"/>
    <w:rsid w:val="004613E1"/>
    <w:rsid w:val="0046142B"/>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8E8"/>
    <w:rsid w:val="0046399F"/>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51C"/>
    <w:rsid w:val="00466693"/>
    <w:rsid w:val="004666A4"/>
    <w:rsid w:val="004667DD"/>
    <w:rsid w:val="0046691C"/>
    <w:rsid w:val="004669D0"/>
    <w:rsid w:val="004669FF"/>
    <w:rsid w:val="00466C97"/>
    <w:rsid w:val="00466CEB"/>
    <w:rsid w:val="00466D06"/>
    <w:rsid w:val="00466F5A"/>
    <w:rsid w:val="004670B3"/>
    <w:rsid w:val="004670C2"/>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8C"/>
    <w:rsid w:val="004737DB"/>
    <w:rsid w:val="00473B1A"/>
    <w:rsid w:val="00473B1B"/>
    <w:rsid w:val="00473FBD"/>
    <w:rsid w:val="0047408B"/>
    <w:rsid w:val="00474278"/>
    <w:rsid w:val="00474346"/>
    <w:rsid w:val="004743EF"/>
    <w:rsid w:val="0047445D"/>
    <w:rsid w:val="00474471"/>
    <w:rsid w:val="00474571"/>
    <w:rsid w:val="004747B5"/>
    <w:rsid w:val="00474956"/>
    <w:rsid w:val="00474CD5"/>
    <w:rsid w:val="00474D87"/>
    <w:rsid w:val="004750E1"/>
    <w:rsid w:val="004751F3"/>
    <w:rsid w:val="00475349"/>
    <w:rsid w:val="00475459"/>
    <w:rsid w:val="00475520"/>
    <w:rsid w:val="00475586"/>
    <w:rsid w:val="004756EC"/>
    <w:rsid w:val="004758BA"/>
    <w:rsid w:val="00475AF1"/>
    <w:rsid w:val="00475B73"/>
    <w:rsid w:val="00475D98"/>
    <w:rsid w:val="00475DF0"/>
    <w:rsid w:val="00475E1E"/>
    <w:rsid w:val="00476050"/>
    <w:rsid w:val="004760C1"/>
    <w:rsid w:val="00476113"/>
    <w:rsid w:val="0047627E"/>
    <w:rsid w:val="0047649E"/>
    <w:rsid w:val="0047670B"/>
    <w:rsid w:val="004767A5"/>
    <w:rsid w:val="00476A2B"/>
    <w:rsid w:val="0047714A"/>
    <w:rsid w:val="00477197"/>
    <w:rsid w:val="004771D3"/>
    <w:rsid w:val="004772A9"/>
    <w:rsid w:val="004772B5"/>
    <w:rsid w:val="004776D9"/>
    <w:rsid w:val="004776F0"/>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2FA"/>
    <w:rsid w:val="00482944"/>
    <w:rsid w:val="00482AA0"/>
    <w:rsid w:val="00482B25"/>
    <w:rsid w:val="00482B9D"/>
    <w:rsid w:val="00482D27"/>
    <w:rsid w:val="004831A8"/>
    <w:rsid w:val="004831DB"/>
    <w:rsid w:val="0048349A"/>
    <w:rsid w:val="00483752"/>
    <w:rsid w:val="004837A8"/>
    <w:rsid w:val="004838BD"/>
    <w:rsid w:val="004839AC"/>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6D8"/>
    <w:rsid w:val="00487738"/>
    <w:rsid w:val="0048792D"/>
    <w:rsid w:val="00487A63"/>
    <w:rsid w:val="00487E52"/>
    <w:rsid w:val="00487F7D"/>
    <w:rsid w:val="004900BE"/>
    <w:rsid w:val="00490371"/>
    <w:rsid w:val="00490374"/>
    <w:rsid w:val="004903C8"/>
    <w:rsid w:val="0049052E"/>
    <w:rsid w:val="004908F3"/>
    <w:rsid w:val="00490991"/>
    <w:rsid w:val="00490C33"/>
    <w:rsid w:val="00490E27"/>
    <w:rsid w:val="00490E58"/>
    <w:rsid w:val="00491064"/>
    <w:rsid w:val="00491103"/>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64"/>
    <w:rsid w:val="0049219D"/>
    <w:rsid w:val="00492203"/>
    <w:rsid w:val="004923AF"/>
    <w:rsid w:val="00492578"/>
    <w:rsid w:val="00492602"/>
    <w:rsid w:val="00492649"/>
    <w:rsid w:val="004926C3"/>
    <w:rsid w:val="0049277F"/>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478"/>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76D"/>
    <w:rsid w:val="004977A6"/>
    <w:rsid w:val="00497984"/>
    <w:rsid w:val="00497A12"/>
    <w:rsid w:val="004A043B"/>
    <w:rsid w:val="004A0473"/>
    <w:rsid w:val="004A049F"/>
    <w:rsid w:val="004A0636"/>
    <w:rsid w:val="004A0888"/>
    <w:rsid w:val="004A0C91"/>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7"/>
    <w:rsid w:val="004A30AD"/>
    <w:rsid w:val="004A31C1"/>
    <w:rsid w:val="004A3334"/>
    <w:rsid w:val="004A35EE"/>
    <w:rsid w:val="004A3809"/>
    <w:rsid w:val="004A394E"/>
    <w:rsid w:val="004A3B10"/>
    <w:rsid w:val="004A3C4E"/>
    <w:rsid w:val="004A3DE9"/>
    <w:rsid w:val="004A3E5D"/>
    <w:rsid w:val="004A3FF5"/>
    <w:rsid w:val="004A4217"/>
    <w:rsid w:val="004A4545"/>
    <w:rsid w:val="004A455A"/>
    <w:rsid w:val="004A481C"/>
    <w:rsid w:val="004A495F"/>
    <w:rsid w:val="004A4A5B"/>
    <w:rsid w:val="004A4A5F"/>
    <w:rsid w:val="004A4BB6"/>
    <w:rsid w:val="004A4E75"/>
    <w:rsid w:val="004A5172"/>
    <w:rsid w:val="004A518C"/>
    <w:rsid w:val="004A523D"/>
    <w:rsid w:val="004A5363"/>
    <w:rsid w:val="004A5444"/>
    <w:rsid w:val="004A54B9"/>
    <w:rsid w:val="004A54EC"/>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D6F"/>
    <w:rsid w:val="004B0291"/>
    <w:rsid w:val="004B029F"/>
    <w:rsid w:val="004B039B"/>
    <w:rsid w:val="004B043B"/>
    <w:rsid w:val="004B0505"/>
    <w:rsid w:val="004B05B3"/>
    <w:rsid w:val="004B077F"/>
    <w:rsid w:val="004B0798"/>
    <w:rsid w:val="004B0AA1"/>
    <w:rsid w:val="004B0D60"/>
    <w:rsid w:val="004B0FA6"/>
    <w:rsid w:val="004B1132"/>
    <w:rsid w:val="004B13EE"/>
    <w:rsid w:val="004B13FE"/>
    <w:rsid w:val="004B1723"/>
    <w:rsid w:val="004B1CA2"/>
    <w:rsid w:val="004B1CAD"/>
    <w:rsid w:val="004B1D10"/>
    <w:rsid w:val="004B1DDA"/>
    <w:rsid w:val="004B1E1D"/>
    <w:rsid w:val="004B1E23"/>
    <w:rsid w:val="004B1F33"/>
    <w:rsid w:val="004B1FE6"/>
    <w:rsid w:val="004B204C"/>
    <w:rsid w:val="004B2094"/>
    <w:rsid w:val="004B2136"/>
    <w:rsid w:val="004B213C"/>
    <w:rsid w:val="004B2409"/>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4D"/>
    <w:rsid w:val="004B43B9"/>
    <w:rsid w:val="004B4631"/>
    <w:rsid w:val="004B46D1"/>
    <w:rsid w:val="004B47D5"/>
    <w:rsid w:val="004B4A9E"/>
    <w:rsid w:val="004B4BEC"/>
    <w:rsid w:val="004B4D09"/>
    <w:rsid w:val="004B51E6"/>
    <w:rsid w:val="004B52B7"/>
    <w:rsid w:val="004B54C8"/>
    <w:rsid w:val="004B54D2"/>
    <w:rsid w:val="004B54E0"/>
    <w:rsid w:val="004B5808"/>
    <w:rsid w:val="004B58DA"/>
    <w:rsid w:val="004B59D1"/>
    <w:rsid w:val="004B5A1A"/>
    <w:rsid w:val="004B5A40"/>
    <w:rsid w:val="004B5D95"/>
    <w:rsid w:val="004B5F9F"/>
    <w:rsid w:val="004B5FA0"/>
    <w:rsid w:val="004B6217"/>
    <w:rsid w:val="004B6277"/>
    <w:rsid w:val="004B627E"/>
    <w:rsid w:val="004B6393"/>
    <w:rsid w:val="004B6532"/>
    <w:rsid w:val="004B66DB"/>
    <w:rsid w:val="004B6E04"/>
    <w:rsid w:val="004B715A"/>
    <w:rsid w:val="004B7240"/>
    <w:rsid w:val="004B77B2"/>
    <w:rsid w:val="004B7A38"/>
    <w:rsid w:val="004B7A9E"/>
    <w:rsid w:val="004B7CBD"/>
    <w:rsid w:val="004B7D13"/>
    <w:rsid w:val="004B7EFE"/>
    <w:rsid w:val="004B7F32"/>
    <w:rsid w:val="004C002F"/>
    <w:rsid w:val="004C015A"/>
    <w:rsid w:val="004C0285"/>
    <w:rsid w:val="004C036D"/>
    <w:rsid w:val="004C03E9"/>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11"/>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407"/>
    <w:rsid w:val="004C5542"/>
    <w:rsid w:val="004C55A1"/>
    <w:rsid w:val="004C5638"/>
    <w:rsid w:val="004C567E"/>
    <w:rsid w:val="004C5DEB"/>
    <w:rsid w:val="004C6243"/>
    <w:rsid w:val="004C6247"/>
    <w:rsid w:val="004C629E"/>
    <w:rsid w:val="004C6439"/>
    <w:rsid w:val="004C6837"/>
    <w:rsid w:val="004C68CE"/>
    <w:rsid w:val="004C692B"/>
    <w:rsid w:val="004C6947"/>
    <w:rsid w:val="004C6985"/>
    <w:rsid w:val="004C69F7"/>
    <w:rsid w:val="004C6A9E"/>
    <w:rsid w:val="004C6B6E"/>
    <w:rsid w:val="004C6C94"/>
    <w:rsid w:val="004C6CBD"/>
    <w:rsid w:val="004C6D16"/>
    <w:rsid w:val="004C6D3C"/>
    <w:rsid w:val="004C6D4E"/>
    <w:rsid w:val="004C6D68"/>
    <w:rsid w:val="004C702D"/>
    <w:rsid w:val="004C7221"/>
    <w:rsid w:val="004C7C33"/>
    <w:rsid w:val="004C7C5F"/>
    <w:rsid w:val="004D02CA"/>
    <w:rsid w:val="004D02F3"/>
    <w:rsid w:val="004D0310"/>
    <w:rsid w:val="004D04F5"/>
    <w:rsid w:val="004D07BB"/>
    <w:rsid w:val="004D0A01"/>
    <w:rsid w:val="004D0E86"/>
    <w:rsid w:val="004D0E9E"/>
    <w:rsid w:val="004D0FF5"/>
    <w:rsid w:val="004D10F7"/>
    <w:rsid w:val="004D13A4"/>
    <w:rsid w:val="004D141C"/>
    <w:rsid w:val="004D1448"/>
    <w:rsid w:val="004D14F7"/>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325"/>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BC7"/>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CB7"/>
    <w:rsid w:val="004D6F6A"/>
    <w:rsid w:val="004D6FBD"/>
    <w:rsid w:val="004D7054"/>
    <w:rsid w:val="004D7073"/>
    <w:rsid w:val="004D7164"/>
    <w:rsid w:val="004D738D"/>
    <w:rsid w:val="004D76A5"/>
    <w:rsid w:val="004D76B4"/>
    <w:rsid w:val="004D76DC"/>
    <w:rsid w:val="004D7936"/>
    <w:rsid w:val="004D7FB5"/>
    <w:rsid w:val="004E015F"/>
    <w:rsid w:val="004E0261"/>
    <w:rsid w:val="004E0297"/>
    <w:rsid w:val="004E0426"/>
    <w:rsid w:val="004E0482"/>
    <w:rsid w:val="004E0695"/>
    <w:rsid w:val="004E0761"/>
    <w:rsid w:val="004E0AB3"/>
    <w:rsid w:val="004E0AF1"/>
    <w:rsid w:val="004E0DEC"/>
    <w:rsid w:val="004E0F4E"/>
    <w:rsid w:val="004E0FBE"/>
    <w:rsid w:val="004E0FF1"/>
    <w:rsid w:val="004E1521"/>
    <w:rsid w:val="004E1646"/>
    <w:rsid w:val="004E1730"/>
    <w:rsid w:val="004E1927"/>
    <w:rsid w:val="004E1CE8"/>
    <w:rsid w:val="004E1DA3"/>
    <w:rsid w:val="004E215F"/>
    <w:rsid w:val="004E2306"/>
    <w:rsid w:val="004E25A4"/>
    <w:rsid w:val="004E2842"/>
    <w:rsid w:val="004E2B36"/>
    <w:rsid w:val="004E2BDF"/>
    <w:rsid w:val="004E2DB6"/>
    <w:rsid w:val="004E31CC"/>
    <w:rsid w:val="004E3753"/>
    <w:rsid w:val="004E378F"/>
    <w:rsid w:val="004E3961"/>
    <w:rsid w:val="004E3AC4"/>
    <w:rsid w:val="004E3D2D"/>
    <w:rsid w:val="004E3D61"/>
    <w:rsid w:val="004E3ECF"/>
    <w:rsid w:val="004E4089"/>
    <w:rsid w:val="004E41DB"/>
    <w:rsid w:val="004E4224"/>
    <w:rsid w:val="004E4320"/>
    <w:rsid w:val="004E4336"/>
    <w:rsid w:val="004E4390"/>
    <w:rsid w:val="004E451E"/>
    <w:rsid w:val="004E455B"/>
    <w:rsid w:val="004E4589"/>
    <w:rsid w:val="004E45BB"/>
    <w:rsid w:val="004E4673"/>
    <w:rsid w:val="004E4845"/>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DC"/>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306"/>
    <w:rsid w:val="004F0367"/>
    <w:rsid w:val="004F0467"/>
    <w:rsid w:val="004F0495"/>
    <w:rsid w:val="004F052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1F"/>
    <w:rsid w:val="004F2F81"/>
    <w:rsid w:val="004F2F89"/>
    <w:rsid w:val="004F2F97"/>
    <w:rsid w:val="004F3085"/>
    <w:rsid w:val="004F333A"/>
    <w:rsid w:val="004F369B"/>
    <w:rsid w:val="004F3749"/>
    <w:rsid w:val="004F3ABF"/>
    <w:rsid w:val="004F4021"/>
    <w:rsid w:val="004F40A1"/>
    <w:rsid w:val="004F4155"/>
    <w:rsid w:val="004F4175"/>
    <w:rsid w:val="004F41E6"/>
    <w:rsid w:val="004F42A5"/>
    <w:rsid w:val="004F43DB"/>
    <w:rsid w:val="004F4466"/>
    <w:rsid w:val="004F454D"/>
    <w:rsid w:val="004F45ED"/>
    <w:rsid w:val="004F4738"/>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62E1"/>
    <w:rsid w:val="004F6432"/>
    <w:rsid w:val="004F6759"/>
    <w:rsid w:val="004F6A0C"/>
    <w:rsid w:val="004F6A10"/>
    <w:rsid w:val="004F6B14"/>
    <w:rsid w:val="004F6D99"/>
    <w:rsid w:val="004F6E7B"/>
    <w:rsid w:val="004F70A8"/>
    <w:rsid w:val="004F725D"/>
    <w:rsid w:val="004F7427"/>
    <w:rsid w:val="004F74CD"/>
    <w:rsid w:val="004F7528"/>
    <w:rsid w:val="004F753A"/>
    <w:rsid w:val="004F7557"/>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3EE"/>
    <w:rsid w:val="005018AE"/>
    <w:rsid w:val="00501C0B"/>
    <w:rsid w:val="00502096"/>
    <w:rsid w:val="005020EC"/>
    <w:rsid w:val="005021C8"/>
    <w:rsid w:val="00502402"/>
    <w:rsid w:val="005024C0"/>
    <w:rsid w:val="005025A9"/>
    <w:rsid w:val="00502A37"/>
    <w:rsid w:val="00502A61"/>
    <w:rsid w:val="00502A89"/>
    <w:rsid w:val="00502AC1"/>
    <w:rsid w:val="00502B84"/>
    <w:rsid w:val="00502B94"/>
    <w:rsid w:val="00502D18"/>
    <w:rsid w:val="00502D22"/>
    <w:rsid w:val="00502F85"/>
    <w:rsid w:val="005030D4"/>
    <w:rsid w:val="005035C8"/>
    <w:rsid w:val="005035D1"/>
    <w:rsid w:val="005036E3"/>
    <w:rsid w:val="00503713"/>
    <w:rsid w:val="00503719"/>
    <w:rsid w:val="00503793"/>
    <w:rsid w:val="00503AE2"/>
    <w:rsid w:val="00503C9E"/>
    <w:rsid w:val="00503D93"/>
    <w:rsid w:val="00503DD3"/>
    <w:rsid w:val="00503E49"/>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30C"/>
    <w:rsid w:val="00511417"/>
    <w:rsid w:val="00511B7F"/>
    <w:rsid w:val="00511C3F"/>
    <w:rsid w:val="00511D9B"/>
    <w:rsid w:val="00511E1F"/>
    <w:rsid w:val="00511F92"/>
    <w:rsid w:val="00511FC7"/>
    <w:rsid w:val="00512160"/>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16"/>
    <w:rsid w:val="00513C97"/>
    <w:rsid w:val="00513EA4"/>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6DE"/>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CF4"/>
    <w:rsid w:val="00516ECD"/>
    <w:rsid w:val="0051702D"/>
    <w:rsid w:val="0051703A"/>
    <w:rsid w:val="0051764C"/>
    <w:rsid w:val="00517800"/>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963"/>
    <w:rsid w:val="00521B6E"/>
    <w:rsid w:val="00521E6D"/>
    <w:rsid w:val="005220A2"/>
    <w:rsid w:val="005220C0"/>
    <w:rsid w:val="005220D2"/>
    <w:rsid w:val="005221EF"/>
    <w:rsid w:val="00522265"/>
    <w:rsid w:val="005222C9"/>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6D0"/>
    <w:rsid w:val="00525787"/>
    <w:rsid w:val="00525935"/>
    <w:rsid w:val="005259ED"/>
    <w:rsid w:val="00525A66"/>
    <w:rsid w:val="00525A84"/>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50"/>
    <w:rsid w:val="00527BA2"/>
    <w:rsid w:val="00527E8E"/>
    <w:rsid w:val="00527F00"/>
    <w:rsid w:val="00527F20"/>
    <w:rsid w:val="0053006F"/>
    <w:rsid w:val="0053034F"/>
    <w:rsid w:val="0053039F"/>
    <w:rsid w:val="0053075C"/>
    <w:rsid w:val="005308F8"/>
    <w:rsid w:val="00530A4B"/>
    <w:rsid w:val="00530B73"/>
    <w:rsid w:val="00530C56"/>
    <w:rsid w:val="00530CB3"/>
    <w:rsid w:val="00530D3D"/>
    <w:rsid w:val="00530E98"/>
    <w:rsid w:val="00530F81"/>
    <w:rsid w:val="0053137F"/>
    <w:rsid w:val="00531631"/>
    <w:rsid w:val="005316F7"/>
    <w:rsid w:val="005316FC"/>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CA7"/>
    <w:rsid w:val="00532D52"/>
    <w:rsid w:val="00532FA9"/>
    <w:rsid w:val="005333DB"/>
    <w:rsid w:val="00533533"/>
    <w:rsid w:val="005335E7"/>
    <w:rsid w:val="005337A7"/>
    <w:rsid w:val="005338D9"/>
    <w:rsid w:val="00533A66"/>
    <w:rsid w:val="00533C42"/>
    <w:rsid w:val="00533C6B"/>
    <w:rsid w:val="00533DDB"/>
    <w:rsid w:val="00533F6A"/>
    <w:rsid w:val="00534177"/>
    <w:rsid w:val="005342F5"/>
    <w:rsid w:val="005345FA"/>
    <w:rsid w:val="0053469D"/>
    <w:rsid w:val="0053491C"/>
    <w:rsid w:val="0053501B"/>
    <w:rsid w:val="005351D0"/>
    <w:rsid w:val="00535313"/>
    <w:rsid w:val="00535319"/>
    <w:rsid w:val="0053546D"/>
    <w:rsid w:val="0053551C"/>
    <w:rsid w:val="0053566C"/>
    <w:rsid w:val="005357EC"/>
    <w:rsid w:val="00535915"/>
    <w:rsid w:val="00535975"/>
    <w:rsid w:val="00535AC2"/>
    <w:rsid w:val="00535ADB"/>
    <w:rsid w:val="00535DC4"/>
    <w:rsid w:val="00535E0B"/>
    <w:rsid w:val="0053609C"/>
    <w:rsid w:val="005360B4"/>
    <w:rsid w:val="005366F0"/>
    <w:rsid w:val="005368EC"/>
    <w:rsid w:val="005368F7"/>
    <w:rsid w:val="0053694B"/>
    <w:rsid w:val="00536A93"/>
    <w:rsid w:val="00536B5C"/>
    <w:rsid w:val="00536C26"/>
    <w:rsid w:val="00536F47"/>
    <w:rsid w:val="00536FFD"/>
    <w:rsid w:val="00537131"/>
    <w:rsid w:val="005371A1"/>
    <w:rsid w:val="005374B1"/>
    <w:rsid w:val="005377EC"/>
    <w:rsid w:val="00537A86"/>
    <w:rsid w:val="00537AE8"/>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05F"/>
    <w:rsid w:val="00543159"/>
    <w:rsid w:val="00543212"/>
    <w:rsid w:val="005432DE"/>
    <w:rsid w:val="005433B8"/>
    <w:rsid w:val="0054343C"/>
    <w:rsid w:val="00543575"/>
    <w:rsid w:val="0054367B"/>
    <w:rsid w:val="00543809"/>
    <w:rsid w:val="00543869"/>
    <w:rsid w:val="0054388C"/>
    <w:rsid w:val="005439B9"/>
    <w:rsid w:val="00543BEC"/>
    <w:rsid w:val="00543C53"/>
    <w:rsid w:val="00543D34"/>
    <w:rsid w:val="00543E7C"/>
    <w:rsid w:val="00544016"/>
    <w:rsid w:val="00544040"/>
    <w:rsid w:val="005440FB"/>
    <w:rsid w:val="00544149"/>
    <w:rsid w:val="0054429B"/>
    <w:rsid w:val="005443AD"/>
    <w:rsid w:val="0054461F"/>
    <w:rsid w:val="005446DC"/>
    <w:rsid w:val="0054478E"/>
    <w:rsid w:val="00544887"/>
    <w:rsid w:val="005449CD"/>
    <w:rsid w:val="00544AD1"/>
    <w:rsid w:val="00544B76"/>
    <w:rsid w:val="00544E97"/>
    <w:rsid w:val="00544E9B"/>
    <w:rsid w:val="00544F2D"/>
    <w:rsid w:val="00544F62"/>
    <w:rsid w:val="00545047"/>
    <w:rsid w:val="005450B4"/>
    <w:rsid w:val="005454D6"/>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9F8"/>
    <w:rsid w:val="00547D46"/>
    <w:rsid w:val="00547D7B"/>
    <w:rsid w:val="00547DF1"/>
    <w:rsid w:val="00547EE5"/>
    <w:rsid w:val="00547F1F"/>
    <w:rsid w:val="00547F8D"/>
    <w:rsid w:val="00547FE0"/>
    <w:rsid w:val="0055021A"/>
    <w:rsid w:val="00550308"/>
    <w:rsid w:val="00550399"/>
    <w:rsid w:val="005504E2"/>
    <w:rsid w:val="00550BFF"/>
    <w:rsid w:val="00550D00"/>
    <w:rsid w:val="00550DDE"/>
    <w:rsid w:val="00550E03"/>
    <w:rsid w:val="00550EFA"/>
    <w:rsid w:val="00551097"/>
    <w:rsid w:val="00551190"/>
    <w:rsid w:val="00551261"/>
    <w:rsid w:val="005512DF"/>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B9B"/>
    <w:rsid w:val="00553CB8"/>
    <w:rsid w:val="00553D01"/>
    <w:rsid w:val="00554457"/>
    <w:rsid w:val="00554499"/>
    <w:rsid w:val="00554627"/>
    <w:rsid w:val="0055462C"/>
    <w:rsid w:val="00554741"/>
    <w:rsid w:val="00554766"/>
    <w:rsid w:val="0055477E"/>
    <w:rsid w:val="0055479C"/>
    <w:rsid w:val="005548FC"/>
    <w:rsid w:val="0055499D"/>
    <w:rsid w:val="00554C08"/>
    <w:rsid w:val="00554D32"/>
    <w:rsid w:val="0055507F"/>
    <w:rsid w:val="00555299"/>
    <w:rsid w:val="005555C2"/>
    <w:rsid w:val="005555C7"/>
    <w:rsid w:val="005556E5"/>
    <w:rsid w:val="00555711"/>
    <w:rsid w:val="00555903"/>
    <w:rsid w:val="0055594B"/>
    <w:rsid w:val="005559CA"/>
    <w:rsid w:val="00555AAD"/>
    <w:rsid w:val="00555C22"/>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80"/>
    <w:rsid w:val="00557CBC"/>
    <w:rsid w:val="00557D50"/>
    <w:rsid w:val="00557DE1"/>
    <w:rsid w:val="00557FBA"/>
    <w:rsid w:val="0056009C"/>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EDB"/>
    <w:rsid w:val="00561F97"/>
    <w:rsid w:val="005621E8"/>
    <w:rsid w:val="005621F1"/>
    <w:rsid w:val="0056221A"/>
    <w:rsid w:val="00562437"/>
    <w:rsid w:val="0056254F"/>
    <w:rsid w:val="00562AAB"/>
    <w:rsid w:val="00562CC6"/>
    <w:rsid w:val="00562E26"/>
    <w:rsid w:val="00562F29"/>
    <w:rsid w:val="00563319"/>
    <w:rsid w:val="005638D5"/>
    <w:rsid w:val="005639F2"/>
    <w:rsid w:val="00563A80"/>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3E"/>
    <w:rsid w:val="00567BA3"/>
    <w:rsid w:val="00567D93"/>
    <w:rsid w:val="00570065"/>
    <w:rsid w:val="00570072"/>
    <w:rsid w:val="005702AB"/>
    <w:rsid w:val="00570432"/>
    <w:rsid w:val="00570450"/>
    <w:rsid w:val="005704F4"/>
    <w:rsid w:val="005707AB"/>
    <w:rsid w:val="005708EC"/>
    <w:rsid w:val="00570B3A"/>
    <w:rsid w:val="00571042"/>
    <w:rsid w:val="00571161"/>
    <w:rsid w:val="005712F8"/>
    <w:rsid w:val="005713A4"/>
    <w:rsid w:val="005716F0"/>
    <w:rsid w:val="00571A7C"/>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76"/>
    <w:rsid w:val="005734D1"/>
    <w:rsid w:val="0057352F"/>
    <w:rsid w:val="00573550"/>
    <w:rsid w:val="005735E1"/>
    <w:rsid w:val="005736E0"/>
    <w:rsid w:val="0057373E"/>
    <w:rsid w:val="00573AC7"/>
    <w:rsid w:val="00573B10"/>
    <w:rsid w:val="00573B16"/>
    <w:rsid w:val="00573F22"/>
    <w:rsid w:val="00574007"/>
    <w:rsid w:val="00574070"/>
    <w:rsid w:val="0057465B"/>
    <w:rsid w:val="005746AF"/>
    <w:rsid w:val="005746D0"/>
    <w:rsid w:val="0057470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09"/>
    <w:rsid w:val="0058156A"/>
    <w:rsid w:val="00581627"/>
    <w:rsid w:val="0058164A"/>
    <w:rsid w:val="00581B9F"/>
    <w:rsid w:val="00581C71"/>
    <w:rsid w:val="00581C87"/>
    <w:rsid w:val="00581C96"/>
    <w:rsid w:val="00581D36"/>
    <w:rsid w:val="00581D99"/>
    <w:rsid w:val="00581E0B"/>
    <w:rsid w:val="00581F75"/>
    <w:rsid w:val="00582002"/>
    <w:rsid w:val="00582108"/>
    <w:rsid w:val="005821D3"/>
    <w:rsid w:val="00582300"/>
    <w:rsid w:val="005823FA"/>
    <w:rsid w:val="00582475"/>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6D2"/>
    <w:rsid w:val="00586716"/>
    <w:rsid w:val="00586746"/>
    <w:rsid w:val="00586D72"/>
    <w:rsid w:val="00587070"/>
    <w:rsid w:val="0058785E"/>
    <w:rsid w:val="005878D3"/>
    <w:rsid w:val="0058796C"/>
    <w:rsid w:val="00587BE8"/>
    <w:rsid w:val="00587E4F"/>
    <w:rsid w:val="005901C6"/>
    <w:rsid w:val="005901D1"/>
    <w:rsid w:val="00590221"/>
    <w:rsid w:val="00590B9B"/>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3D"/>
    <w:rsid w:val="00594659"/>
    <w:rsid w:val="005946E3"/>
    <w:rsid w:val="00594893"/>
    <w:rsid w:val="005948A3"/>
    <w:rsid w:val="00594A39"/>
    <w:rsid w:val="00594A4D"/>
    <w:rsid w:val="00594AB8"/>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97F"/>
    <w:rsid w:val="00596AFD"/>
    <w:rsid w:val="00596BD1"/>
    <w:rsid w:val="00596DF4"/>
    <w:rsid w:val="00596E34"/>
    <w:rsid w:val="00596EC2"/>
    <w:rsid w:val="00596F9F"/>
    <w:rsid w:val="005970A8"/>
    <w:rsid w:val="005971DA"/>
    <w:rsid w:val="00597555"/>
    <w:rsid w:val="0059761C"/>
    <w:rsid w:val="00597833"/>
    <w:rsid w:val="00597B26"/>
    <w:rsid w:val="00597CFA"/>
    <w:rsid w:val="00597ED0"/>
    <w:rsid w:val="005A0012"/>
    <w:rsid w:val="005A004D"/>
    <w:rsid w:val="005A0465"/>
    <w:rsid w:val="005A0493"/>
    <w:rsid w:val="005A0640"/>
    <w:rsid w:val="005A0684"/>
    <w:rsid w:val="005A077F"/>
    <w:rsid w:val="005A0825"/>
    <w:rsid w:val="005A10D8"/>
    <w:rsid w:val="005A12E0"/>
    <w:rsid w:val="005A12E9"/>
    <w:rsid w:val="005A1453"/>
    <w:rsid w:val="005A156E"/>
    <w:rsid w:val="005A16A7"/>
    <w:rsid w:val="005A1793"/>
    <w:rsid w:val="005A17B8"/>
    <w:rsid w:val="005A184A"/>
    <w:rsid w:val="005A18A4"/>
    <w:rsid w:val="005A19F0"/>
    <w:rsid w:val="005A1C35"/>
    <w:rsid w:val="005A2173"/>
    <w:rsid w:val="005A239F"/>
    <w:rsid w:val="005A249E"/>
    <w:rsid w:val="005A27AF"/>
    <w:rsid w:val="005A27F0"/>
    <w:rsid w:val="005A2888"/>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01"/>
    <w:rsid w:val="005A4508"/>
    <w:rsid w:val="005A452B"/>
    <w:rsid w:val="005A491A"/>
    <w:rsid w:val="005A4B71"/>
    <w:rsid w:val="005A4CD7"/>
    <w:rsid w:val="005A50E7"/>
    <w:rsid w:val="005A5211"/>
    <w:rsid w:val="005A5C6A"/>
    <w:rsid w:val="005A5F3B"/>
    <w:rsid w:val="005A606D"/>
    <w:rsid w:val="005A61F2"/>
    <w:rsid w:val="005A6411"/>
    <w:rsid w:val="005A6722"/>
    <w:rsid w:val="005A6924"/>
    <w:rsid w:val="005A69B2"/>
    <w:rsid w:val="005A6C11"/>
    <w:rsid w:val="005A6D35"/>
    <w:rsid w:val="005A6EBB"/>
    <w:rsid w:val="005A6F0C"/>
    <w:rsid w:val="005A6F6A"/>
    <w:rsid w:val="005A719F"/>
    <w:rsid w:val="005A7561"/>
    <w:rsid w:val="005A7590"/>
    <w:rsid w:val="005A77B0"/>
    <w:rsid w:val="005A77C3"/>
    <w:rsid w:val="005A7970"/>
    <w:rsid w:val="005A79BE"/>
    <w:rsid w:val="005A79F6"/>
    <w:rsid w:val="005A7F14"/>
    <w:rsid w:val="005A7F35"/>
    <w:rsid w:val="005B012B"/>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7B"/>
    <w:rsid w:val="005B42CE"/>
    <w:rsid w:val="005B45B5"/>
    <w:rsid w:val="005B4627"/>
    <w:rsid w:val="005B4798"/>
    <w:rsid w:val="005B47F5"/>
    <w:rsid w:val="005B4E4E"/>
    <w:rsid w:val="005B4F73"/>
    <w:rsid w:val="005B54B7"/>
    <w:rsid w:val="005B5637"/>
    <w:rsid w:val="005B5A40"/>
    <w:rsid w:val="005B5EC9"/>
    <w:rsid w:val="005B5F8D"/>
    <w:rsid w:val="005B613C"/>
    <w:rsid w:val="005B62C1"/>
    <w:rsid w:val="005B64CC"/>
    <w:rsid w:val="005B6533"/>
    <w:rsid w:val="005B6574"/>
    <w:rsid w:val="005B664C"/>
    <w:rsid w:val="005B66AB"/>
    <w:rsid w:val="005B6897"/>
    <w:rsid w:val="005B6AA9"/>
    <w:rsid w:val="005B6BC6"/>
    <w:rsid w:val="005B6C26"/>
    <w:rsid w:val="005B6C5A"/>
    <w:rsid w:val="005B6F94"/>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4A40"/>
    <w:rsid w:val="005C4F59"/>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D1A"/>
    <w:rsid w:val="005D0D7C"/>
    <w:rsid w:val="005D0E8E"/>
    <w:rsid w:val="005D0F2E"/>
    <w:rsid w:val="005D125D"/>
    <w:rsid w:val="005D1310"/>
    <w:rsid w:val="005D13A0"/>
    <w:rsid w:val="005D140F"/>
    <w:rsid w:val="005D16B3"/>
    <w:rsid w:val="005D189D"/>
    <w:rsid w:val="005D1A71"/>
    <w:rsid w:val="005D1B7E"/>
    <w:rsid w:val="005D1BD8"/>
    <w:rsid w:val="005D1C7A"/>
    <w:rsid w:val="005D1F1A"/>
    <w:rsid w:val="005D210D"/>
    <w:rsid w:val="005D24E8"/>
    <w:rsid w:val="005D257D"/>
    <w:rsid w:val="005D26B8"/>
    <w:rsid w:val="005D27D5"/>
    <w:rsid w:val="005D2CBF"/>
    <w:rsid w:val="005D2D22"/>
    <w:rsid w:val="005D2D7A"/>
    <w:rsid w:val="005D2ED0"/>
    <w:rsid w:val="005D2EF2"/>
    <w:rsid w:val="005D2EF9"/>
    <w:rsid w:val="005D2F33"/>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8E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6"/>
    <w:rsid w:val="005D730A"/>
    <w:rsid w:val="005D73EF"/>
    <w:rsid w:val="005D7705"/>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4F6"/>
    <w:rsid w:val="005E150B"/>
    <w:rsid w:val="005E1B98"/>
    <w:rsid w:val="005E1CA6"/>
    <w:rsid w:val="005E1CCE"/>
    <w:rsid w:val="005E1EE3"/>
    <w:rsid w:val="005E1EF6"/>
    <w:rsid w:val="005E206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12"/>
    <w:rsid w:val="005E40B0"/>
    <w:rsid w:val="005E4228"/>
    <w:rsid w:val="005E47C1"/>
    <w:rsid w:val="005E4822"/>
    <w:rsid w:val="005E48D0"/>
    <w:rsid w:val="005E4A41"/>
    <w:rsid w:val="005E4ABA"/>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EE0"/>
    <w:rsid w:val="005E5FB0"/>
    <w:rsid w:val="005E60E9"/>
    <w:rsid w:val="005E613C"/>
    <w:rsid w:val="005E62E2"/>
    <w:rsid w:val="005E635E"/>
    <w:rsid w:val="005E67CB"/>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A6C"/>
    <w:rsid w:val="005E7B36"/>
    <w:rsid w:val="005E7BE3"/>
    <w:rsid w:val="005E7BED"/>
    <w:rsid w:val="005E7DB0"/>
    <w:rsid w:val="005E7FC8"/>
    <w:rsid w:val="005F004A"/>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367"/>
    <w:rsid w:val="005F2764"/>
    <w:rsid w:val="005F2B7F"/>
    <w:rsid w:val="005F2D5D"/>
    <w:rsid w:val="005F2D69"/>
    <w:rsid w:val="005F2D82"/>
    <w:rsid w:val="005F2F80"/>
    <w:rsid w:val="005F2F94"/>
    <w:rsid w:val="005F34B0"/>
    <w:rsid w:val="005F3564"/>
    <w:rsid w:val="005F36E7"/>
    <w:rsid w:val="005F370A"/>
    <w:rsid w:val="005F376D"/>
    <w:rsid w:val="005F37C4"/>
    <w:rsid w:val="005F37F4"/>
    <w:rsid w:val="005F38C6"/>
    <w:rsid w:val="005F3A56"/>
    <w:rsid w:val="005F3A63"/>
    <w:rsid w:val="005F3B3C"/>
    <w:rsid w:val="005F3C00"/>
    <w:rsid w:val="005F3C57"/>
    <w:rsid w:val="005F3C58"/>
    <w:rsid w:val="005F3D16"/>
    <w:rsid w:val="005F3ECA"/>
    <w:rsid w:val="005F3F0E"/>
    <w:rsid w:val="005F4339"/>
    <w:rsid w:val="005F44CD"/>
    <w:rsid w:val="005F4565"/>
    <w:rsid w:val="005F45DB"/>
    <w:rsid w:val="005F4626"/>
    <w:rsid w:val="005F4664"/>
    <w:rsid w:val="005F468C"/>
    <w:rsid w:val="005F4BD2"/>
    <w:rsid w:val="005F4C16"/>
    <w:rsid w:val="005F4CDA"/>
    <w:rsid w:val="005F50FB"/>
    <w:rsid w:val="005F5147"/>
    <w:rsid w:val="005F53C3"/>
    <w:rsid w:val="005F55FC"/>
    <w:rsid w:val="005F565A"/>
    <w:rsid w:val="005F5915"/>
    <w:rsid w:val="005F5CE7"/>
    <w:rsid w:val="005F5D8E"/>
    <w:rsid w:val="005F5EFB"/>
    <w:rsid w:val="005F5FDF"/>
    <w:rsid w:val="005F60E1"/>
    <w:rsid w:val="005F60E5"/>
    <w:rsid w:val="005F635A"/>
    <w:rsid w:val="005F6364"/>
    <w:rsid w:val="005F6442"/>
    <w:rsid w:val="005F6664"/>
    <w:rsid w:val="005F66E7"/>
    <w:rsid w:val="005F6BA0"/>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61A"/>
    <w:rsid w:val="00602874"/>
    <w:rsid w:val="006028A3"/>
    <w:rsid w:val="0060299B"/>
    <w:rsid w:val="00602AC0"/>
    <w:rsid w:val="00602C3C"/>
    <w:rsid w:val="00602C41"/>
    <w:rsid w:val="00602D1A"/>
    <w:rsid w:val="006032E4"/>
    <w:rsid w:val="0060335D"/>
    <w:rsid w:val="0060342D"/>
    <w:rsid w:val="00603439"/>
    <w:rsid w:val="0060351D"/>
    <w:rsid w:val="006035F0"/>
    <w:rsid w:val="00603932"/>
    <w:rsid w:val="00603B42"/>
    <w:rsid w:val="00603BC9"/>
    <w:rsid w:val="00603E8A"/>
    <w:rsid w:val="00603EF6"/>
    <w:rsid w:val="006040F6"/>
    <w:rsid w:val="006041D8"/>
    <w:rsid w:val="006042A5"/>
    <w:rsid w:val="00604325"/>
    <w:rsid w:val="00604377"/>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906"/>
    <w:rsid w:val="00606AED"/>
    <w:rsid w:val="00606B38"/>
    <w:rsid w:val="00606C37"/>
    <w:rsid w:val="00606D4C"/>
    <w:rsid w:val="00606EA2"/>
    <w:rsid w:val="00606EA4"/>
    <w:rsid w:val="006070F7"/>
    <w:rsid w:val="00607592"/>
    <w:rsid w:val="006075E7"/>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0D8"/>
    <w:rsid w:val="00611133"/>
    <w:rsid w:val="00611255"/>
    <w:rsid w:val="006112D0"/>
    <w:rsid w:val="0061133A"/>
    <w:rsid w:val="006113F6"/>
    <w:rsid w:val="0061163C"/>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5F"/>
    <w:rsid w:val="006128F5"/>
    <w:rsid w:val="00612910"/>
    <w:rsid w:val="00612AB7"/>
    <w:rsid w:val="00612BCA"/>
    <w:rsid w:val="00612CA5"/>
    <w:rsid w:val="00612E37"/>
    <w:rsid w:val="0061304B"/>
    <w:rsid w:val="0061309A"/>
    <w:rsid w:val="006131B5"/>
    <w:rsid w:val="006132CA"/>
    <w:rsid w:val="0061335D"/>
    <w:rsid w:val="006135BF"/>
    <w:rsid w:val="00613F79"/>
    <w:rsid w:val="00614076"/>
    <w:rsid w:val="00614246"/>
    <w:rsid w:val="0061432B"/>
    <w:rsid w:val="006143E3"/>
    <w:rsid w:val="00614463"/>
    <w:rsid w:val="00614464"/>
    <w:rsid w:val="0061467F"/>
    <w:rsid w:val="006146F4"/>
    <w:rsid w:val="00614989"/>
    <w:rsid w:val="00614A20"/>
    <w:rsid w:val="00614CDD"/>
    <w:rsid w:val="00614D4E"/>
    <w:rsid w:val="00614EAB"/>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24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EA7"/>
    <w:rsid w:val="006210BC"/>
    <w:rsid w:val="0062139A"/>
    <w:rsid w:val="00621449"/>
    <w:rsid w:val="00621484"/>
    <w:rsid w:val="006216A3"/>
    <w:rsid w:val="0062188E"/>
    <w:rsid w:val="006219FD"/>
    <w:rsid w:val="00621A1A"/>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AB"/>
    <w:rsid w:val="006251B1"/>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8AB"/>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3B5"/>
    <w:rsid w:val="0063245F"/>
    <w:rsid w:val="00632A11"/>
    <w:rsid w:val="00632D00"/>
    <w:rsid w:val="00632E7B"/>
    <w:rsid w:val="00632E96"/>
    <w:rsid w:val="00633019"/>
    <w:rsid w:val="00633361"/>
    <w:rsid w:val="006334AE"/>
    <w:rsid w:val="006334EC"/>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617"/>
    <w:rsid w:val="0063479F"/>
    <w:rsid w:val="0063480B"/>
    <w:rsid w:val="00634B24"/>
    <w:rsid w:val="00634C26"/>
    <w:rsid w:val="00634EC0"/>
    <w:rsid w:val="006350DF"/>
    <w:rsid w:val="00635109"/>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6FD5"/>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75F"/>
    <w:rsid w:val="00640AEF"/>
    <w:rsid w:val="00640AFC"/>
    <w:rsid w:val="00640E4A"/>
    <w:rsid w:val="00640F27"/>
    <w:rsid w:val="00641352"/>
    <w:rsid w:val="0064170A"/>
    <w:rsid w:val="0064177B"/>
    <w:rsid w:val="00641790"/>
    <w:rsid w:val="0064180B"/>
    <w:rsid w:val="006418B2"/>
    <w:rsid w:val="00641C96"/>
    <w:rsid w:val="00641CA2"/>
    <w:rsid w:val="00641E64"/>
    <w:rsid w:val="00642220"/>
    <w:rsid w:val="00642285"/>
    <w:rsid w:val="006424C3"/>
    <w:rsid w:val="00642577"/>
    <w:rsid w:val="0064259E"/>
    <w:rsid w:val="00642604"/>
    <w:rsid w:val="00642647"/>
    <w:rsid w:val="0064266F"/>
    <w:rsid w:val="006427D9"/>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875"/>
    <w:rsid w:val="00643A26"/>
    <w:rsid w:val="00643A2B"/>
    <w:rsid w:val="00643A31"/>
    <w:rsid w:val="00643A63"/>
    <w:rsid w:val="00643EE8"/>
    <w:rsid w:val="006441DD"/>
    <w:rsid w:val="0064421B"/>
    <w:rsid w:val="00644362"/>
    <w:rsid w:val="0064448F"/>
    <w:rsid w:val="006444B1"/>
    <w:rsid w:val="00644516"/>
    <w:rsid w:val="0064478D"/>
    <w:rsid w:val="00644C80"/>
    <w:rsid w:val="00644DB7"/>
    <w:rsid w:val="00644F4F"/>
    <w:rsid w:val="00644F98"/>
    <w:rsid w:val="00644FD3"/>
    <w:rsid w:val="0064557C"/>
    <w:rsid w:val="0064563F"/>
    <w:rsid w:val="006457EA"/>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648"/>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07"/>
    <w:rsid w:val="00650CB8"/>
    <w:rsid w:val="00650CE3"/>
    <w:rsid w:val="00650F33"/>
    <w:rsid w:val="00651143"/>
    <w:rsid w:val="00651236"/>
    <w:rsid w:val="006512F4"/>
    <w:rsid w:val="00651696"/>
    <w:rsid w:val="0065179A"/>
    <w:rsid w:val="006519F6"/>
    <w:rsid w:val="00651AF1"/>
    <w:rsid w:val="00651B4A"/>
    <w:rsid w:val="00651C67"/>
    <w:rsid w:val="00651CD5"/>
    <w:rsid w:val="00651DF5"/>
    <w:rsid w:val="00651E0C"/>
    <w:rsid w:val="00651E8E"/>
    <w:rsid w:val="00651EBB"/>
    <w:rsid w:val="00651F46"/>
    <w:rsid w:val="0065222B"/>
    <w:rsid w:val="00652290"/>
    <w:rsid w:val="006524B0"/>
    <w:rsid w:val="00652547"/>
    <w:rsid w:val="00652684"/>
    <w:rsid w:val="006527DB"/>
    <w:rsid w:val="00652860"/>
    <w:rsid w:val="006528A4"/>
    <w:rsid w:val="006528E1"/>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A49"/>
    <w:rsid w:val="00653DB6"/>
    <w:rsid w:val="00653F1A"/>
    <w:rsid w:val="00653F6A"/>
    <w:rsid w:val="006540B1"/>
    <w:rsid w:val="00654111"/>
    <w:rsid w:val="006542F0"/>
    <w:rsid w:val="00654400"/>
    <w:rsid w:val="006544A6"/>
    <w:rsid w:val="006545C3"/>
    <w:rsid w:val="00654615"/>
    <w:rsid w:val="0065463B"/>
    <w:rsid w:val="006548D3"/>
    <w:rsid w:val="0065498F"/>
    <w:rsid w:val="00654A71"/>
    <w:rsid w:val="00654D45"/>
    <w:rsid w:val="00654D9B"/>
    <w:rsid w:val="0065508A"/>
    <w:rsid w:val="006552F5"/>
    <w:rsid w:val="0065536F"/>
    <w:rsid w:val="00655D25"/>
    <w:rsid w:val="00655D92"/>
    <w:rsid w:val="00656095"/>
    <w:rsid w:val="00656317"/>
    <w:rsid w:val="00656561"/>
    <w:rsid w:val="0065690A"/>
    <w:rsid w:val="006569D4"/>
    <w:rsid w:val="00656A20"/>
    <w:rsid w:val="00656C6C"/>
    <w:rsid w:val="00656E64"/>
    <w:rsid w:val="00656F99"/>
    <w:rsid w:val="0065714D"/>
    <w:rsid w:val="006571F4"/>
    <w:rsid w:val="006573F8"/>
    <w:rsid w:val="0065789A"/>
    <w:rsid w:val="006579B7"/>
    <w:rsid w:val="00657C63"/>
    <w:rsid w:val="00657D05"/>
    <w:rsid w:val="00657E80"/>
    <w:rsid w:val="00657E98"/>
    <w:rsid w:val="00657F2B"/>
    <w:rsid w:val="00660108"/>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6C2"/>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6"/>
    <w:rsid w:val="00663670"/>
    <w:rsid w:val="00663956"/>
    <w:rsid w:val="00663BE1"/>
    <w:rsid w:val="00663C11"/>
    <w:rsid w:val="00663C88"/>
    <w:rsid w:val="00663CA8"/>
    <w:rsid w:val="00663D09"/>
    <w:rsid w:val="00663FA6"/>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1CF"/>
    <w:rsid w:val="006672AF"/>
    <w:rsid w:val="006672CD"/>
    <w:rsid w:val="00667460"/>
    <w:rsid w:val="0066747F"/>
    <w:rsid w:val="0066753B"/>
    <w:rsid w:val="00667687"/>
    <w:rsid w:val="006677D5"/>
    <w:rsid w:val="00667826"/>
    <w:rsid w:val="0066788B"/>
    <w:rsid w:val="00667EDD"/>
    <w:rsid w:val="00670041"/>
    <w:rsid w:val="0067014C"/>
    <w:rsid w:val="00670174"/>
    <w:rsid w:val="00670190"/>
    <w:rsid w:val="00670428"/>
    <w:rsid w:val="006704A8"/>
    <w:rsid w:val="006706C8"/>
    <w:rsid w:val="006707BD"/>
    <w:rsid w:val="0067087E"/>
    <w:rsid w:val="006709B2"/>
    <w:rsid w:val="006709CC"/>
    <w:rsid w:val="00670BF7"/>
    <w:rsid w:val="00670E41"/>
    <w:rsid w:val="00670E7D"/>
    <w:rsid w:val="00671267"/>
    <w:rsid w:val="0067142D"/>
    <w:rsid w:val="0067145C"/>
    <w:rsid w:val="006715E2"/>
    <w:rsid w:val="00671612"/>
    <w:rsid w:val="0067162D"/>
    <w:rsid w:val="0067192E"/>
    <w:rsid w:val="00671967"/>
    <w:rsid w:val="00671D5F"/>
    <w:rsid w:val="00671E25"/>
    <w:rsid w:val="00671E6F"/>
    <w:rsid w:val="00671FB8"/>
    <w:rsid w:val="00672002"/>
    <w:rsid w:val="006722FB"/>
    <w:rsid w:val="00672322"/>
    <w:rsid w:val="00672545"/>
    <w:rsid w:val="0067263B"/>
    <w:rsid w:val="00672642"/>
    <w:rsid w:val="0067275C"/>
    <w:rsid w:val="006727EC"/>
    <w:rsid w:val="00672A43"/>
    <w:rsid w:val="00672A8C"/>
    <w:rsid w:val="00672C21"/>
    <w:rsid w:val="00672D07"/>
    <w:rsid w:val="00672EBE"/>
    <w:rsid w:val="00673265"/>
    <w:rsid w:val="006734B8"/>
    <w:rsid w:val="00673501"/>
    <w:rsid w:val="00673557"/>
    <w:rsid w:val="006735A9"/>
    <w:rsid w:val="00673687"/>
    <w:rsid w:val="00673718"/>
    <w:rsid w:val="00673938"/>
    <w:rsid w:val="006739AB"/>
    <w:rsid w:val="00673A53"/>
    <w:rsid w:val="00673A7D"/>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A9A"/>
    <w:rsid w:val="00676B46"/>
    <w:rsid w:val="0067730C"/>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2C"/>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D78"/>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5C4"/>
    <w:rsid w:val="00685617"/>
    <w:rsid w:val="00685806"/>
    <w:rsid w:val="00685869"/>
    <w:rsid w:val="00685972"/>
    <w:rsid w:val="006859E0"/>
    <w:rsid w:val="00685A7A"/>
    <w:rsid w:val="00685AFC"/>
    <w:rsid w:val="00685BF8"/>
    <w:rsid w:val="00685C35"/>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058"/>
    <w:rsid w:val="006901E7"/>
    <w:rsid w:val="006901F0"/>
    <w:rsid w:val="006902ED"/>
    <w:rsid w:val="006903CE"/>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AA"/>
    <w:rsid w:val="00692ED6"/>
    <w:rsid w:val="00692FE1"/>
    <w:rsid w:val="006934A5"/>
    <w:rsid w:val="006934B6"/>
    <w:rsid w:val="00693513"/>
    <w:rsid w:val="0069373E"/>
    <w:rsid w:val="00693AE2"/>
    <w:rsid w:val="00693D34"/>
    <w:rsid w:val="00693ED3"/>
    <w:rsid w:val="00693F2F"/>
    <w:rsid w:val="00693FEC"/>
    <w:rsid w:val="0069406A"/>
    <w:rsid w:val="006940BB"/>
    <w:rsid w:val="00694259"/>
    <w:rsid w:val="006944F8"/>
    <w:rsid w:val="00694556"/>
    <w:rsid w:val="006945C5"/>
    <w:rsid w:val="006947EA"/>
    <w:rsid w:val="006948BE"/>
    <w:rsid w:val="006948F0"/>
    <w:rsid w:val="0069493B"/>
    <w:rsid w:val="00694CAA"/>
    <w:rsid w:val="00694F03"/>
    <w:rsid w:val="00694F4C"/>
    <w:rsid w:val="00694F8C"/>
    <w:rsid w:val="0069501D"/>
    <w:rsid w:val="0069512A"/>
    <w:rsid w:val="00695920"/>
    <w:rsid w:val="00695935"/>
    <w:rsid w:val="00695AAE"/>
    <w:rsid w:val="00695CA7"/>
    <w:rsid w:val="00695CC2"/>
    <w:rsid w:val="00695CD9"/>
    <w:rsid w:val="00695F01"/>
    <w:rsid w:val="006960F5"/>
    <w:rsid w:val="00696238"/>
    <w:rsid w:val="0069656F"/>
    <w:rsid w:val="00696842"/>
    <w:rsid w:val="00696A10"/>
    <w:rsid w:val="00696A75"/>
    <w:rsid w:val="00696C45"/>
    <w:rsid w:val="00696E31"/>
    <w:rsid w:val="00696E73"/>
    <w:rsid w:val="0069712C"/>
    <w:rsid w:val="0069744D"/>
    <w:rsid w:val="00697504"/>
    <w:rsid w:val="0069760D"/>
    <w:rsid w:val="00697704"/>
    <w:rsid w:val="0069792A"/>
    <w:rsid w:val="00697980"/>
    <w:rsid w:val="00697A12"/>
    <w:rsid w:val="00697B6B"/>
    <w:rsid w:val="00697C71"/>
    <w:rsid w:val="00697CDA"/>
    <w:rsid w:val="00697E49"/>
    <w:rsid w:val="00697E9B"/>
    <w:rsid w:val="006A0107"/>
    <w:rsid w:val="006A036B"/>
    <w:rsid w:val="006A049C"/>
    <w:rsid w:val="006A0534"/>
    <w:rsid w:val="006A0558"/>
    <w:rsid w:val="006A06DB"/>
    <w:rsid w:val="006A07E9"/>
    <w:rsid w:val="006A0845"/>
    <w:rsid w:val="006A0913"/>
    <w:rsid w:val="006A094A"/>
    <w:rsid w:val="006A099F"/>
    <w:rsid w:val="006A0FAB"/>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F3"/>
    <w:rsid w:val="006A244F"/>
    <w:rsid w:val="006A2530"/>
    <w:rsid w:val="006A267E"/>
    <w:rsid w:val="006A2720"/>
    <w:rsid w:val="006A2722"/>
    <w:rsid w:val="006A2827"/>
    <w:rsid w:val="006A2877"/>
    <w:rsid w:val="006A2963"/>
    <w:rsid w:val="006A2C97"/>
    <w:rsid w:val="006A2CA1"/>
    <w:rsid w:val="006A2FDF"/>
    <w:rsid w:val="006A3008"/>
    <w:rsid w:val="006A3098"/>
    <w:rsid w:val="006A31B1"/>
    <w:rsid w:val="006A328D"/>
    <w:rsid w:val="006A32A9"/>
    <w:rsid w:val="006A3375"/>
    <w:rsid w:val="006A33E9"/>
    <w:rsid w:val="006A3441"/>
    <w:rsid w:val="006A3523"/>
    <w:rsid w:val="006A370B"/>
    <w:rsid w:val="006A3878"/>
    <w:rsid w:val="006A3964"/>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5E"/>
    <w:rsid w:val="006A72DE"/>
    <w:rsid w:val="006A7321"/>
    <w:rsid w:val="006A7454"/>
    <w:rsid w:val="006A74EB"/>
    <w:rsid w:val="006A7521"/>
    <w:rsid w:val="006A7784"/>
    <w:rsid w:val="006A7861"/>
    <w:rsid w:val="006A796B"/>
    <w:rsid w:val="006A7994"/>
    <w:rsid w:val="006A7B81"/>
    <w:rsid w:val="006A7CC3"/>
    <w:rsid w:val="006A7D0E"/>
    <w:rsid w:val="006A7D6F"/>
    <w:rsid w:val="006B00DA"/>
    <w:rsid w:val="006B034A"/>
    <w:rsid w:val="006B03E9"/>
    <w:rsid w:val="006B0554"/>
    <w:rsid w:val="006B0556"/>
    <w:rsid w:val="006B056E"/>
    <w:rsid w:val="006B069B"/>
    <w:rsid w:val="006B06CD"/>
    <w:rsid w:val="006B07DA"/>
    <w:rsid w:val="006B07DB"/>
    <w:rsid w:val="006B08B7"/>
    <w:rsid w:val="006B0927"/>
    <w:rsid w:val="006B0B90"/>
    <w:rsid w:val="006B0BE9"/>
    <w:rsid w:val="006B0C14"/>
    <w:rsid w:val="006B0C56"/>
    <w:rsid w:val="006B0E5A"/>
    <w:rsid w:val="006B0EB1"/>
    <w:rsid w:val="006B1220"/>
    <w:rsid w:val="006B123F"/>
    <w:rsid w:val="006B1695"/>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3CA5"/>
    <w:rsid w:val="006B4093"/>
    <w:rsid w:val="006B40AA"/>
    <w:rsid w:val="006B417E"/>
    <w:rsid w:val="006B4245"/>
    <w:rsid w:val="006B42E6"/>
    <w:rsid w:val="006B42E7"/>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817"/>
    <w:rsid w:val="006B5A46"/>
    <w:rsid w:val="006B5C13"/>
    <w:rsid w:val="006B609F"/>
    <w:rsid w:val="006B60E9"/>
    <w:rsid w:val="006B61AA"/>
    <w:rsid w:val="006B637B"/>
    <w:rsid w:val="006B6475"/>
    <w:rsid w:val="006B64A2"/>
    <w:rsid w:val="006B64DF"/>
    <w:rsid w:val="006B64EE"/>
    <w:rsid w:val="006B653C"/>
    <w:rsid w:val="006B6589"/>
    <w:rsid w:val="006B6628"/>
    <w:rsid w:val="006B666E"/>
    <w:rsid w:val="006B6775"/>
    <w:rsid w:val="006B6857"/>
    <w:rsid w:val="006B6C86"/>
    <w:rsid w:val="006B6C90"/>
    <w:rsid w:val="006B6CE9"/>
    <w:rsid w:val="006B6DC1"/>
    <w:rsid w:val="006B6E04"/>
    <w:rsid w:val="006B6FF6"/>
    <w:rsid w:val="006B70A5"/>
    <w:rsid w:val="006B710C"/>
    <w:rsid w:val="006B74E9"/>
    <w:rsid w:val="006B7701"/>
    <w:rsid w:val="006B78F0"/>
    <w:rsid w:val="006B7AA3"/>
    <w:rsid w:val="006B7CDC"/>
    <w:rsid w:val="006B7DE3"/>
    <w:rsid w:val="006C0012"/>
    <w:rsid w:val="006C00B3"/>
    <w:rsid w:val="006C01E1"/>
    <w:rsid w:val="006C0288"/>
    <w:rsid w:val="006C04D9"/>
    <w:rsid w:val="006C04EC"/>
    <w:rsid w:val="006C04F6"/>
    <w:rsid w:val="006C0643"/>
    <w:rsid w:val="006C06CC"/>
    <w:rsid w:val="006C07E8"/>
    <w:rsid w:val="006C0A56"/>
    <w:rsid w:val="006C0A5C"/>
    <w:rsid w:val="006C0AA9"/>
    <w:rsid w:val="006C0B04"/>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15"/>
    <w:rsid w:val="006C1522"/>
    <w:rsid w:val="006C186B"/>
    <w:rsid w:val="006C18CC"/>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D77"/>
    <w:rsid w:val="006C3F0C"/>
    <w:rsid w:val="006C400E"/>
    <w:rsid w:val="006C424C"/>
    <w:rsid w:val="006C426E"/>
    <w:rsid w:val="006C4483"/>
    <w:rsid w:val="006C49BE"/>
    <w:rsid w:val="006C4BA8"/>
    <w:rsid w:val="006C4BE4"/>
    <w:rsid w:val="006C4C04"/>
    <w:rsid w:val="006C4D6F"/>
    <w:rsid w:val="006C4DE4"/>
    <w:rsid w:val="006C4FA1"/>
    <w:rsid w:val="006C51A0"/>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837"/>
    <w:rsid w:val="006C7BB2"/>
    <w:rsid w:val="006C7C25"/>
    <w:rsid w:val="006C7D69"/>
    <w:rsid w:val="006C7F83"/>
    <w:rsid w:val="006D0184"/>
    <w:rsid w:val="006D03D2"/>
    <w:rsid w:val="006D0716"/>
    <w:rsid w:val="006D0B17"/>
    <w:rsid w:val="006D0F18"/>
    <w:rsid w:val="006D1389"/>
    <w:rsid w:val="006D15B2"/>
    <w:rsid w:val="006D1835"/>
    <w:rsid w:val="006D191A"/>
    <w:rsid w:val="006D1950"/>
    <w:rsid w:val="006D1A85"/>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50"/>
    <w:rsid w:val="006D6782"/>
    <w:rsid w:val="006D68D7"/>
    <w:rsid w:val="006D68FD"/>
    <w:rsid w:val="006D6A8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6EB"/>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25E"/>
    <w:rsid w:val="006E556E"/>
    <w:rsid w:val="006E56F0"/>
    <w:rsid w:val="006E56F3"/>
    <w:rsid w:val="006E5707"/>
    <w:rsid w:val="006E57E5"/>
    <w:rsid w:val="006E5899"/>
    <w:rsid w:val="006E58AB"/>
    <w:rsid w:val="006E5917"/>
    <w:rsid w:val="006E592D"/>
    <w:rsid w:val="006E59AF"/>
    <w:rsid w:val="006E59C1"/>
    <w:rsid w:val="006E59E3"/>
    <w:rsid w:val="006E5BDB"/>
    <w:rsid w:val="006E5C23"/>
    <w:rsid w:val="006E5CB4"/>
    <w:rsid w:val="006E5E54"/>
    <w:rsid w:val="006E64CE"/>
    <w:rsid w:val="006E6518"/>
    <w:rsid w:val="006E673A"/>
    <w:rsid w:val="006E6A4A"/>
    <w:rsid w:val="006E6CDE"/>
    <w:rsid w:val="006E6E54"/>
    <w:rsid w:val="006E6F78"/>
    <w:rsid w:val="006E724B"/>
    <w:rsid w:val="006E72A9"/>
    <w:rsid w:val="006E74E9"/>
    <w:rsid w:val="006E760E"/>
    <w:rsid w:val="006E7FE2"/>
    <w:rsid w:val="006F0265"/>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280"/>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9FA"/>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70C"/>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2B"/>
    <w:rsid w:val="007010F1"/>
    <w:rsid w:val="00701174"/>
    <w:rsid w:val="007012E4"/>
    <w:rsid w:val="00701421"/>
    <w:rsid w:val="007015C7"/>
    <w:rsid w:val="00701787"/>
    <w:rsid w:val="007019D6"/>
    <w:rsid w:val="007019E9"/>
    <w:rsid w:val="00701A1E"/>
    <w:rsid w:val="00701C0C"/>
    <w:rsid w:val="00702167"/>
    <w:rsid w:val="007022B6"/>
    <w:rsid w:val="0070247A"/>
    <w:rsid w:val="007026C0"/>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13E"/>
    <w:rsid w:val="00707367"/>
    <w:rsid w:val="0070760E"/>
    <w:rsid w:val="0070769A"/>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6C"/>
    <w:rsid w:val="0071158C"/>
    <w:rsid w:val="007118B9"/>
    <w:rsid w:val="007118E7"/>
    <w:rsid w:val="00711A07"/>
    <w:rsid w:val="00711ABB"/>
    <w:rsid w:val="00711AD8"/>
    <w:rsid w:val="00711B0F"/>
    <w:rsid w:val="00711D29"/>
    <w:rsid w:val="0071204D"/>
    <w:rsid w:val="00712158"/>
    <w:rsid w:val="007122A3"/>
    <w:rsid w:val="007125F8"/>
    <w:rsid w:val="007127B8"/>
    <w:rsid w:val="00712BF5"/>
    <w:rsid w:val="00712E03"/>
    <w:rsid w:val="00712E09"/>
    <w:rsid w:val="00712E1D"/>
    <w:rsid w:val="00712F08"/>
    <w:rsid w:val="007131FC"/>
    <w:rsid w:val="0071336F"/>
    <w:rsid w:val="007137C7"/>
    <w:rsid w:val="007138CA"/>
    <w:rsid w:val="007138DA"/>
    <w:rsid w:val="00713A19"/>
    <w:rsid w:val="00713A29"/>
    <w:rsid w:val="00713B0D"/>
    <w:rsid w:val="00713D07"/>
    <w:rsid w:val="00713D36"/>
    <w:rsid w:val="00713D89"/>
    <w:rsid w:val="00713DB3"/>
    <w:rsid w:val="00713ECA"/>
    <w:rsid w:val="00714020"/>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D85"/>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268"/>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28"/>
    <w:rsid w:val="00734AEA"/>
    <w:rsid w:val="00734B6D"/>
    <w:rsid w:val="00734C7A"/>
    <w:rsid w:val="00734DD2"/>
    <w:rsid w:val="00734F86"/>
    <w:rsid w:val="007350A1"/>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94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4"/>
    <w:rsid w:val="00737B8A"/>
    <w:rsid w:val="00737B9B"/>
    <w:rsid w:val="00737BCD"/>
    <w:rsid w:val="00737CB1"/>
    <w:rsid w:val="00737CB5"/>
    <w:rsid w:val="007400CB"/>
    <w:rsid w:val="007402D5"/>
    <w:rsid w:val="00740745"/>
    <w:rsid w:val="007407AF"/>
    <w:rsid w:val="00740AB3"/>
    <w:rsid w:val="00740E9F"/>
    <w:rsid w:val="007414CC"/>
    <w:rsid w:val="0074192E"/>
    <w:rsid w:val="00741CE3"/>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4D4"/>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89C"/>
    <w:rsid w:val="00747B06"/>
    <w:rsid w:val="00747B26"/>
    <w:rsid w:val="00747C82"/>
    <w:rsid w:val="00747F58"/>
    <w:rsid w:val="00747FE4"/>
    <w:rsid w:val="00750138"/>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2"/>
    <w:rsid w:val="00757223"/>
    <w:rsid w:val="007572D1"/>
    <w:rsid w:val="0075737B"/>
    <w:rsid w:val="007576A1"/>
    <w:rsid w:val="0075778B"/>
    <w:rsid w:val="00757861"/>
    <w:rsid w:val="007579DB"/>
    <w:rsid w:val="00757FF2"/>
    <w:rsid w:val="00760141"/>
    <w:rsid w:val="0076017C"/>
    <w:rsid w:val="007601E5"/>
    <w:rsid w:val="00760250"/>
    <w:rsid w:val="007603D0"/>
    <w:rsid w:val="007605D6"/>
    <w:rsid w:val="00760672"/>
    <w:rsid w:val="007608CB"/>
    <w:rsid w:val="0076099E"/>
    <w:rsid w:val="00761010"/>
    <w:rsid w:val="007611F3"/>
    <w:rsid w:val="00761275"/>
    <w:rsid w:val="007612F2"/>
    <w:rsid w:val="007617BE"/>
    <w:rsid w:val="00761D25"/>
    <w:rsid w:val="00761EE6"/>
    <w:rsid w:val="00761F5B"/>
    <w:rsid w:val="0076204C"/>
    <w:rsid w:val="00762119"/>
    <w:rsid w:val="00762287"/>
    <w:rsid w:val="00762405"/>
    <w:rsid w:val="00762957"/>
    <w:rsid w:val="00762B1F"/>
    <w:rsid w:val="00762BBB"/>
    <w:rsid w:val="007630A5"/>
    <w:rsid w:val="0076312F"/>
    <w:rsid w:val="007632A3"/>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5"/>
    <w:rsid w:val="00764917"/>
    <w:rsid w:val="00764B89"/>
    <w:rsid w:val="00764BA8"/>
    <w:rsid w:val="00764EBD"/>
    <w:rsid w:val="007653A2"/>
    <w:rsid w:val="00765469"/>
    <w:rsid w:val="007654DB"/>
    <w:rsid w:val="00765663"/>
    <w:rsid w:val="00765853"/>
    <w:rsid w:val="00765926"/>
    <w:rsid w:val="0076595B"/>
    <w:rsid w:val="00765992"/>
    <w:rsid w:val="00765AA8"/>
    <w:rsid w:val="00765D98"/>
    <w:rsid w:val="00765EBB"/>
    <w:rsid w:val="00765FC8"/>
    <w:rsid w:val="007661E9"/>
    <w:rsid w:val="00766290"/>
    <w:rsid w:val="00766357"/>
    <w:rsid w:val="0076641D"/>
    <w:rsid w:val="007664E5"/>
    <w:rsid w:val="0076698A"/>
    <w:rsid w:val="007669F8"/>
    <w:rsid w:val="00766BE5"/>
    <w:rsid w:val="00766C19"/>
    <w:rsid w:val="00766E0A"/>
    <w:rsid w:val="00766E4E"/>
    <w:rsid w:val="00766F81"/>
    <w:rsid w:val="00767205"/>
    <w:rsid w:val="00767279"/>
    <w:rsid w:val="007672D0"/>
    <w:rsid w:val="00767302"/>
    <w:rsid w:val="00767415"/>
    <w:rsid w:val="00767470"/>
    <w:rsid w:val="00767554"/>
    <w:rsid w:val="00767751"/>
    <w:rsid w:val="00767760"/>
    <w:rsid w:val="007677A9"/>
    <w:rsid w:val="007678FE"/>
    <w:rsid w:val="00767A59"/>
    <w:rsid w:val="00767B2D"/>
    <w:rsid w:val="00767C29"/>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27E"/>
    <w:rsid w:val="007724FF"/>
    <w:rsid w:val="00772533"/>
    <w:rsid w:val="0077260B"/>
    <w:rsid w:val="00772677"/>
    <w:rsid w:val="007727B5"/>
    <w:rsid w:val="007728F8"/>
    <w:rsid w:val="00772B14"/>
    <w:rsid w:val="00772C93"/>
    <w:rsid w:val="00772D67"/>
    <w:rsid w:val="00773006"/>
    <w:rsid w:val="00773087"/>
    <w:rsid w:val="007731DA"/>
    <w:rsid w:val="007732E4"/>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59F"/>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BFF"/>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64"/>
    <w:rsid w:val="007775E1"/>
    <w:rsid w:val="00777664"/>
    <w:rsid w:val="00777B85"/>
    <w:rsid w:val="00777C3C"/>
    <w:rsid w:val="00777F8E"/>
    <w:rsid w:val="00780160"/>
    <w:rsid w:val="007801F7"/>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3CC"/>
    <w:rsid w:val="00781550"/>
    <w:rsid w:val="007815DC"/>
    <w:rsid w:val="007818F8"/>
    <w:rsid w:val="00781926"/>
    <w:rsid w:val="00781BDA"/>
    <w:rsid w:val="00781BE7"/>
    <w:rsid w:val="00781C25"/>
    <w:rsid w:val="00781C3A"/>
    <w:rsid w:val="00781D5B"/>
    <w:rsid w:val="0078210E"/>
    <w:rsid w:val="007823B0"/>
    <w:rsid w:val="0078241A"/>
    <w:rsid w:val="0078267D"/>
    <w:rsid w:val="0078278C"/>
    <w:rsid w:val="007828DD"/>
    <w:rsid w:val="00782A49"/>
    <w:rsid w:val="00782BCA"/>
    <w:rsid w:val="00782C5C"/>
    <w:rsid w:val="00782D0A"/>
    <w:rsid w:val="00782DBC"/>
    <w:rsid w:val="00782E4E"/>
    <w:rsid w:val="00782FBA"/>
    <w:rsid w:val="00783086"/>
    <w:rsid w:val="0078310F"/>
    <w:rsid w:val="007831A3"/>
    <w:rsid w:val="007831D5"/>
    <w:rsid w:val="007832E6"/>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66"/>
    <w:rsid w:val="007862CE"/>
    <w:rsid w:val="007862D2"/>
    <w:rsid w:val="0078648C"/>
    <w:rsid w:val="007864C2"/>
    <w:rsid w:val="00786845"/>
    <w:rsid w:val="007869E7"/>
    <w:rsid w:val="00786B81"/>
    <w:rsid w:val="00786BF8"/>
    <w:rsid w:val="00786DF8"/>
    <w:rsid w:val="0078710C"/>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26C"/>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0D5"/>
    <w:rsid w:val="007951E5"/>
    <w:rsid w:val="0079536A"/>
    <w:rsid w:val="007953DB"/>
    <w:rsid w:val="00795417"/>
    <w:rsid w:val="0079544F"/>
    <w:rsid w:val="00795DA3"/>
    <w:rsid w:val="00796201"/>
    <w:rsid w:val="00796297"/>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5CD"/>
    <w:rsid w:val="007975EC"/>
    <w:rsid w:val="0079764F"/>
    <w:rsid w:val="00797722"/>
    <w:rsid w:val="007977A0"/>
    <w:rsid w:val="00797853"/>
    <w:rsid w:val="0079798F"/>
    <w:rsid w:val="00797C08"/>
    <w:rsid w:val="007A01CC"/>
    <w:rsid w:val="007A02B1"/>
    <w:rsid w:val="007A02FB"/>
    <w:rsid w:val="007A0547"/>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DB"/>
    <w:rsid w:val="007A3946"/>
    <w:rsid w:val="007A39A7"/>
    <w:rsid w:val="007A39E6"/>
    <w:rsid w:val="007A3A1D"/>
    <w:rsid w:val="007A3B1C"/>
    <w:rsid w:val="007A4220"/>
    <w:rsid w:val="007A4271"/>
    <w:rsid w:val="007A4558"/>
    <w:rsid w:val="007A4CA0"/>
    <w:rsid w:val="007A4DB3"/>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5CA"/>
    <w:rsid w:val="007A778C"/>
    <w:rsid w:val="007A793A"/>
    <w:rsid w:val="007A79D6"/>
    <w:rsid w:val="007A7AFA"/>
    <w:rsid w:val="007A7B96"/>
    <w:rsid w:val="007A7EEF"/>
    <w:rsid w:val="007A7EFF"/>
    <w:rsid w:val="007B0064"/>
    <w:rsid w:val="007B015A"/>
    <w:rsid w:val="007B03AE"/>
    <w:rsid w:val="007B0477"/>
    <w:rsid w:val="007B07C5"/>
    <w:rsid w:val="007B09A5"/>
    <w:rsid w:val="007B09CB"/>
    <w:rsid w:val="007B0B5C"/>
    <w:rsid w:val="007B0BC9"/>
    <w:rsid w:val="007B0BF8"/>
    <w:rsid w:val="007B0C24"/>
    <w:rsid w:val="007B0CBA"/>
    <w:rsid w:val="007B0FFC"/>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460"/>
    <w:rsid w:val="007B48CE"/>
    <w:rsid w:val="007B4CA0"/>
    <w:rsid w:val="007B4D1E"/>
    <w:rsid w:val="007B4E81"/>
    <w:rsid w:val="007B4F9D"/>
    <w:rsid w:val="007B5087"/>
    <w:rsid w:val="007B522C"/>
    <w:rsid w:val="007B5407"/>
    <w:rsid w:val="007B560C"/>
    <w:rsid w:val="007B56C3"/>
    <w:rsid w:val="007B56D3"/>
    <w:rsid w:val="007B5AEF"/>
    <w:rsid w:val="007B5B84"/>
    <w:rsid w:val="007B5CE6"/>
    <w:rsid w:val="007B5DE1"/>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80F"/>
    <w:rsid w:val="007C394C"/>
    <w:rsid w:val="007C3E98"/>
    <w:rsid w:val="007C3EDB"/>
    <w:rsid w:val="007C3F03"/>
    <w:rsid w:val="007C3F97"/>
    <w:rsid w:val="007C3FCB"/>
    <w:rsid w:val="007C4347"/>
    <w:rsid w:val="007C4470"/>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B3C"/>
    <w:rsid w:val="007D0B67"/>
    <w:rsid w:val="007D0CF1"/>
    <w:rsid w:val="007D0E7E"/>
    <w:rsid w:val="007D0FAF"/>
    <w:rsid w:val="007D108B"/>
    <w:rsid w:val="007D11B1"/>
    <w:rsid w:val="007D136E"/>
    <w:rsid w:val="007D1462"/>
    <w:rsid w:val="007D1486"/>
    <w:rsid w:val="007D14FD"/>
    <w:rsid w:val="007D1668"/>
    <w:rsid w:val="007D18B9"/>
    <w:rsid w:val="007D1C1E"/>
    <w:rsid w:val="007D1C3B"/>
    <w:rsid w:val="007D1E05"/>
    <w:rsid w:val="007D1E1E"/>
    <w:rsid w:val="007D22C8"/>
    <w:rsid w:val="007D24CD"/>
    <w:rsid w:val="007D268B"/>
    <w:rsid w:val="007D27FE"/>
    <w:rsid w:val="007D29CD"/>
    <w:rsid w:val="007D2A3C"/>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1EB"/>
    <w:rsid w:val="007D52D0"/>
    <w:rsid w:val="007D53C8"/>
    <w:rsid w:val="007D54F2"/>
    <w:rsid w:val="007D5681"/>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24"/>
    <w:rsid w:val="007D6F7C"/>
    <w:rsid w:val="007D6FBF"/>
    <w:rsid w:val="007D712C"/>
    <w:rsid w:val="007D713E"/>
    <w:rsid w:val="007D71E9"/>
    <w:rsid w:val="007D72B1"/>
    <w:rsid w:val="007D72C0"/>
    <w:rsid w:val="007D76C1"/>
    <w:rsid w:val="007D773F"/>
    <w:rsid w:val="007D788B"/>
    <w:rsid w:val="007D78F5"/>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A41"/>
    <w:rsid w:val="007E0B68"/>
    <w:rsid w:val="007E0BA5"/>
    <w:rsid w:val="007E0EEC"/>
    <w:rsid w:val="007E0F02"/>
    <w:rsid w:val="007E0F39"/>
    <w:rsid w:val="007E1290"/>
    <w:rsid w:val="007E1373"/>
    <w:rsid w:val="007E14FD"/>
    <w:rsid w:val="007E16BB"/>
    <w:rsid w:val="007E16C8"/>
    <w:rsid w:val="007E1A5B"/>
    <w:rsid w:val="007E1B56"/>
    <w:rsid w:val="007E1B82"/>
    <w:rsid w:val="007E1C07"/>
    <w:rsid w:val="007E1C1C"/>
    <w:rsid w:val="007E1F8F"/>
    <w:rsid w:val="007E20A2"/>
    <w:rsid w:val="007E2126"/>
    <w:rsid w:val="007E22BF"/>
    <w:rsid w:val="007E24C9"/>
    <w:rsid w:val="007E2579"/>
    <w:rsid w:val="007E273B"/>
    <w:rsid w:val="007E2A1B"/>
    <w:rsid w:val="007E2E31"/>
    <w:rsid w:val="007E30B8"/>
    <w:rsid w:val="007E34AF"/>
    <w:rsid w:val="007E3567"/>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0D4"/>
    <w:rsid w:val="007E5234"/>
    <w:rsid w:val="007E54B9"/>
    <w:rsid w:val="007E5531"/>
    <w:rsid w:val="007E57BA"/>
    <w:rsid w:val="007E57BC"/>
    <w:rsid w:val="007E582D"/>
    <w:rsid w:val="007E5A97"/>
    <w:rsid w:val="007E5B56"/>
    <w:rsid w:val="007E5C7B"/>
    <w:rsid w:val="007E5E90"/>
    <w:rsid w:val="007E6079"/>
    <w:rsid w:val="007E64AF"/>
    <w:rsid w:val="007E65E6"/>
    <w:rsid w:val="007E68FF"/>
    <w:rsid w:val="007E6D12"/>
    <w:rsid w:val="007E6D79"/>
    <w:rsid w:val="007E6E36"/>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AFC"/>
    <w:rsid w:val="007F1B8E"/>
    <w:rsid w:val="007F1DC0"/>
    <w:rsid w:val="007F1EE1"/>
    <w:rsid w:val="007F1F15"/>
    <w:rsid w:val="007F1FCB"/>
    <w:rsid w:val="007F2102"/>
    <w:rsid w:val="007F2290"/>
    <w:rsid w:val="007F23BD"/>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BEB"/>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AE2"/>
    <w:rsid w:val="007F7C0E"/>
    <w:rsid w:val="007F7FB4"/>
    <w:rsid w:val="00800488"/>
    <w:rsid w:val="008004AE"/>
    <w:rsid w:val="00800945"/>
    <w:rsid w:val="00800B21"/>
    <w:rsid w:val="00800BB7"/>
    <w:rsid w:val="00800BD6"/>
    <w:rsid w:val="00800C13"/>
    <w:rsid w:val="00800D8A"/>
    <w:rsid w:val="00800E35"/>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E2"/>
    <w:rsid w:val="00802B66"/>
    <w:rsid w:val="00802C1E"/>
    <w:rsid w:val="008030F8"/>
    <w:rsid w:val="0080326D"/>
    <w:rsid w:val="00803332"/>
    <w:rsid w:val="00803386"/>
    <w:rsid w:val="00803498"/>
    <w:rsid w:val="008036A0"/>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4D6"/>
    <w:rsid w:val="00806636"/>
    <w:rsid w:val="008067CB"/>
    <w:rsid w:val="008067F7"/>
    <w:rsid w:val="00806991"/>
    <w:rsid w:val="00806AF0"/>
    <w:rsid w:val="00806C88"/>
    <w:rsid w:val="00806D03"/>
    <w:rsid w:val="00806D34"/>
    <w:rsid w:val="00806E2C"/>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DA4"/>
    <w:rsid w:val="00807E82"/>
    <w:rsid w:val="00807EE8"/>
    <w:rsid w:val="0081018A"/>
    <w:rsid w:val="008102C7"/>
    <w:rsid w:val="0081063B"/>
    <w:rsid w:val="008109FE"/>
    <w:rsid w:val="00810A2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45"/>
    <w:rsid w:val="0081228E"/>
    <w:rsid w:val="00812314"/>
    <w:rsid w:val="008126ED"/>
    <w:rsid w:val="00812A50"/>
    <w:rsid w:val="00812ADB"/>
    <w:rsid w:val="00812DC4"/>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5F4"/>
    <w:rsid w:val="0081485B"/>
    <w:rsid w:val="008149BE"/>
    <w:rsid w:val="00814AE0"/>
    <w:rsid w:val="00814C31"/>
    <w:rsid w:val="00814C65"/>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A2A"/>
    <w:rsid w:val="00816B46"/>
    <w:rsid w:val="00816D37"/>
    <w:rsid w:val="00817020"/>
    <w:rsid w:val="00817246"/>
    <w:rsid w:val="008172BB"/>
    <w:rsid w:val="00817437"/>
    <w:rsid w:val="00817464"/>
    <w:rsid w:val="0081756C"/>
    <w:rsid w:val="00817928"/>
    <w:rsid w:val="00817C62"/>
    <w:rsid w:val="00817F51"/>
    <w:rsid w:val="00817FC6"/>
    <w:rsid w:val="00820027"/>
    <w:rsid w:val="008201CA"/>
    <w:rsid w:val="008204A3"/>
    <w:rsid w:val="008205A1"/>
    <w:rsid w:val="008209EC"/>
    <w:rsid w:val="00820B1D"/>
    <w:rsid w:val="00820D5A"/>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6CF"/>
    <w:rsid w:val="00822873"/>
    <w:rsid w:val="00822A38"/>
    <w:rsid w:val="00822A56"/>
    <w:rsid w:val="00822DAE"/>
    <w:rsid w:val="00822DF2"/>
    <w:rsid w:val="00822EBD"/>
    <w:rsid w:val="00822FFE"/>
    <w:rsid w:val="0082300D"/>
    <w:rsid w:val="00823029"/>
    <w:rsid w:val="00823136"/>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94"/>
    <w:rsid w:val="008259DB"/>
    <w:rsid w:val="00825A7A"/>
    <w:rsid w:val="00825E6C"/>
    <w:rsid w:val="008260DD"/>
    <w:rsid w:val="008260FA"/>
    <w:rsid w:val="00826310"/>
    <w:rsid w:val="0082633D"/>
    <w:rsid w:val="00826434"/>
    <w:rsid w:val="008264CA"/>
    <w:rsid w:val="008264F1"/>
    <w:rsid w:val="00826596"/>
    <w:rsid w:val="008266D8"/>
    <w:rsid w:val="00826812"/>
    <w:rsid w:val="00826981"/>
    <w:rsid w:val="00826A16"/>
    <w:rsid w:val="00826AC6"/>
    <w:rsid w:val="00826B77"/>
    <w:rsid w:val="00826D65"/>
    <w:rsid w:val="00826DC8"/>
    <w:rsid w:val="0082715C"/>
    <w:rsid w:val="00827242"/>
    <w:rsid w:val="00827359"/>
    <w:rsid w:val="00827462"/>
    <w:rsid w:val="00827507"/>
    <w:rsid w:val="008277A9"/>
    <w:rsid w:val="00827941"/>
    <w:rsid w:val="00827960"/>
    <w:rsid w:val="00827967"/>
    <w:rsid w:val="008279F1"/>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6A"/>
    <w:rsid w:val="008310BB"/>
    <w:rsid w:val="0083151A"/>
    <w:rsid w:val="0083155D"/>
    <w:rsid w:val="00831674"/>
    <w:rsid w:val="00831AE9"/>
    <w:rsid w:val="00831B4A"/>
    <w:rsid w:val="00831BEC"/>
    <w:rsid w:val="00831C33"/>
    <w:rsid w:val="00831CCB"/>
    <w:rsid w:val="00831CF6"/>
    <w:rsid w:val="00831FAE"/>
    <w:rsid w:val="00832212"/>
    <w:rsid w:val="008324DE"/>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5B"/>
    <w:rsid w:val="00835F88"/>
    <w:rsid w:val="008363EE"/>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43E"/>
    <w:rsid w:val="008424A7"/>
    <w:rsid w:val="0084253C"/>
    <w:rsid w:val="00842797"/>
    <w:rsid w:val="00842AA4"/>
    <w:rsid w:val="00842ACB"/>
    <w:rsid w:val="00842C5F"/>
    <w:rsid w:val="008430DA"/>
    <w:rsid w:val="0084315C"/>
    <w:rsid w:val="008431D4"/>
    <w:rsid w:val="008431E0"/>
    <w:rsid w:val="008431EC"/>
    <w:rsid w:val="00843251"/>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C1A"/>
    <w:rsid w:val="00844F49"/>
    <w:rsid w:val="00844FF2"/>
    <w:rsid w:val="0084511E"/>
    <w:rsid w:val="00845127"/>
    <w:rsid w:val="0084512C"/>
    <w:rsid w:val="00845236"/>
    <w:rsid w:val="00845259"/>
    <w:rsid w:val="008452E6"/>
    <w:rsid w:val="008453DF"/>
    <w:rsid w:val="00845A05"/>
    <w:rsid w:val="00845A21"/>
    <w:rsid w:val="00845B46"/>
    <w:rsid w:val="00845BD8"/>
    <w:rsid w:val="00845C18"/>
    <w:rsid w:val="00845DD1"/>
    <w:rsid w:val="00846104"/>
    <w:rsid w:val="008461DD"/>
    <w:rsid w:val="008465B9"/>
    <w:rsid w:val="0084666C"/>
    <w:rsid w:val="0084691B"/>
    <w:rsid w:val="00846A3F"/>
    <w:rsid w:val="00846B1B"/>
    <w:rsid w:val="00846BD5"/>
    <w:rsid w:val="00846C3F"/>
    <w:rsid w:val="00846D46"/>
    <w:rsid w:val="00846E1D"/>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F3C"/>
    <w:rsid w:val="00850F67"/>
    <w:rsid w:val="00851185"/>
    <w:rsid w:val="0085131B"/>
    <w:rsid w:val="0085148F"/>
    <w:rsid w:val="008516CE"/>
    <w:rsid w:val="008518CC"/>
    <w:rsid w:val="00851AB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9B4"/>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613"/>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EAD"/>
    <w:rsid w:val="00861085"/>
    <w:rsid w:val="0086117F"/>
    <w:rsid w:val="0086119A"/>
    <w:rsid w:val="008611CD"/>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A20"/>
    <w:rsid w:val="00862B26"/>
    <w:rsid w:val="00862DBE"/>
    <w:rsid w:val="00862DC8"/>
    <w:rsid w:val="00862F19"/>
    <w:rsid w:val="00863044"/>
    <w:rsid w:val="008631AF"/>
    <w:rsid w:val="008635AD"/>
    <w:rsid w:val="0086371E"/>
    <w:rsid w:val="00863805"/>
    <w:rsid w:val="00863849"/>
    <w:rsid w:val="00863C49"/>
    <w:rsid w:val="00863DD7"/>
    <w:rsid w:val="00863E23"/>
    <w:rsid w:val="00863F42"/>
    <w:rsid w:val="00863F7D"/>
    <w:rsid w:val="008642A0"/>
    <w:rsid w:val="00864548"/>
    <w:rsid w:val="008646E4"/>
    <w:rsid w:val="0086479A"/>
    <w:rsid w:val="008647F3"/>
    <w:rsid w:val="00864B07"/>
    <w:rsid w:val="00864D01"/>
    <w:rsid w:val="008654C3"/>
    <w:rsid w:val="0086561E"/>
    <w:rsid w:val="00865713"/>
    <w:rsid w:val="00865876"/>
    <w:rsid w:val="008658B6"/>
    <w:rsid w:val="00865946"/>
    <w:rsid w:val="00865AA0"/>
    <w:rsid w:val="00865B0E"/>
    <w:rsid w:val="00865B8B"/>
    <w:rsid w:val="00865C7E"/>
    <w:rsid w:val="00865FFB"/>
    <w:rsid w:val="0086618A"/>
    <w:rsid w:val="00866448"/>
    <w:rsid w:val="00866ED7"/>
    <w:rsid w:val="008670FE"/>
    <w:rsid w:val="00867255"/>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107"/>
    <w:rsid w:val="008714BE"/>
    <w:rsid w:val="008716A3"/>
    <w:rsid w:val="00871710"/>
    <w:rsid w:val="00871969"/>
    <w:rsid w:val="00871BA7"/>
    <w:rsid w:val="00871CF0"/>
    <w:rsid w:val="00871EDE"/>
    <w:rsid w:val="00871F21"/>
    <w:rsid w:val="008721FD"/>
    <w:rsid w:val="008722A2"/>
    <w:rsid w:val="008723F8"/>
    <w:rsid w:val="00872412"/>
    <w:rsid w:val="00872648"/>
    <w:rsid w:val="00872C8D"/>
    <w:rsid w:val="00872CC2"/>
    <w:rsid w:val="00872D1A"/>
    <w:rsid w:val="00872D7E"/>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88"/>
    <w:rsid w:val="00876FF9"/>
    <w:rsid w:val="00877002"/>
    <w:rsid w:val="00877230"/>
    <w:rsid w:val="00877308"/>
    <w:rsid w:val="00877329"/>
    <w:rsid w:val="008773E3"/>
    <w:rsid w:val="008774F8"/>
    <w:rsid w:val="008777EE"/>
    <w:rsid w:val="0087786D"/>
    <w:rsid w:val="0087787F"/>
    <w:rsid w:val="00877908"/>
    <w:rsid w:val="00877A1A"/>
    <w:rsid w:val="00877B67"/>
    <w:rsid w:val="00877C21"/>
    <w:rsid w:val="00877C48"/>
    <w:rsid w:val="00877EC4"/>
    <w:rsid w:val="00877F12"/>
    <w:rsid w:val="00877FC6"/>
    <w:rsid w:val="008804BE"/>
    <w:rsid w:val="0088062F"/>
    <w:rsid w:val="008807A3"/>
    <w:rsid w:val="00880A63"/>
    <w:rsid w:val="00880A6A"/>
    <w:rsid w:val="00880E32"/>
    <w:rsid w:val="00880EA9"/>
    <w:rsid w:val="00880EC7"/>
    <w:rsid w:val="00880ED6"/>
    <w:rsid w:val="00880F7E"/>
    <w:rsid w:val="00881184"/>
    <w:rsid w:val="008812BB"/>
    <w:rsid w:val="008812D1"/>
    <w:rsid w:val="00881433"/>
    <w:rsid w:val="00881637"/>
    <w:rsid w:val="008816E1"/>
    <w:rsid w:val="008817E6"/>
    <w:rsid w:val="00881991"/>
    <w:rsid w:val="00881CF1"/>
    <w:rsid w:val="00881E4E"/>
    <w:rsid w:val="0088207E"/>
    <w:rsid w:val="0088209F"/>
    <w:rsid w:val="008820D9"/>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8E"/>
    <w:rsid w:val="008835FB"/>
    <w:rsid w:val="00883605"/>
    <w:rsid w:val="00883669"/>
    <w:rsid w:val="00883756"/>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4CA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B"/>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0E20"/>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0A6"/>
    <w:rsid w:val="00892135"/>
    <w:rsid w:val="0089227B"/>
    <w:rsid w:val="008924B9"/>
    <w:rsid w:val="008928FF"/>
    <w:rsid w:val="00892C3E"/>
    <w:rsid w:val="00892EBE"/>
    <w:rsid w:val="00892F75"/>
    <w:rsid w:val="0089302E"/>
    <w:rsid w:val="00893090"/>
    <w:rsid w:val="0089342E"/>
    <w:rsid w:val="0089355D"/>
    <w:rsid w:val="0089355E"/>
    <w:rsid w:val="0089368B"/>
    <w:rsid w:val="0089373F"/>
    <w:rsid w:val="0089374F"/>
    <w:rsid w:val="00893A84"/>
    <w:rsid w:val="00893B03"/>
    <w:rsid w:val="00893B5A"/>
    <w:rsid w:val="00893C12"/>
    <w:rsid w:val="00893D07"/>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26E"/>
    <w:rsid w:val="008962C9"/>
    <w:rsid w:val="00896367"/>
    <w:rsid w:val="0089640D"/>
    <w:rsid w:val="00896499"/>
    <w:rsid w:val="008964D9"/>
    <w:rsid w:val="00896509"/>
    <w:rsid w:val="0089656C"/>
    <w:rsid w:val="0089660E"/>
    <w:rsid w:val="0089688B"/>
    <w:rsid w:val="00896DE3"/>
    <w:rsid w:val="00896F84"/>
    <w:rsid w:val="00897033"/>
    <w:rsid w:val="0089709C"/>
    <w:rsid w:val="008970D5"/>
    <w:rsid w:val="0089726A"/>
    <w:rsid w:val="008973B9"/>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7B3"/>
    <w:rsid w:val="008A08CA"/>
    <w:rsid w:val="008A090B"/>
    <w:rsid w:val="008A0B75"/>
    <w:rsid w:val="008A0BC2"/>
    <w:rsid w:val="008A0BFF"/>
    <w:rsid w:val="008A0D4C"/>
    <w:rsid w:val="008A0EC6"/>
    <w:rsid w:val="008A0F82"/>
    <w:rsid w:val="008A1056"/>
    <w:rsid w:val="008A134E"/>
    <w:rsid w:val="008A13F2"/>
    <w:rsid w:val="008A1413"/>
    <w:rsid w:val="008A14C3"/>
    <w:rsid w:val="008A14E8"/>
    <w:rsid w:val="008A1A5A"/>
    <w:rsid w:val="008A1CDE"/>
    <w:rsid w:val="008A1D55"/>
    <w:rsid w:val="008A1FDD"/>
    <w:rsid w:val="008A20DF"/>
    <w:rsid w:val="008A2239"/>
    <w:rsid w:val="008A2E26"/>
    <w:rsid w:val="008A2EB3"/>
    <w:rsid w:val="008A2FBA"/>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4E48"/>
    <w:rsid w:val="008A4F9A"/>
    <w:rsid w:val="008A5008"/>
    <w:rsid w:val="008A5102"/>
    <w:rsid w:val="008A52BB"/>
    <w:rsid w:val="008A53DA"/>
    <w:rsid w:val="008A575C"/>
    <w:rsid w:val="008A5BB6"/>
    <w:rsid w:val="008A5BEC"/>
    <w:rsid w:val="008A5DAD"/>
    <w:rsid w:val="008A6219"/>
    <w:rsid w:val="008A62A1"/>
    <w:rsid w:val="008A634C"/>
    <w:rsid w:val="008A6369"/>
    <w:rsid w:val="008A6731"/>
    <w:rsid w:val="008A676E"/>
    <w:rsid w:val="008A73E0"/>
    <w:rsid w:val="008A7526"/>
    <w:rsid w:val="008A765F"/>
    <w:rsid w:val="008A78A0"/>
    <w:rsid w:val="008A797F"/>
    <w:rsid w:val="008A79D3"/>
    <w:rsid w:val="008A7CA6"/>
    <w:rsid w:val="008A7DAD"/>
    <w:rsid w:val="008A7DBB"/>
    <w:rsid w:val="008A7ED6"/>
    <w:rsid w:val="008B00C4"/>
    <w:rsid w:val="008B049E"/>
    <w:rsid w:val="008B0655"/>
    <w:rsid w:val="008B073F"/>
    <w:rsid w:val="008B08D6"/>
    <w:rsid w:val="008B09EE"/>
    <w:rsid w:val="008B0AF2"/>
    <w:rsid w:val="008B0EA1"/>
    <w:rsid w:val="008B11AC"/>
    <w:rsid w:val="008B1265"/>
    <w:rsid w:val="008B18CE"/>
    <w:rsid w:val="008B1B5F"/>
    <w:rsid w:val="008B1B90"/>
    <w:rsid w:val="008B1D81"/>
    <w:rsid w:val="008B1EED"/>
    <w:rsid w:val="008B2015"/>
    <w:rsid w:val="008B201D"/>
    <w:rsid w:val="008B2036"/>
    <w:rsid w:val="008B206C"/>
    <w:rsid w:val="008B20B2"/>
    <w:rsid w:val="008B21B8"/>
    <w:rsid w:val="008B24C8"/>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A5A"/>
    <w:rsid w:val="008B4C37"/>
    <w:rsid w:val="008B4C7B"/>
    <w:rsid w:val="008B4E7F"/>
    <w:rsid w:val="008B4EC8"/>
    <w:rsid w:val="008B4EFF"/>
    <w:rsid w:val="008B502C"/>
    <w:rsid w:val="008B5096"/>
    <w:rsid w:val="008B50FB"/>
    <w:rsid w:val="008B51E1"/>
    <w:rsid w:val="008B52DC"/>
    <w:rsid w:val="008B548A"/>
    <w:rsid w:val="008B55D4"/>
    <w:rsid w:val="008B57A3"/>
    <w:rsid w:val="008B58CA"/>
    <w:rsid w:val="008B58FB"/>
    <w:rsid w:val="008B5A80"/>
    <w:rsid w:val="008B5BC4"/>
    <w:rsid w:val="008B5ED0"/>
    <w:rsid w:val="008B62F4"/>
    <w:rsid w:val="008B64CE"/>
    <w:rsid w:val="008B66F5"/>
    <w:rsid w:val="008B6926"/>
    <w:rsid w:val="008B6A26"/>
    <w:rsid w:val="008B6A66"/>
    <w:rsid w:val="008B6A8C"/>
    <w:rsid w:val="008B6C0E"/>
    <w:rsid w:val="008B6C12"/>
    <w:rsid w:val="008B6E04"/>
    <w:rsid w:val="008B6E72"/>
    <w:rsid w:val="008B707C"/>
    <w:rsid w:val="008B70FE"/>
    <w:rsid w:val="008B715C"/>
    <w:rsid w:val="008B72BE"/>
    <w:rsid w:val="008B75B6"/>
    <w:rsid w:val="008B7656"/>
    <w:rsid w:val="008B76D8"/>
    <w:rsid w:val="008B77AD"/>
    <w:rsid w:val="008B77F5"/>
    <w:rsid w:val="008B7801"/>
    <w:rsid w:val="008B79B8"/>
    <w:rsid w:val="008B7C02"/>
    <w:rsid w:val="008B7DD9"/>
    <w:rsid w:val="008B7F02"/>
    <w:rsid w:val="008C0499"/>
    <w:rsid w:val="008C05AB"/>
    <w:rsid w:val="008C05F3"/>
    <w:rsid w:val="008C0839"/>
    <w:rsid w:val="008C0901"/>
    <w:rsid w:val="008C0CD6"/>
    <w:rsid w:val="008C0F92"/>
    <w:rsid w:val="008C1059"/>
    <w:rsid w:val="008C1080"/>
    <w:rsid w:val="008C1096"/>
    <w:rsid w:val="008C131A"/>
    <w:rsid w:val="008C1331"/>
    <w:rsid w:val="008C186F"/>
    <w:rsid w:val="008C18D6"/>
    <w:rsid w:val="008C1D59"/>
    <w:rsid w:val="008C2386"/>
    <w:rsid w:val="008C25CC"/>
    <w:rsid w:val="008C2805"/>
    <w:rsid w:val="008C28C7"/>
    <w:rsid w:val="008C29BC"/>
    <w:rsid w:val="008C2CBA"/>
    <w:rsid w:val="008C2D19"/>
    <w:rsid w:val="008C2D29"/>
    <w:rsid w:val="008C2E2D"/>
    <w:rsid w:val="008C3027"/>
    <w:rsid w:val="008C3279"/>
    <w:rsid w:val="008C328E"/>
    <w:rsid w:val="008C32D4"/>
    <w:rsid w:val="008C35D6"/>
    <w:rsid w:val="008C3CCF"/>
    <w:rsid w:val="008C3D8E"/>
    <w:rsid w:val="008C3FF6"/>
    <w:rsid w:val="008C42E6"/>
    <w:rsid w:val="008C4839"/>
    <w:rsid w:val="008C4C04"/>
    <w:rsid w:val="008C4FA8"/>
    <w:rsid w:val="008C50BD"/>
    <w:rsid w:val="008C5352"/>
    <w:rsid w:val="008C56C6"/>
    <w:rsid w:val="008C59EC"/>
    <w:rsid w:val="008C5ACE"/>
    <w:rsid w:val="008C5B05"/>
    <w:rsid w:val="008C5B49"/>
    <w:rsid w:val="008C5BA6"/>
    <w:rsid w:val="008C5D78"/>
    <w:rsid w:val="008C6058"/>
    <w:rsid w:val="008C61C3"/>
    <w:rsid w:val="008C61DF"/>
    <w:rsid w:val="008C674C"/>
    <w:rsid w:val="008C6E64"/>
    <w:rsid w:val="008C6F72"/>
    <w:rsid w:val="008C70AD"/>
    <w:rsid w:val="008C70F5"/>
    <w:rsid w:val="008C7405"/>
    <w:rsid w:val="008C7479"/>
    <w:rsid w:val="008C749A"/>
    <w:rsid w:val="008C74C8"/>
    <w:rsid w:val="008C7593"/>
    <w:rsid w:val="008C7734"/>
    <w:rsid w:val="008C7A27"/>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90D"/>
    <w:rsid w:val="008D1B32"/>
    <w:rsid w:val="008D1BFB"/>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CA8"/>
    <w:rsid w:val="008D3E75"/>
    <w:rsid w:val="008D3EE2"/>
    <w:rsid w:val="008D3F33"/>
    <w:rsid w:val="008D40A1"/>
    <w:rsid w:val="008D4354"/>
    <w:rsid w:val="008D44C4"/>
    <w:rsid w:val="008D44F9"/>
    <w:rsid w:val="008D453F"/>
    <w:rsid w:val="008D4582"/>
    <w:rsid w:val="008D476D"/>
    <w:rsid w:val="008D48F9"/>
    <w:rsid w:val="008D4BEA"/>
    <w:rsid w:val="008D4C85"/>
    <w:rsid w:val="008D4CDF"/>
    <w:rsid w:val="008D525B"/>
    <w:rsid w:val="008D5541"/>
    <w:rsid w:val="008D57B1"/>
    <w:rsid w:val="008D581D"/>
    <w:rsid w:val="008D5904"/>
    <w:rsid w:val="008D59D3"/>
    <w:rsid w:val="008D5E94"/>
    <w:rsid w:val="008D61E2"/>
    <w:rsid w:val="008D6234"/>
    <w:rsid w:val="008D6528"/>
    <w:rsid w:val="008D695F"/>
    <w:rsid w:val="008D6CED"/>
    <w:rsid w:val="008D6CF7"/>
    <w:rsid w:val="008D6DB7"/>
    <w:rsid w:val="008D6E7F"/>
    <w:rsid w:val="008D7062"/>
    <w:rsid w:val="008D70F3"/>
    <w:rsid w:val="008D73BA"/>
    <w:rsid w:val="008D7451"/>
    <w:rsid w:val="008D74E6"/>
    <w:rsid w:val="008D7668"/>
    <w:rsid w:val="008D7ADC"/>
    <w:rsid w:val="008D7C18"/>
    <w:rsid w:val="008D7CE3"/>
    <w:rsid w:val="008D7EDE"/>
    <w:rsid w:val="008D7F9D"/>
    <w:rsid w:val="008E01AC"/>
    <w:rsid w:val="008E01BB"/>
    <w:rsid w:val="008E020E"/>
    <w:rsid w:val="008E02ED"/>
    <w:rsid w:val="008E040D"/>
    <w:rsid w:val="008E0421"/>
    <w:rsid w:val="008E0458"/>
    <w:rsid w:val="008E04AF"/>
    <w:rsid w:val="008E054D"/>
    <w:rsid w:val="008E062F"/>
    <w:rsid w:val="008E074A"/>
    <w:rsid w:val="008E075D"/>
    <w:rsid w:val="008E0B44"/>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F41"/>
    <w:rsid w:val="008E1F8C"/>
    <w:rsid w:val="008E2181"/>
    <w:rsid w:val="008E21C2"/>
    <w:rsid w:val="008E21E3"/>
    <w:rsid w:val="008E24D8"/>
    <w:rsid w:val="008E254E"/>
    <w:rsid w:val="008E256B"/>
    <w:rsid w:val="008E25EE"/>
    <w:rsid w:val="008E2740"/>
    <w:rsid w:val="008E274C"/>
    <w:rsid w:val="008E2ACF"/>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3F6E"/>
    <w:rsid w:val="008E4131"/>
    <w:rsid w:val="008E41C8"/>
    <w:rsid w:val="008E42F8"/>
    <w:rsid w:val="008E4338"/>
    <w:rsid w:val="008E4552"/>
    <w:rsid w:val="008E45B9"/>
    <w:rsid w:val="008E465F"/>
    <w:rsid w:val="008E47CC"/>
    <w:rsid w:val="008E4ACF"/>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5F52"/>
    <w:rsid w:val="008E6332"/>
    <w:rsid w:val="008E6343"/>
    <w:rsid w:val="008E64A7"/>
    <w:rsid w:val="008E65A9"/>
    <w:rsid w:val="008E6617"/>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0D"/>
    <w:rsid w:val="008F2CD2"/>
    <w:rsid w:val="008F2F44"/>
    <w:rsid w:val="008F316A"/>
    <w:rsid w:val="008F3218"/>
    <w:rsid w:val="008F3261"/>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40D"/>
    <w:rsid w:val="008F5572"/>
    <w:rsid w:val="008F5605"/>
    <w:rsid w:val="008F5615"/>
    <w:rsid w:val="008F563E"/>
    <w:rsid w:val="008F571C"/>
    <w:rsid w:val="008F577A"/>
    <w:rsid w:val="008F591D"/>
    <w:rsid w:val="008F5938"/>
    <w:rsid w:val="008F5A37"/>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56A"/>
    <w:rsid w:val="008F77CF"/>
    <w:rsid w:val="008F7900"/>
    <w:rsid w:val="008F7ACA"/>
    <w:rsid w:val="008F7D26"/>
    <w:rsid w:val="008F7FA0"/>
    <w:rsid w:val="0090017F"/>
    <w:rsid w:val="00900186"/>
    <w:rsid w:val="0090020D"/>
    <w:rsid w:val="00900222"/>
    <w:rsid w:val="009002F0"/>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36"/>
    <w:rsid w:val="009032E9"/>
    <w:rsid w:val="00903A52"/>
    <w:rsid w:val="00903A59"/>
    <w:rsid w:val="00903A85"/>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E42"/>
    <w:rsid w:val="00914E7F"/>
    <w:rsid w:val="00914FE2"/>
    <w:rsid w:val="00915003"/>
    <w:rsid w:val="00915604"/>
    <w:rsid w:val="0091569D"/>
    <w:rsid w:val="00915D7E"/>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1CA4"/>
    <w:rsid w:val="0092215C"/>
    <w:rsid w:val="009225CF"/>
    <w:rsid w:val="00922870"/>
    <w:rsid w:val="009228DD"/>
    <w:rsid w:val="009228FF"/>
    <w:rsid w:val="00922B0E"/>
    <w:rsid w:val="00922D30"/>
    <w:rsid w:val="009231AB"/>
    <w:rsid w:val="009231C2"/>
    <w:rsid w:val="009232FA"/>
    <w:rsid w:val="0092352B"/>
    <w:rsid w:val="009235FC"/>
    <w:rsid w:val="009237EF"/>
    <w:rsid w:val="00923B20"/>
    <w:rsid w:val="00923E90"/>
    <w:rsid w:val="00923ED4"/>
    <w:rsid w:val="009240DB"/>
    <w:rsid w:val="009242D5"/>
    <w:rsid w:val="009243F5"/>
    <w:rsid w:val="00924673"/>
    <w:rsid w:val="00924716"/>
    <w:rsid w:val="00924721"/>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C0E"/>
    <w:rsid w:val="00925DD5"/>
    <w:rsid w:val="00925E23"/>
    <w:rsid w:val="00926193"/>
    <w:rsid w:val="00926241"/>
    <w:rsid w:val="00926397"/>
    <w:rsid w:val="0092649C"/>
    <w:rsid w:val="00926548"/>
    <w:rsid w:val="009265E2"/>
    <w:rsid w:val="00926957"/>
    <w:rsid w:val="009269B7"/>
    <w:rsid w:val="00926C57"/>
    <w:rsid w:val="00926CB8"/>
    <w:rsid w:val="00926CB9"/>
    <w:rsid w:val="00926D4D"/>
    <w:rsid w:val="00926FA0"/>
    <w:rsid w:val="00927458"/>
    <w:rsid w:val="0092752C"/>
    <w:rsid w:val="0092776E"/>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EBF"/>
    <w:rsid w:val="00930F6B"/>
    <w:rsid w:val="00931286"/>
    <w:rsid w:val="009314ED"/>
    <w:rsid w:val="00931A98"/>
    <w:rsid w:val="00931BBF"/>
    <w:rsid w:val="00931DD0"/>
    <w:rsid w:val="009321E6"/>
    <w:rsid w:val="00932252"/>
    <w:rsid w:val="0093234D"/>
    <w:rsid w:val="00932538"/>
    <w:rsid w:val="009326B3"/>
    <w:rsid w:val="009326DE"/>
    <w:rsid w:val="009328B6"/>
    <w:rsid w:val="00932979"/>
    <w:rsid w:val="009329CB"/>
    <w:rsid w:val="00932ACE"/>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5F"/>
    <w:rsid w:val="00934991"/>
    <w:rsid w:val="00934D63"/>
    <w:rsid w:val="00934E8D"/>
    <w:rsid w:val="009353D0"/>
    <w:rsid w:val="00935928"/>
    <w:rsid w:val="00935A36"/>
    <w:rsid w:val="00935BFB"/>
    <w:rsid w:val="00935CC7"/>
    <w:rsid w:val="00935E08"/>
    <w:rsid w:val="00936282"/>
    <w:rsid w:val="00936523"/>
    <w:rsid w:val="009365AD"/>
    <w:rsid w:val="009365D6"/>
    <w:rsid w:val="00936623"/>
    <w:rsid w:val="00936798"/>
    <w:rsid w:val="0093698A"/>
    <w:rsid w:val="00936ABC"/>
    <w:rsid w:val="00936BD1"/>
    <w:rsid w:val="00936C21"/>
    <w:rsid w:val="00936ED8"/>
    <w:rsid w:val="00937073"/>
    <w:rsid w:val="009370E1"/>
    <w:rsid w:val="009370FC"/>
    <w:rsid w:val="00937283"/>
    <w:rsid w:val="009372BA"/>
    <w:rsid w:val="00937499"/>
    <w:rsid w:val="0093761F"/>
    <w:rsid w:val="009377F0"/>
    <w:rsid w:val="009378CE"/>
    <w:rsid w:val="00937C62"/>
    <w:rsid w:val="00940151"/>
    <w:rsid w:val="0094020C"/>
    <w:rsid w:val="009402A2"/>
    <w:rsid w:val="009402B3"/>
    <w:rsid w:val="00940600"/>
    <w:rsid w:val="0094084F"/>
    <w:rsid w:val="00940A2E"/>
    <w:rsid w:val="00940ABA"/>
    <w:rsid w:val="00940BD8"/>
    <w:rsid w:val="00940BF5"/>
    <w:rsid w:val="00940CC6"/>
    <w:rsid w:val="00940CCE"/>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1F78"/>
    <w:rsid w:val="009420A3"/>
    <w:rsid w:val="009420F7"/>
    <w:rsid w:val="009422C8"/>
    <w:rsid w:val="0094234D"/>
    <w:rsid w:val="009423D8"/>
    <w:rsid w:val="00942566"/>
    <w:rsid w:val="009425F9"/>
    <w:rsid w:val="009426EF"/>
    <w:rsid w:val="009427A8"/>
    <w:rsid w:val="009428BB"/>
    <w:rsid w:val="009429D1"/>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A08"/>
    <w:rsid w:val="00944BCB"/>
    <w:rsid w:val="00944C70"/>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1D0"/>
    <w:rsid w:val="00947274"/>
    <w:rsid w:val="0094732B"/>
    <w:rsid w:val="00947492"/>
    <w:rsid w:val="00947BF0"/>
    <w:rsid w:val="00947CAE"/>
    <w:rsid w:val="00947CDC"/>
    <w:rsid w:val="00950135"/>
    <w:rsid w:val="0095024C"/>
    <w:rsid w:val="009504C8"/>
    <w:rsid w:val="009505A6"/>
    <w:rsid w:val="009505C3"/>
    <w:rsid w:val="009505C6"/>
    <w:rsid w:val="009509FD"/>
    <w:rsid w:val="00950BCD"/>
    <w:rsid w:val="00950BFD"/>
    <w:rsid w:val="00950CE7"/>
    <w:rsid w:val="00950D89"/>
    <w:rsid w:val="009510B1"/>
    <w:rsid w:val="00951255"/>
    <w:rsid w:val="00951416"/>
    <w:rsid w:val="00951568"/>
    <w:rsid w:val="00951823"/>
    <w:rsid w:val="009518A2"/>
    <w:rsid w:val="009519DA"/>
    <w:rsid w:val="00951AE4"/>
    <w:rsid w:val="00951B76"/>
    <w:rsid w:val="00951C12"/>
    <w:rsid w:val="00951C8D"/>
    <w:rsid w:val="00951D28"/>
    <w:rsid w:val="00951D5C"/>
    <w:rsid w:val="00951E15"/>
    <w:rsid w:val="00951E54"/>
    <w:rsid w:val="009522E9"/>
    <w:rsid w:val="00952444"/>
    <w:rsid w:val="00952523"/>
    <w:rsid w:val="009526B4"/>
    <w:rsid w:val="00952863"/>
    <w:rsid w:val="00952A43"/>
    <w:rsid w:val="00952AE9"/>
    <w:rsid w:val="00952BC7"/>
    <w:rsid w:val="00952D8F"/>
    <w:rsid w:val="00952EFE"/>
    <w:rsid w:val="00952FBD"/>
    <w:rsid w:val="00952FF3"/>
    <w:rsid w:val="00953071"/>
    <w:rsid w:val="00953325"/>
    <w:rsid w:val="00953349"/>
    <w:rsid w:val="0095390C"/>
    <w:rsid w:val="00953A05"/>
    <w:rsid w:val="00953ACA"/>
    <w:rsid w:val="00953D0C"/>
    <w:rsid w:val="00953E9D"/>
    <w:rsid w:val="0095471D"/>
    <w:rsid w:val="00954A06"/>
    <w:rsid w:val="00954B9B"/>
    <w:rsid w:val="00954D11"/>
    <w:rsid w:val="0095508C"/>
    <w:rsid w:val="00955123"/>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E4F"/>
    <w:rsid w:val="00961F26"/>
    <w:rsid w:val="0096213D"/>
    <w:rsid w:val="00962216"/>
    <w:rsid w:val="0096229F"/>
    <w:rsid w:val="009623CF"/>
    <w:rsid w:val="0096247D"/>
    <w:rsid w:val="009626FD"/>
    <w:rsid w:val="00962A3E"/>
    <w:rsid w:val="00962A99"/>
    <w:rsid w:val="00962CD6"/>
    <w:rsid w:val="00962D3A"/>
    <w:rsid w:val="009630BB"/>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5"/>
    <w:rsid w:val="00965E56"/>
    <w:rsid w:val="00965F01"/>
    <w:rsid w:val="00965F20"/>
    <w:rsid w:val="009661A9"/>
    <w:rsid w:val="009661ED"/>
    <w:rsid w:val="00966232"/>
    <w:rsid w:val="0096630C"/>
    <w:rsid w:val="009663AD"/>
    <w:rsid w:val="009663EF"/>
    <w:rsid w:val="009664C7"/>
    <w:rsid w:val="0096653E"/>
    <w:rsid w:val="0096665D"/>
    <w:rsid w:val="009666B9"/>
    <w:rsid w:val="00966D20"/>
    <w:rsid w:val="00966FD1"/>
    <w:rsid w:val="009671BB"/>
    <w:rsid w:val="0096732A"/>
    <w:rsid w:val="009675C4"/>
    <w:rsid w:val="00967624"/>
    <w:rsid w:val="009676C2"/>
    <w:rsid w:val="0096786F"/>
    <w:rsid w:val="00967A35"/>
    <w:rsid w:val="00967D09"/>
    <w:rsid w:val="00967E11"/>
    <w:rsid w:val="00967E88"/>
    <w:rsid w:val="00967E95"/>
    <w:rsid w:val="00967F33"/>
    <w:rsid w:val="00970085"/>
    <w:rsid w:val="0097021F"/>
    <w:rsid w:val="0097047F"/>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1E"/>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72F"/>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67"/>
    <w:rsid w:val="00982AAE"/>
    <w:rsid w:val="00982BA3"/>
    <w:rsid w:val="00982BC0"/>
    <w:rsid w:val="00982BE2"/>
    <w:rsid w:val="00982C3A"/>
    <w:rsid w:val="00982FFC"/>
    <w:rsid w:val="009832C1"/>
    <w:rsid w:val="00983606"/>
    <w:rsid w:val="009836B5"/>
    <w:rsid w:val="00983850"/>
    <w:rsid w:val="00983A5A"/>
    <w:rsid w:val="00983B38"/>
    <w:rsid w:val="00983D53"/>
    <w:rsid w:val="00983DE2"/>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B1D"/>
    <w:rsid w:val="00985F3E"/>
    <w:rsid w:val="0098612B"/>
    <w:rsid w:val="0098622D"/>
    <w:rsid w:val="0098632F"/>
    <w:rsid w:val="0098637F"/>
    <w:rsid w:val="009863FA"/>
    <w:rsid w:val="009868B3"/>
    <w:rsid w:val="00986A06"/>
    <w:rsid w:val="00986B65"/>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B42"/>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069"/>
    <w:rsid w:val="009941DB"/>
    <w:rsid w:val="009942AF"/>
    <w:rsid w:val="0099459B"/>
    <w:rsid w:val="00994642"/>
    <w:rsid w:val="00994811"/>
    <w:rsid w:val="00994D56"/>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2C8"/>
    <w:rsid w:val="00996591"/>
    <w:rsid w:val="0099660D"/>
    <w:rsid w:val="0099661F"/>
    <w:rsid w:val="009966DC"/>
    <w:rsid w:val="00996772"/>
    <w:rsid w:val="00996A72"/>
    <w:rsid w:val="0099716D"/>
    <w:rsid w:val="00997487"/>
    <w:rsid w:val="00997536"/>
    <w:rsid w:val="009975AA"/>
    <w:rsid w:val="009975B8"/>
    <w:rsid w:val="00997718"/>
    <w:rsid w:val="0099782E"/>
    <w:rsid w:val="00997832"/>
    <w:rsid w:val="009978C2"/>
    <w:rsid w:val="00997957"/>
    <w:rsid w:val="00997BCE"/>
    <w:rsid w:val="009A014C"/>
    <w:rsid w:val="009A021D"/>
    <w:rsid w:val="009A026A"/>
    <w:rsid w:val="009A0411"/>
    <w:rsid w:val="009A0427"/>
    <w:rsid w:val="009A067B"/>
    <w:rsid w:val="009A06AF"/>
    <w:rsid w:val="009A0733"/>
    <w:rsid w:val="009A07EF"/>
    <w:rsid w:val="009A0850"/>
    <w:rsid w:val="009A0976"/>
    <w:rsid w:val="009A0CD0"/>
    <w:rsid w:val="009A0CD8"/>
    <w:rsid w:val="009A0CF7"/>
    <w:rsid w:val="009A0D18"/>
    <w:rsid w:val="009A0E31"/>
    <w:rsid w:val="009A13A3"/>
    <w:rsid w:val="009A141E"/>
    <w:rsid w:val="009A14CF"/>
    <w:rsid w:val="009A15AE"/>
    <w:rsid w:val="009A1842"/>
    <w:rsid w:val="009A1F78"/>
    <w:rsid w:val="009A212F"/>
    <w:rsid w:val="009A21C1"/>
    <w:rsid w:val="009A2456"/>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E1F"/>
    <w:rsid w:val="009A3FD8"/>
    <w:rsid w:val="009A4085"/>
    <w:rsid w:val="009A4307"/>
    <w:rsid w:val="009A44F7"/>
    <w:rsid w:val="009A4611"/>
    <w:rsid w:val="009A4697"/>
    <w:rsid w:val="009A4892"/>
    <w:rsid w:val="009A4CCB"/>
    <w:rsid w:val="009A4E11"/>
    <w:rsid w:val="009A4F49"/>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CEF"/>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872"/>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04D"/>
    <w:rsid w:val="009B2364"/>
    <w:rsid w:val="009B23BC"/>
    <w:rsid w:val="009B23D2"/>
    <w:rsid w:val="009B267C"/>
    <w:rsid w:val="009B2693"/>
    <w:rsid w:val="009B2875"/>
    <w:rsid w:val="009B28A2"/>
    <w:rsid w:val="009B2AA2"/>
    <w:rsid w:val="009B2CF9"/>
    <w:rsid w:val="009B2D12"/>
    <w:rsid w:val="009B2F46"/>
    <w:rsid w:val="009B309E"/>
    <w:rsid w:val="009B30D9"/>
    <w:rsid w:val="009B30FB"/>
    <w:rsid w:val="009B33EE"/>
    <w:rsid w:val="009B3D48"/>
    <w:rsid w:val="009B3DD6"/>
    <w:rsid w:val="009B3F8A"/>
    <w:rsid w:val="009B3FD7"/>
    <w:rsid w:val="009B4043"/>
    <w:rsid w:val="009B40A1"/>
    <w:rsid w:val="009B42BA"/>
    <w:rsid w:val="009B42D6"/>
    <w:rsid w:val="009B42D7"/>
    <w:rsid w:val="009B431E"/>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CDC"/>
    <w:rsid w:val="009B5D86"/>
    <w:rsid w:val="009B5DAB"/>
    <w:rsid w:val="009B5F53"/>
    <w:rsid w:val="009B61FA"/>
    <w:rsid w:val="009B632F"/>
    <w:rsid w:val="009B639C"/>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26D"/>
    <w:rsid w:val="009C06D8"/>
    <w:rsid w:val="009C0805"/>
    <w:rsid w:val="009C08C5"/>
    <w:rsid w:val="009C0983"/>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0A6"/>
    <w:rsid w:val="009C319A"/>
    <w:rsid w:val="009C32C7"/>
    <w:rsid w:val="009C34C0"/>
    <w:rsid w:val="009C3664"/>
    <w:rsid w:val="009C3AE3"/>
    <w:rsid w:val="009C3B5D"/>
    <w:rsid w:val="009C3BD2"/>
    <w:rsid w:val="009C3E11"/>
    <w:rsid w:val="009C3F20"/>
    <w:rsid w:val="009C4036"/>
    <w:rsid w:val="009C41CC"/>
    <w:rsid w:val="009C458C"/>
    <w:rsid w:val="009C458E"/>
    <w:rsid w:val="009C4718"/>
    <w:rsid w:val="009C49CA"/>
    <w:rsid w:val="009C49CB"/>
    <w:rsid w:val="009C4A36"/>
    <w:rsid w:val="009C4B62"/>
    <w:rsid w:val="009C4D5A"/>
    <w:rsid w:val="009C4D99"/>
    <w:rsid w:val="009C4EDD"/>
    <w:rsid w:val="009C4F89"/>
    <w:rsid w:val="009C5040"/>
    <w:rsid w:val="009C5044"/>
    <w:rsid w:val="009C5163"/>
    <w:rsid w:val="009C519E"/>
    <w:rsid w:val="009C52C2"/>
    <w:rsid w:val="009C52CB"/>
    <w:rsid w:val="009C5309"/>
    <w:rsid w:val="009C53A7"/>
    <w:rsid w:val="009C554A"/>
    <w:rsid w:val="009C5587"/>
    <w:rsid w:val="009C571B"/>
    <w:rsid w:val="009C58B4"/>
    <w:rsid w:val="009C5900"/>
    <w:rsid w:val="009C596E"/>
    <w:rsid w:val="009C5B34"/>
    <w:rsid w:val="009C5F02"/>
    <w:rsid w:val="009C5FBB"/>
    <w:rsid w:val="009C606D"/>
    <w:rsid w:val="009C6175"/>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519"/>
    <w:rsid w:val="009D1731"/>
    <w:rsid w:val="009D1742"/>
    <w:rsid w:val="009D187E"/>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B5"/>
    <w:rsid w:val="009D36FB"/>
    <w:rsid w:val="009D3747"/>
    <w:rsid w:val="009D3D99"/>
    <w:rsid w:val="009D3E7E"/>
    <w:rsid w:val="009D3EF2"/>
    <w:rsid w:val="009D41E6"/>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AC"/>
    <w:rsid w:val="009D79CF"/>
    <w:rsid w:val="009D7C47"/>
    <w:rsid w:val="009D7D86"/>
    <w:rsid w:val="009D7D90"/>
    <w:rsid w:val="009E00DD"/>
    <w:rsid w:val="009E015B"/>
    <w:rsid w:val="009E0375"/>
    <w:rsid w:val="009E05B7"/>
    <w:rsid w:val="009E0760"/>
    <w:rsid w:val="009E09B1"/>
    <w:rsid w:val="009E0A1D"/>
    <w:rsid w:val="009E0C52"/>
    <w:rsid w:val="009E0DD9"/>
    <w:rsid w:val="009E12B8"/>
    <w:rsid w:val="009E137C"/>
    <w:rsid w:val="009E1451"/>
    <w:rsid w:val="009E14C5"/>
    <w:rsid w:val="009E166F"/>
    <w:rsid w:val="009E1A0D"/>
    <w:rsid w:val="009E1B07"/>
    <w:rsid w:val="009E1F6B"/>
    <w:rsid w:val="009E1F89"/>
    <w:rsid w:val="009E20A3"/>
    <w:rsid w:val="009E2217"/>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7A"/>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12"/>
    <w:rsid w:val="009E6455"/>
    <w:rsid w:val="009E65DA"/>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0EC2"/>
    <w:rsid w:val="009F10FC"/>
    <w:rsid w:val="009F12F4"/>
    <w:rsid w:val="009F13EE"/>
    <w:rsid w:val="009F15B7"/>
    <w:rsid w:val="009F1630"/>
    <w:rsid w:val="009F19E8"/>
    <w:rsid w:val="009F1A66"/>
    <w:rsid w:val="009F1A8A"/>
    <w:rsid w:val="009F1D66"/>
    <w:rsid w:val="009F2074"/>
    <w:rsid w:val="009F215A"/>
    <w:rsid w:val="009F2287"/>
    <w:rsid w:val="009F2359"/>
    <w:rsid w:val="009F2388"/>
    <w:rsid w:val="009F2473"/>
    <w:rsid w:val="009F26B9"/>
    <w:rsid w:val="009F282D"/>
    <w:rsid w:val="009F2879"/>
    <w:rsid w:val="009F291B"/>
    <w:rsid w:val="009F2929"/>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EA"/>
    <w:rsid w:val="009F6CDF"/>
    <w:rsid w:val="009F6CF6"/>
    <w:rsid w:val="009F6D31"/>
    <w:rsid w:val="009F6D52"/>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0DEC"/>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1EF3"/>
    <w:rsid w:val="00A02128"/>
    <w:rsid w:val="00A02238"/>
    <w:rsid w:val="00A024A7"/>
    <w:rsid w:val="00A02512"/>
    <w:rsid w:val="00A028CF"/>
    <w:rsid w:val="00A02E69"/>
    <w:rsid w:val="00A02FD1"/>
    <w:rsid w:val="00A031C5"/>
    <w:rsid w:val="00A032DA"/>
    <w:rsid w:val="00A033ED"/>
    <w:rsid w:val="00A03566"/>
    <w:rsid w:val="00A03621"/>
    <w:rsid w:val="00A03692"/>
    <w:rsid w:val="00A037CA"/>
    <w:rsid w:val="00A03A4E"/>
    <w:rsid w:val="00A03D0F"/>
    <w:rsid w:val="00A03D23"/>
    <w:rsid w:val="00A03F11"/>
    <w:rsid w:val="00A0471E"/>
    <w:rsid w:val="00A04922"/>
    <w:rsid w:val="00A04B91"/>
    <w:rsid w:val="00A04D84"/>
    <w:rsid w:val="00A0515D"/>
    <w:rsid w:val="00A0547A"/>
    <w:rsid w:val="00A05890"/>
    <w:rsid w:val="00A059A9"/>
    <w:rsid w:val="00A05B35"/>
    <w:rsid w:val="00A05D14"/>
    <w:rsid w:val="00A05DFB"/>
    <w:rsid w:val="00A05E46"/>
    <w:rsid w:val="00A05ECF"/>
    <w:rsid w:val="00A0601B"/>
    <w:rsid w:val="00A061E8"/>
    <w:rsid w:val="00A06460"/>
    <w:rsid w:val="00A0649F"/>
    <w:rsid w:val="00A067D4"/>
    <w:rsid w:val="00A06A44"/>
    <w:rsid w:val="00A06BD3"/>
    <w:rsid w:val="00A06D7C"/>
    <w:rsid w:val="00A06DC5"/>
    <w:rsid w:val="00A06DF1"/>
    <w:rsid w:val="00A06E29"/>
    <w:rsid w:val="00A06F24"/>
    <w:rsid w:val="00A070DA"/>
    <w:rsid w:val="00A0778F"/>
    <w:rsid w:val="00A07805"/>
    <w:rsid w:val="00A078E4"/>
    <w:rsid w:val="00A07CE8"/>
    <w:rsid w:val="00A07E6D"/>
    <w:rsid w:val="00A10082"/>
    <w:rsid w:val="00A100D8"/>
    <w:rsid w:val="00A100F2"/>
    <w:rsid w:val="00A101FF"/>
    <w:rsid w:val="00A103F2"/>
    <w:rsid w:val="00A1056A"/>
    <w:rsid w:val="00A1064A"/>
    <w:rsid w:val="00A10840"/>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6FB"/>
    <w:rsid w:val="00A1277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CF5"/>
    <w:rsid w:val="00A16D78"/>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2F69"/>
    <w:rsid w:val="00A230AE"/>
    <w:rsid w:val="00A231E1"/>
    <w:rsid w:val="00A23221"/>
    <w:rsid w:val="00A23274"/>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D15"/>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63"/>
    <w:rsid w:val="00A272EF"/>
    <w:rsid w:val="00A27653"/>
    <w:rsid w:val="00A27783"/>
    <w:rsid w:val="00A277A3"/>
    <w:rsid w:val="00A27858"/>
    <w:rsid w:val="00A27A13"/>
    <w:rsid w:val="00A27C99"/>
    <w:rsid w:val="00A27DCC"/>
    <w:rsid w:val="00A27FC9"/>
    <w:rsid w:val="00A302B4"/>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DA"/>
    <w:rsid w:val="00A334A2"/>
    <w:rsid w:val="00A33543"/>
    <w:rsid w:val="00A33566"/>
    <w:rsid w:val="00A339EA"/>
    <w:rsid w:val="00A33B15"/>
    <w:rsid w:val="00A33CBE"/>
    <w:rsid w:val="00A33D88"/>
    <w:rsid w:val="00A33DDD"/>
    <w:rsid w:val="00A33F2F"/>
    <w:rsid w:val="00A34010"/>
    <w:rsid w:val="00A34206"/>
    <w:rsid w:val="00A3483A"/>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9D6"/>
    <w:rsid w:val="00A36C47"/>
    <w:rsid w:val="00A36EF2"/>
    <w:rsid w:val="00A3704F"/>
    <w:rsid w:val="00A37253"/>
    <w:rsid w:val="00A37257"/>
    <w:rsid w:val="00A375F8"/>
    <w:rsid w:val="00A37671"/>
    <w:rsid w:val="00A3782B"/>
    <w:rsid w:val="00A37901"/>
    <w:rsid w:val="00A37AFA"/>
    <w:rsid w:val="00A37B0A"/>
    <w:rsid w:val="00A37E4A"/>
    <w:rsid w:val="00A37FA1"/>
    <w:rsid w:val="00A401D5"/>
    <w:rsid w:val="00A404B4"/>
    <w:rsid w:val="00A404D6"/>
    <w:rsid w:val="00A4058D"/>
    <w:rsid w:val="00A406D8"/>
    <w:rsid w:val="00A407FB"/>
    <w:rsid w:val="00A408C0"/>
    <w:rsid w:val="00A40AB7"/>
    <w:rsid w:val="00A40C5B"/>
    <w:rsid w:val="00A40D74"/>
    <w:rsid w:val="00A40F7E"/>
    <w:rsid w:val="00A40F96"/>
    <w:rsid w:val="00A40F9F"/>
    <w:rsid w:val="00A411F5"/>
    <w:rsid w:val="00A41237"/>
    <w:rsid w:val="00A412C2"/>
    <w:rsid w:val="00A4135B"/>
    <w:rsid w:val="00A41553"/>
    <w:rsid w:val="00A4155F"/>
    <w:rsid w:val="00A415C5"/>
    <w:rsid w:val="00A4161C"/>
    <w:rsid w:val="00A416CE"/>
    <w:rsid w:val="00A417D4"/>
    <w:rsid w:val="00A418AA"/>
    <w:rsid w:val="00A41A73"/>
    <w:rsid w:val="00A41BEB"/>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007"/>
    <w:rsid w:val="00A44151"/>
    <w:rsid w:val="00A442AA"/>
    <w:rsid w:val="00A44318"/>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21"/>
    <w:rsid w:val="00A47C4F"/>
    <w:rsid w:val="00A5022A"/>
    <w:rsid w:val="00A50371"/>
    <w:rsid w:val="00A50569"/>
    <w:rsid w:val="00A5056A"/>
    <w:rsid w:val="00A5071B"/>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AAB"/>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8E9"/>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E9D"/>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146"/>
    <w:rsid w:val="00A6422D"/>
    <w:rsid w:val="00A644F3"/>
    <w:rsid w:val="00A64670"/>
    <w:rsid w:val="00A64B26"/>
    <w:rsid w:val="00A64F6B"/>
    <w:rsid w:val="00A64F97"/>
    <w:rsid w:val="00A64FDB"/>
    <w:rsid w:val="00A650CB"/>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81"/>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0FD9"/>
    <w:rsid w:val="00A71007"/>
    <w:rsid w:val="00A71070"/>
    <w:rsid w:val="00A710A0"/>
    <w:rsid w:val="00A710C3"/>
    <w:rsid w:val="00A711BF"/>
    <w:rsid w:val="00A711F6"/>
    <w:rsid w:val="00A71390"/>
    <w:rsid w:val="00A713DB"/>
    <w:rsid w:val="00A71753"/>
    <w:rsid w:val="00A71961"/>
    <w:rsid w:val="00A71D81"/>
    <w:rsid w:val="00A71DD9"/>
    <w:rsid w:val="00A71E2F"/>
    <w:rsid w:val="00A71EDB"/>
    <w:rsid w:val="00A71FAE"/>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174"/>
    <w:rsid w:val="00A74255"/>
    <w:rsid w:val="00A742F6"/>
    <w:rsid w:val="00A74426"/>
    <w:rsid w:val="00A747CF"/>
    <w:rsid w:val="00A7480C"/>
    <w:rsid w:val="00A748F1"/>
    <w:rsid w:val="00A7496B"/>
    <w:rsid w:val="00A749B3"/>
    <w:rsid w:val="00A74C5C"/>
    <w:rsid w:val="00A74D14"/>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F8"/>
    <w:rsid w:val="00A76B00"/>
    <w:rsid w:val="00A76CB9"/>
    <w:rsid w:val="00A76CE8"/>
    <w:rsid w:val="00A76DA0"/>
    <w:rsid w:val="00A76F68"/>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8FD"/>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228"/>
    <w:rsid w:val="00A822DC"/>
    <w:rsid w:val="00A82444"/>
    <w:rsid w:val="00A82ACB"/>
    <w:rsid w:val="00A82C19"/>
    <w:rsid w:val="00A82E34"/>
    <w:rsid w:val="00A830FD"/>
    <w:rsid w:val="00A8323F"/>
    <w:rsid w:val="00A8325F"/>
    <w:rsid w:val="00A83268"/>
    <w:rsid w:val="00A8352E"/>
    <w:rsid w:val="00A836A5"/>
    <w:rsid w:val="00A83806"/>
    <w:rsid w:val="00A83831"/>
    <w:rsid w:val="00A838A6"/>
    <w:rsid w:val="00A83D29"/>
    <w:rsid w:val="00A83DD3"/>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47"/>
    <w:rsid w:val="00A866F1"/>
    <w:rsid w:val="00A86875"/>
    <w:rsid w:val="00A8687B"/>
    <w:rsid w:val="00A86D20"/>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0E3"/>
    <w:rsid w:val="00A9217C"/>
    <w:rsid w:val="00A923D0"/>
    <w:rsid w:val="00A926D6"/>
    <w:rsid w:val="00A929ED"/>
    <w:rsid w:val="00A92A41"/>
    <w:rsid w:val="00A92AB8"/>
    <w:rsid w:val="00A92BC0"/>
    <w:rsid w:val="00A92D29"/>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1D"/>
    <w:rsid w:val="00A959BA"/>
    <w:rsid w:val="00A95A3B"/>
    <w:rsid w:val="00A95B17"/>
    <w:rsid w:val="00A95B5D"/>
    <w:rsid w:val="00A95B74"/>
    <w:rsid w:val="00A95BDD"/>
    <w:rsid w:val="00A95EA6"/>
    <w:rsid w:val="00A95F2E"/>
    <w:rsid w:val="00A960B5"/>
    <w:rsid w:val="00A96102"/>
    <w:rsid w:val="00A962DD"/>
    <w:rsid w:val="00A9653F"/>
    <w:rsid w:val="00A96694"/>
    <w:rsid w:val="00A96788"/>
    <w:rsid w:val="00A96897"/>
    <w:rsid w:val="00A96D99"/>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5E"/>
    <w:rsid w:val="00AA238E"/>
    <w:rsid w:val="00AA28A5"/>
    <w:rsid w:val="00AA2961"/>
    <w:rsid w:val="00AA29D5"/>
    <w:rsid w:val="00AA2C75"/>
    <w:rsid w:val="00AA2FBE"/>
    <w:rsid w:val="00AA328B"/>
    <w:rsid w:val="00AA3341"/>
    <w:rsid w:val="00AA347A"/>
    <w:rsid w:val="00AA3618"/>
    <w:rsid w:val="00AA38B3"/>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3D9"/>
    <w:rsid w:val="00AA64BC"/>
    <w:rsid w:val="00AA6547"/>
    <w:rsid w:val="00AA66D2"/>
    <w:rsid w:val="00AA67FB"/>
    <w:rsid w:val="00AA6857"/>
    <w:rsid w:val="00AA687B"/>
    <w:rsid w:val="00AA6941"/>
    <w:rsid w:val="00AA69DB"/>
    <w:rsid w:val="00AA6B0E"/>
    <w:rsid w:val="00AA6C51"/>
    <w:rsid w:val="00AA72DD"/>
    <w:rsid w:val="00AA72F6"/>
    <w:rsid w:val="00AA73CC"/>
    <w:rsid w:val="00AA74A5"/>
    <w:rsid w:val="00AA74E6"/>
    <w:rsid w:val="00AA758D"/>
    <w:rsid w:val="00AA7668"/>
    <w:rsid w:val="00AA786A"/>
    <w:rsid w:val="00AA7991"/>
    <w:rsid w:val="00AA7CE1"/>
    <w:rsid w:val="00AA7D48"/>
    <w:rsid w:val="00AA7EFA"/>
    <w:rsid w:val="00AB0224"/>
    <w:rsid w:val="00AB0276"/>
    <w:rsid w:val="00AB0281"/>
    <w:rsid w:val="00AB05CB"/>
    <w:rsid w:val="00AB0754"/>
    <w:rsid w:val="00AB07DA"/>
    <w:rsid w:val="00AB09B6"/>
    <w:rsid w:val="00AB0D10"/>
    <w:rsid w:val="00AB0E83"/>
    <w:rsid w:val="00AB0FCC"/>
    <w:rsid w:val="00AB10EA"/>
    <w:rsid w:val="00AB11A1"/>
    <w:rsid w:val="00AB120D"/>
    <w:rsid w:val="00AB1593"/>
    <w:rsid w:val="00AB15B2"/>
    <w:rsid w:val="00AB1613"/>
    <w:rsid w:val="00AB185C"/>
    <w:rsid w:val="00AB1D40"/>
    <w:rsid w:val="00AB1E29"/>
    <w:rsid w:val="00AB1F36"/>
    <w:rsid w:val="00AB20A6"/>
    <w:rsid w:val="00AB20D0"/>
    <w:rsid w:val="00AB21A2"/>
    <w:rsid w:val="00AB21B5"/>
    <w:rsid w:val="00AB2229"/>
    <w:rsid w:val="00AB26B8"/>
    <w:rsid w:val="00AB2869"/>
    <w:rsid w:val="00AB295D"/>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39"/>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FB"/>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5D9"/>
    <w:rsid w:val="00AB7AD3"/>
    <w:rsid w:val="00AB7B9C"/>
    <w:rsid w:val="00AB7C14"/>
    <w:rsid w:val="00AB7D1A"/>
    <w:rsid w:val="00AC0119"/>
    <w:rsid w:val="00AC0120"/>
    <w:rsid w:val="00AC01CA"/>
    <w:rsid w:val="00AC01DB"/>
    <w:rsid w:val="00AC0290"/>
    <w:rsid w:val="00AC070C"/>
    <w:rsid w:val="00AC0750"/>
    <w:rsid w:val="00AC081F"/>
    <w:rsid w:val="00AC08A7"/>
    <w:rsid w:val="00AC08A9"/>
    <w:rsid w:val="00AC0B1A"/>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DFD"/>
    <w:rsid w:val="00AC3221"/>
    <w:rsid w:val="00AC35B4"/>
    <w:rsid w:val="00AC3839"/>
    <w:rsid w:val="00AC3A34"/>
    <w:rsid w:val="00AC3B37"/>
    <w:rsid w:val="00AC3C6A"/>
    <w:rsid w:val="00AC3C8F"/>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5A8"/>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D00"/>
    <w:rsid w:val="00AC6D33"/>
    <w:rsid w:val="00AC6D52"/>
    <w:rsid w:val="00AC6DAE"/>
    <w:rsid w:val="00AC6E55"/>
    <w:rsid w:val="00AC703A"/>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2F8"/>
    <w:rsid w:val="00AD0450"/>
    <w:rsid w:val="00AD04E0"/>
    <w:rsid w:val="00AD0952"/>
    <w:rsid w:val="00AD0984"/>
    <w:rsid w:val="00AD0A40"/>
    <w:rsid w:val="00AD0B1F"/>
    <w:rsid w:val="00AD0C6F"/>
    <w:rsid w:val="00AD0C93"/>
    <w:rsid w:val="00AD0D02"/>
    <w:rsid w:val="00AD0D0F"/>
    <w:rsid w:val="00AD0F79"/>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1F5"/>
    <w:rsid w:val="00AD4431"/>
    <w:rsid w:val="00AD48BF"/>
    <w:rsid w:val="00AD48E1"/>
    <w:rsid w:val="00AD4A9C"/>
    <w:rsid w:val="00AD4A9E"/>
    <w:rsid w:val="00AD4C35"/>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1B"/>
    <w:rsid w:val="00AD5E8E"/>
    <w:rsid w:val="00AD61CC"/>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FF"/>
    <w:rsid w:val="00AE368E"/>
    <w:rsid w:val="00AE36A3"/>
    <w:rsid w:val="00AE3745"/>
    <w:rsid w:val="00AE3809"/>
    <w:rsid w:val="00AE3959"/>
    <w:rsid w:val="00AE3AC0"/>
    <w:rsid w:val="00AE3C16"/>
    <w:rsid w:val="00AE3E95"/>
    <w:rsid w:val="00AE4005"/>
    <w:rsid w:val="00AE41AC"/>
    <w:rsid w:val="00AE41E7"/>
    <w:rsid w:val="00AE423E"/>
    <w:rsid w:val="00AE4342"/>
    <w:rsid w:val="00AE465E"/>
    <w:rsid w:val="00AE46D4"/>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C1"/>
    <w:rsid w:val="00AE5900"/>
    <w:rsid w:val="00AE5AA0"/>
    <w:rsid w:val="00AE5AFD"/>
    <w:rsid w:val="00AE5C74"/>
    <w:rsid w:val="00AE5CC5"/>
    <w:rsid w:val="00AE5CC7"/>
    <w:rsid w:val="00AE5D26"/>
    <w:rsid w:val="00AE5F62"/>
    <w:rsid w:val="00AE603F"/>
    <w:rsid w:val="00AE6178"/>
    <w:rsid w:val="00AE63FA"/>
    <w:rsid w:val="00AE64AD"/>
    <w:rsid w:val="00AE64FE"/>
    <w:rsid w:val="00AE665B"/>
    <w:rsid w:val="00AE6813"/>
    <w:rsid w:val="00AE68CA"/>
    <w:rsid w:val="00AE6994"/>
    <w:rsid w:val="00AE69E4"/>
    <w:rsid w:val="00AE6DC9"/>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8EB"/>
    <w:rsid w:val="00AF1B84"/>
    <w:rsid w:val="00AF1D38"/>
    <w:rsid w:val="00AF1D65"/>
    <w:rsid w:val="00AF1F46"/>
    <w:rsid w:val="00AF1FE0"/>
    <w:rsid w:val="00AF22B1"/>
    <w:rsid w:val="00AF22B7"/>
    <w:rsid w:val="00AF249F"/>
    <w:rsid w:val="00AF24E6"/>
    <w:rsid w:val="00AF2725"/>
    <w:rsid w:val="00AF2CB9"/>
    <w:rsid w:val="00AF2E5F"/>
    <w:rsid w:val="00AF2EFE"/>
    <w:rsid w:val="00AF316A"/>
    <w:rsid w:val="00AF31C7"/>
    <w:rsid w:val="00AF32D6"/>
    <w:rsid w:val="00AF33F6"/>
    <w:rsid w:val="00AF345E"/>
    <w:rsid w:val="00AF3671"/>
    <w:rsid w:val="00AF36D5"/>
    <w:rsid w:val="00AF36E1"/>
    <w:rsid w:val="00AF3CB2"/>
    <w:rsid w:val="00AF3E03"/>
    <w:rsid w:val="00AF3E8A"/>
    <w:rsid w:val="00AF3FF9"/>
    <w:rsid w:val="00AF3FFA"/>
    <w:rsid w:val="00AF405D"/>
    <w:rsid w:val="00AF4702"/>
    <w:rsid w:val="00AF48E6"/>
    <w:rsid w:val="00AF495F"/>
    <w:rsid w:val="00AF4D8C"/>
    <w:rsid w:val="00AF4E63"/>
    <w:rsid w:val="00AF5428"/>
    <w:rsid w:val="00AF54B7"/>
    <w:rsid w:val="00AF558B"/>
    <w:rsid w:val="00AF559F"/>
    <w:rsid w:val="00AF56A5"/>
    <w:rsid w:val="00AF589C"/>
    <w:rsid w:val="00AF5A00"/>
    <w:rsid w:val="00AF5DC7"/>
    <w:rsid w:val="00AF60E8"/>
    <w:rsid w:val="00AF623E"/>
    <w:rsid w:val="00AF62F1"/>
    <w:rsid w:val="00AF63BB"/>
    <w:rsid w:val="00AF63C5"/>
    <w:rsid w:val="00AF661E"/>
    <w:rsid w:val="00AF6791"/>
    <w:rsid w:val="00AF67DD"/>
    <w:rsid w:val="00AF6ABD"/>
    <w:rsid w:val="00AF6B18"/>
    <w:rsid w:val="00AF6B4A"/>
    <w:rsid w:val="00AF6D01"/>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619"/>
    <w:rsid w:val="00B017B4"/>
    <w:rsid w:val="00B0194F"/>
    <w:rsid w:val="00B01974"/>
    <w:rsid w:val="00B01C56"/>
    <w:rsid w:val="00B01DBC"/>
    <w:rsid w:val="00B022BE"/>
    <w:rsid w:val="00B022FC"/>
    <w:rsid w:val="00B02677"/>
    <w:rsid w:val="00B0267E"/>
    <w:rsid w:val="00B027CB"/>
    <w:rsid w:val="00B02827"/>
    <w:rsid w:val="00B02857"/>
    <w:rsid w:val="00B0289D"/>
    <w:rsid w:val="00B02936"/>
    <w:rsid w:val="00B029AB"/>
    <w:rsid w:val="00B02A03"/>
    <w:rsid w:val="00B02B6D"/>
    <w:rsid w:val="00B02E2F"/>
    <w:rsid w:val="00B032A0"/>
    <w:rsid w:val="00B03555"/>
    <w:rsid w:val="00B0375A"/>
    <w:rsid w:val="00B037C1"/>
    <w:rsid w:val="00B03844"/>
    <w:rsid w:val="00B03B12"/>
    <w:rsid w:val="00B03B76"/>
    <w:rsid w:val="00B03B94"/>
    <w:rsid w:val="00B03BEC"/>
    <w:rsid w:val="00B03C4A"/>
    <w:rsid w:val="00B03E11"/>
    <w:rsid w:val="00B0406B"/>
    <w:rsid w:val="00B04377"/>
    <w:rsid w:val="00B0461B"/>
    <w:rsid w:val="00B047D1"/>
    <w:rsid w:val="00B047F9"/>
    <w:rsid w:val="00B04B0C"/>
    <w:rsid w:val="00B04BB7"/>
    <w:rsid w:val="00B04C47"/>
    <w:rsid w:val="00B04EC2"/>
    <w:rsid w:val="00B04F29"/>
    <w:rsid w:val="00B04F3F"/>
    <w:rsid w:val="00B05248"/>
    <w:rsid w:val="00B05392"/>
    <w:rsid w:val="00B053E0"/>
    <w:rsid w:val="00B05411"/>
    <w:rsid w:val="00B056EF"/>
    <w:rsid w:val="00B0571B"/>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57C"/>
    <w:rsid w:val="00B07692"/>
    <w:rsid w:val="00B0784D"/>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1F30"/>
    <w:rsid w:val="00B12197"/>
    <w:rsid w:val="00B122CF"/>
    <w:rsid w:val="00B12315"/>
    <w:rsid w:val="00B12523"/>
    <w:rsid w:val="00B1252E"/>
    <w:rsid w:val="00B12605"/>
    <w:rsid w:val="00B1271C"/>
    <w:rsid w:val="00B12738"/>
    <w:rsid w:val="00B12821"/>
    <w:rsid w:val="00B12B74"/>
    <w:rsid w:val="00B12D00"/>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6C7"/>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A1"/>
    <w:rsid w:val="00B15AE2"/>
    <w:rsid w:val="00B15CF6"/>
    <w:rsid w:val="00B15E4F"/>
    <w:rsid w:val="00B15F47"/>
    <w:rsid w:val="00B1633A"/>
    <w:rsid w:val="00B1649E"/>
    <w:rsid w:val="00B16954"/>
    <w:rsid w:val="00B169E9"/>
    <w:rsid w:val="00B16A94"/>
    <w:rsid w:val="00B16CE3"/>
    <w:rsid w:val="00B16E45"/>
    <w:rsid w:val="00B16FD2"/>
    <w:rsid w:val="00B17059"/>
    <w:rsid w:val="00B170E7"/>
    <w:rsid w:val="00B1734C"/>
    <w:rsid w:val="00B178FA"/>
    <w:rsid w:val="00B17D65"/>
    <w:rsid w:val="00B17DCE"/>
    <w:rsid w:val="00B201A5"/>
    <w:rsid w:val="00B20232"/>
    <w:rsid w:val="00B20415"/>
    <w:rsid w:val="00B20476"/>
    <w:rsid w:val="00B207B0"/>
    <w:rsid w:val="00B20AA4"/>
    <w:rsid w:val="00B20B18"/>
    <w:rsid w:val="00B2104C"/>
    <w:rsid w:val="00B217CD"/>
    <w:rsid w:val="00B2192A"/>
    <w:rsid w:val="00B21AED"/>
    <w:rsid w:val="00B21C2E"/>
    <w:rsid w:val="00B21DBE"/>
    <w:rsid w:val="00B21E29"/>
    <w:rsid w:val="00B21E85"/>
    <w:rsid w:val="00B21F42"/>
    <w:rsid w:val="00B21F89"/>
    <w:rsid w:val="00B21FD6"/>
    <w:rsid w:val="00B22133"/>
    <w:rsid w:val="00B2219E"/>
    <w:rsid w:val="00B22208"/>
    <w:rsid w:val="00B2238C"/>
    <w:rsid w:val="00B224DE"/>
    <w:rsid w:val="00B225F8"/>
    <w:rsid w:val="00B226CB"/>
    <w:rsid w:val="00B22738"/>
    <w:rsid w:val="00B22748"/>
    <w:rsid w:val="00B22776"/>
    <w:rsid w:val="00B2279D"/>
    <w:rsid w:val="00B2280A"/>
    <w:rsid w:val="00B22A02"/>
    <w:rsid w:val="00B22C9D"/>
    <w:rsid w:val="00B22D5E"/>
    <w:rsid w:val="00B22DBD"/>
    <w:rsid w:val="00B22E02"/>
    <w:rsid w:val="00B22E11"/>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DA9"/>
    <w:rsid w:val="00B23EC9"/>
    <w:rsid w:val="00B23F61"/>
    <w:rsid w:val="00B2406B"/>
    <w:rsid w:val="00B241BC"/>
    <w:rsid w:val="00B2428F"/>
    <w:rsid w:val="00B242D9"/>
    <w:rsid w:val="00B2432E"/>
    <w:rsid w:val="00B2439D"/>
    <w:rsid w:val="00B243D4"/>
    <w:rsid w:val="00B24602"/>
    <w:rsid w:val="00B247AB"/>
    <w:rsid w:val="00B248B3"/>
    <w:rsid w:val="00B249AC"/>
    <w:rsid w:val="00B24A8A"/>
    <w:rsid w:val="00B24AF7"/>
    <w:rsid w:val="00B24F10"/>
    <w:rsid w:val="00B24F3E"/>
    <w:rsid w:val="00B25184"/>
    <w:rsid w:val="00B252AE"/>
    <w:rsid w:val="00B2539D"/>
    <w:rsid w:val="00B254E6"/>
    <w:rsid w:val="00B25650"/>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75"/>
    <w:rsid w:val="00B26694"/>
    <w:rsid w:val="00B266A5"/>
    <w:rsid w:val="00B266C6"/>
    <w:rsid w:val="00B266EC"/>
    <w:rsid w:val="00B2675A"/>
    <w:rsid w:val="00B2677E"/>
    <w:rsid w:val="00B267D9"/>
    <w:rsid w:val="00B2695D"/>
    <w:rsid w:val="00B26A82"/>
    <w:rsid w:val="00B26BD8"/>
    <w:rsid w:val="00B26BDA"/>
    <w:rsid w:val="00B26C1E"/>
    <w:rsid w:val="00B26C2A"/>
    <w:rsid w:val="00B26DFE"/>
    <w:rsid w:val="00B26F0F"/>
    <w:rsid w:val="00B27085"/>
    <w:rsid w:val="00B27229"/>
    <w:rsid w:val="00B274C5"/>
    <w:rsid w:val="00B27546"/>
    <w:rsid w:val="00B27732"/>
    <w:rsid w:val="00B27AFA"/>
    <w:rsid w:val="00B27C76"/>
    <w:rsid w:val="00B3019D"/>
    <w:rsid w:val="00B30499"/>
    <w:rsid w:val="00B3084A"/>
    <w:rsid w:val="00B3097F"/>
    <w:rsid w:val="00B3098B"/>
    <w:rsid w:val="00B30AEC"/>
    <w:rsid w:val="00B30AF2"/>
    <w:rsid w:val="00B30B9D"/>
    <w:rsid w:val="00B30BDF"/>
    <w:rsid w:val="00B30D5E"/>
    <w:rsid w:val="00B30D8F"/>
    <w:rsid w:val="00B30E56"/>
    <w:rsid w:val="00B30F1D"/>
    <w:rsid w:val="00B30F54"/>
    <w:rsid w:val="00B31041"/>
    <w:rsid w:val="00B31089"/>
    <w:rsid w:val="00B313DD"/>
    <w:rsid w:val="00B31555"/>
    <w:rsid w:val="00B31560"/>
    <w:rsid w:val="00B318FC"/>
    <w:rsid w:val="00B31944"/>
    <w:rsid w:val="00B31A0E"/>
    <w:rsid w:val="00B31A64"/>
    <w:rsid w:val="00B31D3E"/>
    <w:rsid w:val="00B31D6B"/>
    <w:rsid w:val="00B31DDE"/>
    <w:rsid w:val="00B32098"/>
    <w:rsid w:val="00B3212D"/>
    <w:rsid w:val="00B322B0"/>
    <w:rsid w:val="00B32558"/>
    <w:rsid w:val="00B326E4"/>
    <w:rsid w:val="00B327FA"/>
    <w:rsid w:val="00B32805"/>
    <w:rsid w:val="00B328CD"/>
    <w:rsid w:val="00B3299D"/>
    <w:rsid w:val="00B32D08"/>
    <w:rsid w:val="00B32DF8"/>
    <w:rsid w:val="00B32F2F"/>
    <w:rsid w:val="00B32F7E"/>
    <w:rsid w:val="00B33321"/>
    <w:rsid w:val="00B333CB"/>
    <w:rsid w:val="00B33A01"/>
    <w:rsid w:val="00B33ACF"/>
    <w:rsid w:val="00B33E37"/>
    <w:rsid w:val="00B33FDD"/>
    <w:rsid w:val="00B34078"/>
    <w:rsid w:val="00B3409D"/>
    <w:rsid w:val="00B34180"/>
    <w:rsid w:val="00B346A3"/>
    <w:rsid w:val="00B34B0B"/>
    <w:rsid w:val="00B34C11"/>
    <w:rsid w:val="00B34DA3"/>
    <w:rsid w:val="00B3515D"/>
    <w:rsid w:val="00B353A6"/>
    <w:rsid w:val="00B35590"/>
    <w:rsid w:val="00B3580C"/>
    <w:rsid w:val="00B35847"/>
    <w:rsid w:val="00B358A9"/>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B7D"/>
    <w:rsid w:val="00B36B8A"/>
    <w:rsid w:val="00B36C42"/>
    <w:rsid w:val="00B36DCF"/>
    <w:rsid w:val="00B3705D"/>
    <w:rsid w:val="00B37253"/>
    <w:rsid w:val="00B37685"/>
    <w:rsid w:val="00B377E1"/>
    <w:rsid w:val="00B37A2B"/>
    <w:rsid w:val="00B37BF1"/>
    <w:rsid w:val="00B37DE4"/>
    <w:rsid w:val="00B37E2C"/>
    <w:rsid w:val="00B37F9E"/>
    <w:rsid w:val="00B40006"/>
    <w:rsid w:val="00B4008B"/>
    <w:rsid w:val="00B4039E"/>
    <w:rsid w:val="00B40469"/>
    <w:rsid w:val="00B407BD"/>
    <w:rsid w:val="00B407D3"/>
    <w:rsid w:val="00B40B81"/>
    <w:rsid w:val="00B40D5A"/>
    <w:rsid w:val="00B40DB1"/>
    <w:rsid w:val="00B40F77"/>
    <w:rsid w:val="00B41085"/>
    <w:rsid w:val="00B4131F"/>
    <w:rsid w:val="00B41439"/>
    <w:rsid w:val="00B4162C"/>
    <w:rsid w:val="00B41753"/>
    <w:rsid w:val="00B41B39"/>
    <w:rsid w:val="00B41E39"/>
    <w:rsid w:val="00B41F7A"/>
    <w:rsid w:val="00B41FA7"/>
    <w:rsid w:val="00B42498"/>
    <w:rsid w:val="00B42646"/>
    <w:rsid w:val="00B42678"/>
    <w:rsid w:val="00B4288D"/>
    <w:rsid w:val="00B428F9"/>
    <w:rsid w:val="00B42932"/>
    <w:rsid w:val="00B42ABC"/>
    <w:rsid w:val="00B42DF6"/>
    <w:rsid w:val="00B42E21"/>
    <w:rsid w:val="00B42F77"/>
    <w:rsid w:val="00B42FE2"/>
    <w:rsid w:val="00B43081"/>
    <w:rsid w:val="00B4321D"/>
    <w:rsid w:val="00B432CE"/>
    <w:rsid w:val="00B43318"/>
    <w:rsid w:val="00B43390"/>
    <w:rsid w:val="00B43396"/>
    <w:rsid w:val="00B433BF"/>
    <w:rsid w:val="00B435D1"/>
    <w:rsid w:val="00B435FE"/>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BB0"/>
    <w:rsid w:val="00B44CC3"/>
    <w:rsid w:val="00B44EF1"/>
    <w:rsid w:val="00B44FB3"/>
    <w:rsid w:val="00B45442"/>
    <w:rsid w:val="00B454FC"/>
    <w:rsid w:val="00B45533"/>
    <w:rsid w:val="00B45576"/>
    <w:rsid w:val="00B456A1"/>
    <w:rsid w:val="00B4578E"/>
    <w:rsid w:val="00B45922"/>
    <w:rsid w:val="00B459E0"/>
    <w:rsid w:val="00B45ABB"/>
    <w:rsid w:val="00B45E29"/>
    <w:rsid w:val="00B45E4E"/>
    <w:rsid w:val="00B45EF5"/>
    <w:rsid w:val="00B46279"/>
    <w:rsid w:val="00B46507"/>
    <w:rsid w:val="00B46634"/>
    <w:rsid w:val="00B46927"/>
    <w:rsid w:val="00B46CF6"/>
    <w:rsid w:val="00B46D35"/>
    <w:rsid w:val="00B47000"/>
    <w:rsid w:val="00B4719E"/>
    <w:rsid w:val="00B47639"/>
    <w:rsid w:val="00B4770D"/>
    <w:rsid w:val="00B4770E"/>
    <w:rsid w:val="00B47903"/>
    <w:rsid w:val="00B47967"/>
    <w:rsid w:val="00B479E9"/>
    <w:rsid w:val="00B47A7B"/>
    <w:rsid w:val="00B47AA3"/>
    <w:rsid w:val="00B47B38"/>
    <w:rsid w:val="00B47B9C"/>
    <w:rsid w:val="00B47C62"/>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AFD"/>
    <w:rsid w:val="00B55E70"/>
    <w:rsid w:val="00B55F16"/>
    <w:rsid w:val="00B56191"/>
    <w:rsid w:val="00B5625F"/>
    <w:rsid w:val="00B563A7"/>
    <w:rsid w:val="00B5668C"/>
    <w:rsid w:val="00B56831"/>
    <w:rsid w:val="00B56A72"/>
    <w:rsid w:val="00B5724B"/>
    <w:rsid w:val="00B5729A"/>
    <w:rsid w:val="00B57477"/>
    <w:rsid w:val="00B574C7"/>
    <w:rsid w:val="00B57A25"/>
    <w:rsid w:val="00B57D44"/>
    <w:rsid w:val="00B57D49"/>
    <w:rsid w:val="00B57D7F"/>
    <w:rsid w:val="00B57DCA"/>
    <w:rsid w:val="00B6015D"/>
    <w:rsid w:val="00B6017D"/>
    <w:rsid w:val="00B602AF"/>
    <w:rsid w:val="00B604B3"/>
    <w:rsid w:val="00B605C9"/>
    <w:rsid w:val="00B60F01"/>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0C3"/>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E98"/>
    <w:rsid w:val="00B65F9F"/>
    <w:rsid w:val="00B65FEB"/>
    <w:rsid w:val="00B66117"/>
    <w:rsid w:val="00B662D3"/>
    <w:rsid w:val="00B66344"/>
    <w:rsid w:val="00B664DA"/>
    <w:rsid w:val="00B667E9"/>
    <w:rsid w:val="00B668B1"/>
    <w:rsid w:val="00B6694D"/>
    <w:rsid w:val="00B66C42"/>
    <w:rsid w:val="00B66F93"/>
    <w:rsid w:val="00B67219"/>
    <w:rsid w:val="00B67293"/>
    <w:rsid w:val="00B67307"/>
    <w:rsid w:val="00B67429"/>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6B"/>
    <w:rsid w:val="00B71357"/>
    <w:rsid w:val="00B7163D"/>
    <w:rsid w:val="00B71691"/>
    <w:rsid w:val="00B716E6"/>
    <w:rsid w:val="00B718B6"/>
    <w:rsid w:val="00B719B9"/>
    <w:rsid w:val="00B719E5"/>
    <w:rsid w:val="00B71B2F"/>
    <w:rsid w:val="00B71CF7"/>
    <w:rsid w:val="00B71D79"/>
    <w:rsid w:val="00B71D92"/>
    <w:rsid w:val="00B71DFE"/>
    <w:rsid w:val="00B720B1"/>
    <w:rsid w:val="00B72202"/>
    <w:rsid w:val="00B72534"/>
    <w:rsid w:val="00B729F4"/>
    <w:rsid w:val="00B72A82"/>
    <w:rsid w:val="00B72B59"/>
    <w:rsid w:val="00B72D35"/>
    <w:rsid w:val="00B72F2A"/>
    <w:rsid w:val="00B731F0"/>
    <w:rsid w:val="00B7325F"/>
    <w:rsid w:val="00B73386"/>
    <w:rsid w:val="00B7349D"/>
    <w:rsid w:val="00B7351E"/>
    <w:rsid w:val="00B735E4"/>
    <w:rsid w:val="00B73629"/>
    <w:rsid w:val="00B736B5"/>
    <w:rsid w:val="00B73782"/>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2E7"/>
    <w:rsid w:val="00B763FD"/>
    <w:rsid w:val="00B764A9"/>
    <w:rsid w:val="00B7659E"/>
    <w:rsid w:val="00B76704"/>
    <w:rsid w:val="00B76773"/>
    <w:rsid w:val="00B7682F"/>
    <w:rsid w:val="00B76888"/>
    <w:rsid w:val="00B76977"/>
    <w:rsid w:val="00B76A38"/>
    <w:rsid w:val="00B76B5C"/>
    <w:rsid w:val="00B76D76"/>
    <w:rsid w:val="00B7718E"/>
    <w:rsid w:val="00B771E3"/>
    <w:rsid w:val="00B7722A"/>
    <w:rsid w:val="00B77389"/>
    <w:rsid w:val="00B773A5"/>
    <w:rsid w:val="00B773B6"/>
    <w:rsid w:val="00B77595"/>
    <w:rsid w:val="00B77633"/>
    <w:rsid w:val="00B777A9"/>
    <w:rsid w:val="00B7783C"/>
    <w:rsid w:val="00B778B9"/>
    <w:rsid w:val="00B77A0D"/>
    <w:rsid w:val="00B77A4D"/>
    <w:rsid w:val="00B77A51"/>
    <w:rsid w:val="00B77C08"/>
    <w:rsid w:val="00B77D79"/>
    <w:rsid w:val="00B8010D"/>
    <w:rsid w:val="00B80182"/>
    <w:rsid w:val="00B80185"/>
    <w:rsid w:val="00B8021D"/>
    <w:rsid w:val="00B8027F"/>
    <w:rsid w:val="00B80335"/>
    <w:rsid w:val="00B806E5"/>
    <w:rsid w:val="00B8097A"/>
    <w:rsid w:val="00B80989"/>
    <w:rsid w:val="00B80A6A"/>
    <w:rsid w:val="00B80AAC"/>
    <w:rsid w:val="00B80AAF"/>
    <w:rsid w:val="00B80AE2"/>
    <w:rsid w:val="00B80E2A"/>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524"/>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8E8"/>
    <w:rsid w:val="00B83BC3"/>
    <w:rsid w:val="00B83F7D"/>
    <w:rsid w:val="00B840D4"/>
    <w:rsid w:val="00B843B5"/>
    <w:rsid w:val="00B843B9"/>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519"/>
    <w:rsid w:val="00B8582F"/>
    <w:rsid w:val="00B85940"/>
    <w:rsid w:val="00B859BF"/>
    <w:rsid w:val="00B85C19"/>
    <w:rsid w:val="00B85C7C"/>
    <w:rsid w:val="00B85CA3"/>
    <w:rsid w:val="00B860E2"/>
    <w:rsid w:val="00B860FA"/>
    <w:rsid w:val="00B862AC"/>
    <w:rsid w:val="00B86500"/>
    <w:rsid w:val="00B8663B"/>
    <w:rsid w:val="00B867DA"/>
    <w:rsid w:val="00B868B2"/>
    <w:rsid w:val="00B868CD"/>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0A60"/>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904"/>
    <w:rsid w:val="00B92979"/>
    <w:rsid w:val="00B92BC9"/>
    <w:rsid w:val="00B92C2F"/>
    <w:rsid w:val="00B92E17"/>
    <w:rsid w:val="00B92F24"/>
    <w:rsid w:val="00B930BC"/>
    <w:rsid w:val="00B93401"/>
    <w:rsid w:val="00B93640"/>
    <w:rsid w:val="00B93688"/>
    <w:rsid w:val="00B93777"/>
    <w:rsid w:val="00B93804"/>
    <w:rsid w:val="00B9396B"/>
    <w:rsid w:val="00B93A35"/>
    <w:rsid w:val="00B93BE2"/>
    <w:rsid w:val="00B93C48"/>
    <w:rsid w:val="00B93DD2"/>
    <w:rsid w:val="00B93F97"/>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419"/>
    <w:rsid w:val="00B955B3"/>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5E"/>
    <w:rsid w:val="00B96C8F"/>
    <w:rsid w:val="00B96D2D"/>
    <w:rsid w:val="00B96E4C"/>
    <w:rsid w:val="00B9702B"/>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5"/>
    <w:rsid w:val="00BA5CED"/>
    <w:rsid w:val="00BA5CEE"/>
    <w:rsid w:val="00BA5D40"/>
    <w:rsid w:val="00BA5D46"/>
    <w:rsid w:val="00BA5E61"/>
    <w:rsid w:val="00BA5FF4"/>
    <w:rsid w:val="00BA64CC"/>
    <w:rsid w:val="00BA66E8"/>
    <w:rsid w:val="00BA6AD8"/>
    <w:rsid w:val="00BA6C18"/>
    <w:rsid w:val="00BA6C43"/>
    <w:rsid w:val="00BA72DE"/>
    <w:rsid w:val="00BA73DC"/>
    <w:rsid w:val="00BA74E8"/>
    <w:rsid w:val="00BA76CE"/>
    <w:rsid w:val="00BA7824"/>
    <w:rsid w:val="00BA7B44"/>
    <w:rsid w:val="00BA7E86"/>
    <w:rsid w:val="00BA7FC8"/>
    <w:rsid w:val="00BB01A7"/>
    <w:rsid w:val="00BB0269"/>
    <w:rsid w:val="00BB0403"/>
    <w:rsid w:val="00BB04C4"/>
    <w:rsid w:val="00BB0836"/>
    <w:rsid w:val="00BB08C5"/>
    <w:rsid w:val="00BB0903"/>
    <w:rsid w:val="00BB0921"/>
    <w:rsid w:val="00BB0A03"/>
    <w:rsid w:val="00BB0A13"/>
    <w:rsid w:val="00BB127E"/>
    <w:rsid w:val="00BB171D"/>
    <w:rsid w:val="00BB18B7"/>
    <w:rsid w:val="00BB1994"/>
    <w:rsid w:val="00BB1AB3"/>
    <w:rsid w:val="00BB1C1F"/>
    <w:rsid w:val="00BB1D8C"/>
    <w:rsid w:val="00BB1DDD"/>
    <w:rsid w:val="00BB1E98"/>
    <w:rsid w:val="00BB21D2"/>
    <w:rsid w:val="00BB237E"/>
    <w:rsid w:val="00BB2489"/>
    <w:rsid w:val="00BB24A1"/>
    <w:rsid w:val="00BB25F0"/>
    <w:rsid w:val="00BB2748"/>
    <w:rsid w:val="00BB2DDF"/>
    <w:rsid w:val="00BB2DF8"/>
    <w:rsid w:val="00BB2E68"/>
    <w:rsid w:val="00BB2ED8"/>
    <w:rsid w:val="00BB2FBB"/>
    <w:rsid w:val="00BB301D"/>
    <w:rsid w:val="00BB30DB"/>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8B2"/>
    <w:rsid w:val="00BB4DE4"/>
    <w:rsid w:val="00BB512A"/>
    <w:rsid w:val="00BB5189"/>
    <w:rsid w:val="00BB51DE"/>
    <w:rsid w:val="00BB5428"/>
    <w:rsid w:val="00BB54D6"/>
    <w:rsid w:val="00BB57AC"/>
    <w:rsid w:val="00BB5A0F"/>
    <w:rsid w:val="00BB5B91"/>
    <w:rsid w:val="00BB5C88"/>
    <w:rsid w:val="00BB5E9C"/>
    <w:rsid w:val="00BB60AE"/>
    <w:rsid w:val="00BB6247"/>
    <w:rsid w:val="00BB6360"/>
    <w:rsid w:val="00BB645D"/>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4CC"/>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5016"/>
    <w:rsid w:val="00BC51DE"/>
    <w:rsid w:val="00BC5223"/>
    <w:rsid w:val="00BC57AE"/>
    <w:rsid w:val="00BC57F9"/>
    <w:rsid w:val="00BC587A"/>
    <w:rsid w:val="00BC5953"/>
    <w:rsid w:val="00BC5EC6"/>
    <w:rsid w:val="00BC5FAB"/>
    <w:rsid w:val="00BC62B8"/>
    <w:rsid w:val="00BC6471"/>
    <w:rsid w:val="00BC65DE"/>
    <w:rsid w:val="00BC65FF"/>
    <w:rsid w:val="00BC664C"/>
    <w:rsid w:val="00BC672B"/>
    <w:rsid w:val="00BC6CA0"/>
    <w:rsid w:val="00BC6CBB"/>
    <w:rsid w:val="00BC6E93"/>
    <w:rsid w:val="00BC6F50"/>
    <w:rsid w:val="00BC70A4"/>
    <w:rsid w:val="00BC73AE"/>
    <w:rsid w:val="00BC7637"/>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02"/>
    <w:rsid w:val="00BD155B"/>
    <w:rsid w:val="00BD162E"/>
    <w:rsid w:val="00BD1723"/>
    <w:rsid w:val="00BD17E6"/>
    <w:rsid w:val="00BD18A1"/>
    <w:rsid w:val="00BD1936"/>
    <w:rsid w:val="00BD19DC"/>
    <w:rsid w:val="00BD1B0C"/>
    <w:rsid w:val="00BD1CCA"/>
    <w:rsid w:val="00BD2050"/>
    <w:rsid w:val="00BD2093"/>
    <w:rsid w:val="00BD2252"/>
    <w:rsid w:val="00BD2253"/>
    <w:rsid w:val="00BD22F4"/>
    <w:rsid w:val="00BD260E"/>
    <w:rsid w:val="00BD2715"/>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4A"/>
    <w:rsid w:val="00BD43F2"/>
    <w:rsid w:val="00BD440B"/>
    <w:rsid w:val="00BD443E"/>
    <w:rsid w:val="00BD4455"/>
    <w:rsid w:val="00BD4706"/>
    <w:rsid w:val="00BD488E"/>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1F1"/>
    <w:rsid w:val="00BD6420"/>
    <w:rsid w:val="00BD6503"/>
    <w:rsid w:val="00BD663B"/>
    <w:rsid w:val="00BD66F4"/>
    <w:rsid w:val="00BD67E5"/>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D7F20"/>
    <w:rsid w:val="00BE00C5"/>
    <w:rsid w:val="00BE01DD"/>
    <w:rsid w:val="00BE03F3"/>
    <w:rsid w:val="00BE0C83"/>
    <w:rsid w:val="00BE1001"/>
    <w:rsid w:val="00BE11F8"/>
    <w:rsid w:val="00BE1428"/>
    <w:rsid w:val="00BE14D7"/>
    <w:rsid w:val="00BE16E3"/>
    <w:rsid w:val="00BE1864"/>
    <w:rsid w:val="00BE193A"/>
    <w:rsid w:val="00BE1A4B"/>
    <w:rsid w:val="00BE1C43"/>
    <w:rsid w:val="00BE1CE0"/>
    <w:rsid w:val="00BE1CE3"/>
    <w:rsid w:val="00BE1D2F"/>
    <w:rsid w:val="00BE1F8D"/>
    <w:rsid w:val="00BE1FC4"/>
    <w:rsid w:val="00BE2095"/>
    <w:rsid w:val="00BE20BB"/>
    <w:rsid w:val="00BE2359"/>
    <w:rsid w:val="00BE2436"/>
    <w:rsid w:val="00BE26BB"/>
    <w:rsid w:val="00BE26E4"/>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70"/>
    <w:rsid w:val="00BE41F4"/>
    <w:rsid w:val="00BE4208"/>
    <w:rsid w:val="00BE4261"/>
    <w:rsid w:val="00BE42C0"/>
    <w:rsid w:val="00BE44EA"/>
    <w:rsid w:val="00BE45D1"/>
    <w:rsid w:val="00BE4817"/>
    <w:rsid w:val="00BE4925"/>
    <w:rsid w:val="00BE4978"/>
    <w:rsid w:val="00BE4D41"/>
    <w:rsid w:val="00BE4DA8"/>
    <w:rsid w:val="00BE4F9B"/>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1E"/>
    <w:rsid w:val="00BE6124"/>
    <w:rsid w:val="00BE6190"/>
    <w:rsid w:val="00BE6354"/>
    <w:rsid w:val="00BE6553"/>
    <w:rsid w:val="00BE65EA"/>
    <w:rsid w:val="00BE6781"/>
    <w:rsid w:val="00BE6843"/>
    <w:rsid w:val="00BE68FA"/>
    <w:rsid w:val="00BE691A"/>
    <w:rsid w:val="00BE69F5"/>
    <w:rsid w:val="00BE6A85"/>
    <w:rsid w:val="00BE6AFE"/>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CBB"/>
    <w:rsid w:val="00BF0E36"/>
    <w:rsid w:val="00BF1062"/>
    <w:rsid w:val="00BF1209"/>
    <w:rsid w:val="00BF12B9"/>
    <w:rsid w:val="00BF1390"/>
    <w:rsid w:val="00BF1422"/>
    <w:rsid w:val="00BF16CC"/>
    <w:rsid w:val="00BF16CF"/>
    <w:rsid w:val="00BF18BC"/>
    <w:rsid w:val="00BF1B42"/>
    <w:rsid w:val="00BF1E18"/>
    <w:rsid w:val="00BF1ED8"/>
    <w:rsid w:val="00BF1F44"/>
    <w:rsid w:val="00BF2344"/>
    <w:rsid w:val="00BF263B"/>
    <w:rsid w:val="00BF2676"/>
    <w:rsid w:val="00BF272D"/>
    <w:rsid w:val="00BF2863"/>
    <w:rsid w:val="00BF294B"/>
    <w:rsid w:val="00BF2963"/>
    <w:rsid w:val="00BF2998"/>
    <w:rsid w:val="00BF2B41"/>
    <w:rsid w:val="00BF2C75"/>
    <w:rsid w:val="00BF2D38"/>
    <w:rsid w:val="00BF2DF0"/>
    <w:rsid w:val="00BF2E24"/>
    <w:rsid w:val="00BF30AE"/>
    <w:rsid w:val="00BF30E9"/>
    <w:rsid w:val="00BF325C"/>
    <w:rsid w:val="00BF37D5"/>
    <w:rsid w:val="00BF37DA"/>
    <w:rsid w:val="00BF383F"/>
    <w:rsid w:val="00BF3A70"/>
    <w:rsid w:val="00BF3BDB"/>
    <w:rsid w:val="00BF3C99"/>
    <w:rsid w:val="00BF3DED"/>
    <w:rsid w:val="00BF3DFA"/>
    <w:rsid w:val="00BF3E46"/>
    <w:rsid w:val="00BF400D"/>
    <w:rsid w:val="00BF403D"/>
    <w:rsid w:val="00BF4613"/>
    <w:rsid w:val="00BF4982"/>
    <w:rsid w:val="00BF4BDA"/>
    <w:rsid w:val="00BF4D07"/>
    <w:rsid w:val="00BF4E98"/>
    <w:rsid w:val="00BF4FB6"/>
    <w:rsid w:val="00BF4FC5"/>
    <w:rsid w:val="00BF4FDB"/>
    <w:rsid w:val="00BF53B1"/>
    <w:rsid w:val="00BF5562"/>
    <w:rsid w:val="00BF5568"/>
    <w:rsid w:val="00BF5574"/>
    <w:rsid w:val="00BF55A8"/>
    <w:rsid w:val="00BF55FC"/>
    <w:rsid w:val="00BF582A"/>
    <w:rsid w:val="00BF5992"/>
    <w:rsid w:val="00BF5C5F"/>
    <w:rsid w:val="00BF5C69"/>
    <w:rsid w:val="00BF5CE4"/>
    <w:rsid w:val="00BF5E7F"/>
    <w:rsid w:val="00BF5F10"/>
    <w:rsid w:val="00BF6083"/>
    <w:rsid w:val="00BF611E"/>
    <w:rsid w:val="00BF6183"/>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3C2"/>
    <w:rsid w:val="00C00552"/>
    <w:rsid w:val="00C007E0"/>
    <w:rsid w:val="00C0089E"/>
    <w:rsid w:val="00C00951"/>
    <w:rsid w:val="00C00A21"/>
    <w:rsid w:val="00C00E95"/>
    <w:rsid w:val="00C00FA9"/>
    <w:rsid w:val="00C0109E"/>
    <w:rsid w:val="00C011C3"/>
    <w:rsid w:val="00C0127F"/>
    <w:rsid w:val="00C012A1"/>
    <w:rsid w:val="00C0139D"/>
    <w:rsid w:val="00C015D2"/>
    <w:rsid w:val="00C015DA"/>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53A"/>
    <w:rsid w:val="00C036B6"/>
    <w:rsid w:val="00C03779"/>
    <w:rsid w:val="00C037A3"/>
    <w:rsid w:val="00C0389C"/>
    <w:rsid w:val="00C0398A"/>
    <w:rsid w:val="00C03A44"/>
    <w:rsid w:val="00C03AD1"/>
    <w:rsid w:val="00C03C4A"/>
    <w:rsid w:val="00C03CC4"/>
    <w:rsid w:val="00C03F74"/>
    <w:rsid w:val="00C04089"/>
    <w:rsid w:val="00C040B7"/>
    <w:rsid w:val="00C04130"/>
    <w:rsid w:val="00C041F7"/>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163"/>
    <w:rsid w:val="00C072CC"/>
    <w:rsid w:val="00C072E1"/>
    <w:rsid w:val="00C07353"/>
    <w:rsid w:val="00C0739B"/>
    <w:rsid w:val="00C07474"/>
    <w:rsid w:val="00C07653"/>
    <w:rsid w:val="00C078D4"/>
    <w:rsid w:val="00C079F7"/>
    <w:rsid w:val="00C07A21"/>
    <w:rsid w:val="00C07EEF"/>
    <w:rsid w:val="00C10210"/>
    <w:rsid w:val="00C103A5"/>
    <w:rsid w:val="00C103C4"/>
    <w:rsid w:val="00C105A3"/>
    <w:rsid w:val="00C10675"/>
    <w:rsid w:val="00C1097F"/>
    <w:rsid w:val="00C10CDC"/>
    <w:rsid w:val="00C10F8B"/>
    <w:rsid w:val="00C10FD2"/>
    <w:rsid w:val="00C111C8"/>
    <w:rsid w:val="00C111D7"/>
    <w:rsid w:val="00C11313"/>
    <w:rsid w:val="00C11338"/>
    <w:rsid w:val="00C113DD"/>
    <w:rsid w:val="00C115B1"/>
    <w:rsid w:val="00C117BE"/>
    <w:rsid w:val="00C117D6"/>
    <w:rsid w:val="00C11825"/>
    <w:rsid w:val="00C11C9D"/>
    <w:rsid w:val="00C11D9F"/>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6B2"/>
    <w:rsid w:val="00C148A5"/>
    <w:rsid w:val="00C149C5"/>
    <w:rsid w:val="00C14C37"/>
    <w:rsid w:val="00C14CAB"/>
    <w:rsid w:val="00C15087"/>
    <w:rsid w:val="00C15248"/>
    <w:rsid w:val="00C15362"/>
    <w:rsid w:val="00C15439"/>
    <w:rsid w:val="00C15AA3"/>
    <w:rsid w:val="00C15B3E"/>
    <w:rsid w:val="00C15D3D"/>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4B"/>
    <w:rsid w:val="00C24AC3"/>
    <w:rsid w:val="00C24C49"/>
    <w:rsid w:val="00C24C78"/>
    <w:rsid w:val="00C24DEA"/>
    <w:rsid w:val="00C24E1D"/>
    <w:rsid w:val="00C24E78"/>
    <w:rsid w:val="00C25085"/>
    <w:rsid w:val="00C25351"/>
    <w:rsid w:val="00C25439"/>
    <w:rsid w:val="00C25517"/>
    <w:rsid w:val="00C255B7"/>
    <w:rsid w:val="00C25780"/>
    <w:rsid w:val="00C257B2"/>
    <w:rsid w:val="00C257D2"/>
    <w:rsid w:val="00C259D5"/>
    <w:rsid w:val="00C26081"/>
    <w:rsid w:val="00C26141"/>
    <w:rsid w:val="00C261AC"/>
    <w:rsid w:val="00C2633F"/>
    <w:rsid w:val="00C26381"/>
    <w:rsid w:val="00C2639F"/>
    <w:rsid w:val="00C26576"/>
    <w:rsid w:val="00C265F2"/>
    <w:rsid w:val="00C2676E"/>
    <w:rsid w:val="00C26887"/>
    <w:rsid w:val="00C26A15"/>
    <w:rsid w:val="00C27065"/>
    <w:rsid w:val="00C273EE"/>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77A"/>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91F"/>
    <w:rsid w:val="00C339AF"/>
    <w:rsid w:val="00C33C90"/>
    <w:rsid w:val="00C33E12"/>
    <w:rsid w:val="00C33F38"/>
    <w:rsid w:val="00C340F6"/>
    <w:rsid w:val="00C343BF"/>
    <w:rsid w:val="00C343CC"/>
    <w:rsid w:val="00C34484"/>
    <w:rsid w:val="00C34686"/>
    <w:rsid w:val="00C346CC"/>
    <w:rsid w:val="00C3478D"/>
    <w:rsid w:val="00C347DB"/>
    <w:rsid w:val="00C34BCE"/>
    <w:rsid w:val="00C34DBC"/>
    <w:rsid w:val="00C34E1A"/>
    <w:rsid w:val="00C34E5F"/>
    <w:rsid w:val="00C34E7E"/>
    <w:rsid w:val="00C34F57"/>
    <w:rsid w:val="00C352EB"/>
    <w:rsid w:val="00C35312"/>
    <w:rsid w:val="00C3562E"/>
    <w:rsid w:val="00C35693"/>
    <w:rsid w:val="00C35CF2"/>
    <w:rsid w:val="00C35D46"/>
    <w:rsid w:val="00C35D8D"/>
    <w:rsid w:val="00C35E1B"/>
    <w:rsid w:val="00C35E91"/>
    <w:rsid w:val="00C35FC2"/>
    <w:rsid w:val="00C36395"/>
    <w:rsid w:val="00C36503"/>
    <w:rsid w:val="00C366A1"/>
    <w:rsid w:val="00C366CB"/>
    <w:rsid w:val="00C36740"/>
    <w:rsid w:val="00C367A9"/>
    <w:rsid w:val="00C36835"/>
    <w:rsid w:val="00C3689C"/>
    <w:rsid w:val="00C369A1"/>
    <w:rsid w:val="00C36BB3"/>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B2E"/>
    <w:rsid w:val="00C41C1A"/>
    <w:rsid w:val="00C41C64"/>
    <w:rsid w:val="00C41C88"/>
    <w:rsid w:val="00C41DEF"/>
    <w:rsid w:val="00C42082"/>
    <w:rsid w:val="00C421E8"/>
    <w:rsid w:val="00C42355"/>
    <w:rsid w:val="00C4252C"/>
    <w:rsid w:val="00C4252E"/>
    <w:rsid w:val="00C425D3"/>
    <w:rsid w:val="00C426D3"/>
    <w:rsid w:val="00C42733"/>
    <w:rsid w:val="00C427BE"/>
    <w:rsid w:val="00C428C4"/>
    <w:rsid w:val="00C429C9"/>
    <w:rsid w:val="00C42D45"/>
    <w:rsid w:val="00C42FEF"/>
    <w:rsid w:val="00C430F6"/>
    <w:rsid w:val="00C432CE"/>
    <w:rsid w:val="00C43413"/>
    <w:rsid w:val="00C434B4"/>
    <w:rsid w:val="00C435AB"/>
    <w:rsid w:val="00C43704"/>
    <w:rsid w:val="00C4376D"/>
    <w:rsid w:val="00C437D7"/>
    <w:rsid w:val="00C438D3"/>
    <w:rsid w:val="00C43AD4"/>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509"/>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826"/>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58B"/>
    <w:rsid w:val="00C565FC"/>
    <w:rsid w:val="00C5668D"/>
    <w:rsid w:val="00C568FA"/>
    <w:rsid w:val="00C569F0"/>
    <w:rsid w:val="00C56BA1"/>
    <w:rsid w:val="00C56CCB"/>
    <w:rsid w:val="00C56CEB"/>
    <w:rsid w:val="00C56F4F"/>
    <w:rsid w:val="00C57232"/>
    <w:rsid w:val="00C57381"/>
    <w:rsid w:val="00C5748E"/>
    <w:rsid w:val="00C57788"/>
    <w:rsid w:val="00C57889"/>
    <w:rsid w:val="00C578DB"/>
    <w:rsid w:val="00C579F6"/>
    <w:rsid w:val="00C57AEB"/>
    <w:rsid w:val="00C57CD1"/>
    <w:rsid w:val="00C60090"/>
    <w:rsid w:val="00C6026A"/>
    <w:rsid w:val="00C6044C"/>
    <w:rsid w:val="00C60479"/>
    <w:rsid w:val="00C608C2"/>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ADE"/>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0C7"/>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C3E"/>
    <w:rsid w:val="00C65E7D"/>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7AD"/>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1DD7"/>
    <w:rsid w:val="00C720E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419"/>
    <w:rsid w:val="00C7482D"/>
    <w:rsid w:val="00C748B6"/>
    <w:rsid w:val="00C748CC"/>
    <w:rsid w:val="00C74C19"/>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34A"/>
    <w:rsid w:val="00C763B4"/>
    <w:rsid w:val="00C763F8"/>
    <w:rsid w:val="00C7669C"/>
    <w:rsid w:val="00C766BF"/>
    <w:rsid w:val="00C7685B"/>
    <w:rsid w:val="00C76A46"/>
    <w:rsid w:val="00C76ADE"/>
    <w:rsid w:val="00C76AE9"/>
    <w:rsid w:val="00C76C6B"/>
    <w:rsid w:val="00C76DF8"/>
    <w:rsid w:val="00C77516"/>
    <w:rsid w:val="00C77CA7"/>
    <w:rsid w:val="00C77D12"/>
    <w:rsid w:val="00C77D1E"/>
    <w:rsid w:val="00C77F58"/>
    <w:rsid w:val="00C77F83"/>
    <w:rsid w:val="00C8029E"/>
    <w:rsid w:val="00C80311"/>
    <w:rsid w:val="00C807FC"/>
    <w:rsid w:val="00C80BF5"/>
    <w:rsid w:val="00C80D12"/>
    <w:rsid w:val="00C80E05"/>
    <w:rsid w:val="00C80FE2"/>
    <w:rsid w:val="00C81067"/>
    <w:rsid w:val="00C81278"/>
    <w:rsid w:val="00C813FE"/>
    <w:rsid w:val="00C81439"/>
    <w:rsid w:val="00C815BE"/>
    <w:rsid w:val="00C816AD"/>
    <w:rsid w:val="00C816E3"/>
    <w:rsid w:val="00C81701"/>
    <w:rsid w:val="00C817EE"/>
    <w:rsid w:val="00C818B2"/>
    <w:rsid w:val="00C81977"/>
    <w:rsid w:val="00C819B6"/>
    <w:rsid w:val="00C819E0"/>
    <w:rsid w:val="00C81A54"/>
    <w:rsid w:val="00C81A89"/>
    <w:rsid w:val="00C81AD1"/>
    <w:rsid w:val="00C81BEB"/>
    <w:rsid w:val="00C81C87"/>
    <w:rsid w:val="00C8207B"/>
    <w:rsid w:val="00C821EB"/>
    <w:rsid w:val="00C82517"/>
    <w:rsid w:val="00C82753"/>
    <w:rsid w:val="00C82788"/>
    <w:rsid w:val="00C828C5"/>
    <w:rsid w:val="00C82A9C"/>
    <w:rsid w:val="00C82B12"/>
    <w:rsid w:val="00C82BD9"/>
    <w:rsid w:val="00C82C47"/>
    <w:rsid w:val="00C82CD6"/>
    <w:rsid w:val="00C83039"/>
    <w:rsid w:val="00C8323A"/>
    <w:rsid w:val="00C83259"/>
    <w:rsid w:val="00C832EE"/>
    <w:rsid w:val="00C837B9"/>
    <w:rsid w:val="00C8389F"/>
    <w:rsid w:val="00C838BD"/>
    <w:rsid w:val="00C839CC"/>
    <w:rsid w:val="00C839F4"/>
    <w:rsid w:val="00C83AA6"/>
    <w:rsid w:val="00C83AE3"/>
    <w:rsid w:val="00C83D08"/>
    <w:rsid w:val="00C83D98"/>
    <w:rsid w:val="00C83E5E"/>
    <w:rsid w:val="00C84206"/>
    <w:rsid w:val="00C844B8"/>
    <w:rsid w:val="00C845E8"/>
    <w:rsid w:val="00C848A0"/>
    <w:rsid w:val="00C848C8"/>
    <w:rsid w:val="00C849C9"/>
    <w:rsid w:val="00C84CAC"/>
    <w:rsid w:val="00C84E25"/>
    <w:rsid w:val="00C84EB9"/>
    <w:rsid w:val="00C8504D"/>
    <w:rsid w:val="00C850C1"/>
    <w:rsid w:val="00C850EC"/>
    <w:rsid w:val="00C85188"/>
    <w:rsid w:val="00C8537B"/>
    <w:rsid w:val="00C85929"/>
    <w:rsid w:val="00C85EC0"/>
    <w:rsid w:val="00C86117"/>
    <w:rsid w:val="00C8613E"/>
    <w:rsid w:val="00C86682"/>
    <w:rsid w:val="00C86893"/>
    <w:rsid w:val="00C86A4F"/>
    <w:rsid w:val="00C86AC2"/>
    <w:rsid w:val="00C86B93"/>
    <w:rsid w:val="00C86BF0"/>
    <w:rsid w:val="00C86D6F"/>
    <w:rsid w:val="00C86DB2"/>
    <w:rsid w:val="00C86FA1"/>
    <w:rsid w:val="00C87215"/>
    <w:rsid w:val="00C8724D"/>
    <w:rsid w:val="00C87370"/>
    <w:rsid w:val="00C875F2"/>
    <w:rsid w:val="00C87828"/>
    <w:rsid w:val="00C87899"/>
    <w:rsid w:val="00C878ED"/>
    <w:rsid w:val="00C8798A"/>
    <w:rsid w:val="00C879E0"/>
    <w:rsid w:val="00C87CA0"/>
    <w:rsid w:val="00C87D52"/>
    <w:rsid w:val="00C902BD"/>
    <w:rsid w:val="00C904B7"/>
    <w:rsid w:val="00C906E2"/>
    <w:rsid w:val="00C9084C"/>
    <w:rsid w:val="00C90955"/>
    <w:rsid w:val="00C90A5B"/>
    <w:rsid w:val="00C90E84"/>
    <w:rsid w:val="00C90FD0"/>
    <w:rsid w:val="00C90FD8"/>
    <w:rsid w:val="00C911C5"/>
    <w:rsid w:val="00C913AC"/>
    <w:rsid w:val="00C917FD"/>
    <w:rsid w:val="00C91F09"/>
    <w:rsid w:val="00C92074"/>
    <w:rsid w:val="00C92255"/>
    <w:rsid w:val="00C922AC"/>
    <w:rsid w:val="00C923F1"/>
    <w:rsid w:val="00C923F3"/>
    <w:rsid w:val="00C924CC"/>
    <w:rsid w:val="00C925BB"/>
    <w:rsid w:val="00C9273B"/>
    <w:rsid w:val="00C92742"/>
    <w:rsid w:val="00C9299D"/>
    <w:rsid w:val="00C92C3E"/>
    <w:rsid w:val="00C92EA9"/>
    <w:rsid w:val="00C9313B"/>
    <w:rsid w:val="00C93182"/>
    <w:rsid w:val="00C934B3"/>
    <w:rsid w:val="00C9352E"/>
    <w:rsid w:val="00C936E1"/>
    <w:rsid w:val="00C93713"/>
    <w:rsid w:val="00C93781"/>
    <w:rsid w:val="00C93844"/>
    <w:rsid w:val="00C93A2E"/>
    <w:rsid w:val="00C93AB5"/>
    <w:rsid w:val="00C93BE5"/>
    <w:rsid w:val="00C93CF0"/>
    <w:rsid w:val="00C93D2F"/>
    <w:rsid w:val="00C93D74"/>
    <w:rsid w:val="00C9406D"/>
    <w:rsid w:val="00C940B9"/>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2D"/>
    <w:rsid w:val="00C9594F"/>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85"/>
    <w:rsid w:val="00C9709F"/>
    <w:rsid w:val="00C9717E"/>
    <w:rsid w:val="00C972E7"/>
    <w:rsid w:val="00C97386"/>
    <w:rsid w:val="00C97409"/>
    <w:rsid w:val="00C97418"/>
    <w:rsid w:val="00C97426"/>
    <w:rsid w:val="00C97753"/>
    <w:rsid w:val="00C97B62"/>
    <w:rsid w:val="00C97CBE"/>
    <w:rsid w:val="00C97D92"/>
    <w:rsid w:val="00C97E1A"/>
    <w:rsid w:val="00CA013A"/>
    <w:rsid w:val="00CA05D5"/>
    <w:rsid w:val="00CA06C9"/>
    <w:rsid w:val="00CA07D5"/>
    <w:rsid w:val="00CA083E"/>
    <w:rsid w:val="00CA0A7C"/>
    <w:rsid w:val="00CA0B05"/>
    <w:rsid w:val="00CA0B61"/>
    <w:rsid w:val="00CA0C6F"/>
    <w:rsid w:val="00CA0C8F"/>
    <w:rsid w:val="00CA0F79"/>
    <w:rsid w:val="00CA13CC"/>
    <w:rsid w:val="00CA1595"/>
    <w:rsid w:val="00CA15E0"/>
    <w:rsid w:val="00CA171F"/>
    <w:rsid w:val="00CA1B19"/>
    <w:rsid w:val="00CA1FD9"/>
    <w:rsid w:val="00CA209B"/>
    <w:rsid w:val="00CA20C2"/>
    <w:rsid w:val="00CA21D4"/>
    <w:rsid w:val="00CA2256"/>
    <w:rsid w:val="00CA236A"/>
    <w:rsid w:val="00CA24A2"/>
    <w:rsid w:val="00CA26DE"/>
    <w:rsid w:val="00CA2B4A"/>
    <w:rsid w:val="00CA2CEA"/>
    <w:rsid w:val="00CA2D7C"/>
    <w:rsid w:val="00CA2F33"/>
    <w:rsid w:val="00CA2F73"/>
    <w:rsid w:val="00CA31A8"/>
    <w:rsid w:val="00CA3255"/>
    <w:rsid w:val="00CA3364"/>
    <w:rsid w:val="00CA33E1"/>
    <w:rsid w:val="00CA36E1"/>
    <w:rsid w:val="00CA36FF"/>
    <w:rsid w:val="00CA38D6"/>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ECC"/>
    <w:rsid w:val="00CB0F05"/>
    <w:rsid w:val="00CB136C"/>
    <w:rsid w:val="00CB138C"/>
    <w:rsid w:val="00CB15D2"/>
    <w:rsid w:val="00CB16AE"/>
    <w:rsid w:val="00CB1755"/>
    <w:rsid w:val="00CB1790"/>
    <w:rsid w:val="00CB17E8"/>
    <w:rsid w:val="00CB19DC"/>
    <w:rsid w:val="00CB1A3A"/>
    <w:rsid w:val="00CB1A82"/>
    <w:rsid w:val="00CB1C17"/>
    <w:rsid w:val="00CB2051"/>
    <w:rsid w:val="00CB2171"/>
    <w:rsid w:val="00CB224C"/>
    <w:rsid w:val="00CB231F"/>
    <w:rsid w:val="00CB23CD"/>
    <w:rsid w:val="00CB24C8"/>
    <w:rsid w:val="00CB2593"/>
    <w:rsid w:val="00CB2AEE"/>
    <w:rsid w:val="00CB2B13"/>
    <w:rsid w:val="00CB2B45"/>
    <w:rsid w:val="00CB2B86"/>
    <w:rsid w:val="00CB2B94"/>
    <w:rsid w:val="00CB2F50"/>
    <w:rsid w:val="00CB2FAF"/>
    <w:rsid w:val="00CB34B9"/>
    <w:rsid w:val="00CB3526"/>
    <w:rsid w:val="00CB36F5"/>
    <w:rsid w:val="00CB36FF"/>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0C0"/>
    <w:rsid w:val="00CC00D7"/>
    <w:rsid w:val="00CC04D9"/>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0C"/>
    <w:rsid w:val="00CC212F"/>
    <w:rsid w:val="00CC2482"/>
    <w:rsid w:val="00CC2827"/>
    <w:rsid w:val="00CC2BF0"/>
    <w:rsid w:val="00CC2CC2"/>
    <w:rsid w:val="00CC2E4C"/>
    <w:rsid w:val="00CC2E58"/>
    <w:rsid w:val="00CC2F59"/>
    <w:rsid w:val="00CC2F66"/>
    <w:rsid w:val="00CC3014"/>
    <w:rsid w:val="00CC3112"/>
    <w:rsid w:val="00CC327A"/>
    <w:rsid w:val="00CC32F8"/>
    <w:rsid w:val="00CC33D8"/>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8BE"/>
    <w:rsid w:val="00CC4BF2"/>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9FC"/>
    <w:rsid w:val="00CD2A89"/>
    <w:rsid w:val="00CD2BA4"/>
    <w:rsid w:val="00CD2C25"/>
    <w:rsid w:val="00CD2E51"/>
    <w:rsid w:val="00CD2FA9"/>
    <w:rsid w:val="00CD30B5"/>
    <w:rsid w:val="00CD30BA"/>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4E56"/>
    <w:rsid w:val="00CD51AF"/>
    <w:rsid w:val="00CD51BB"/>
    <w:rsid w:val="00CD52EC"/>
    <w:rsid w:val="00CD531B"/>
    <w:rsid w:val="00CD55E0"/>
    <w:rsid w:val="00CD5A8F"/>
    <w:rsid w:val="00CD5C64"/>
    <w:rsid w:val="00CD5DE1"/>
    <w:rsid w:val="00CD5E55"/>
    <w:rsid w:val="00CD5E63"/>
    <w:rsid w:val="00CD5EE9"/>
    <w:rsid w:val="00CD5F39"/>
    <w:rsid w:val="00CD6189"/>
    <w:rsid w:val="00CD6202"/>
    <w:rsid w:val="00CD642F"/>
    <w:rsid w:val="00CD66D5"/>
    <w:rsid w:val="00CD67A4"/>
    <w:rsid w:val="00CD69F7"/>
    <w:rsid w:val="00CD6D99"/>
    <w:rsid w:val="00CD6E0E"/>
    <w:rsid w:val="00CD6FF2"/>
    <w:rsid w:val="00CD7192"/>
    <w:rsid w:val="00CD71C9"/>
    <w:rsid w:val="00CD7288"/>
    <w:rsid w:val="00CD75E7"/>
    <w:rsid w:val="00CD765F"/>
    <w:rsid w:val="00CD771F"/>
    <w:rsid w:val="00CD7821"/>
    <w:rsid w:val="00CD783B"/>
    <w:rsid w:val="00CD7858"/>
    <w:rsid w:val="00CD78C0"/>
    <w:rsid w:val="00CD7BA3"/>
    <w:rsid w:val="00CD7C0C"/>
    <w:rsid w:val="00CD7F31"/>
    <w:rsid w:val="00CE0088"/>
    <w:rsid w:val="00CE01D5"/>
    <w:rsid w:val="00CE0212"/>
    <w:rsid w:val="00CE0345"/>
    <w:rsid w:val="00CE05F2"/>
    <w:rsid w:val="00CE09BB"/>
    <w:rsid w:val="00CE0A02"/>
    <w:rsid w:val="00CE0A97"/>
    <w:rsid w:val="00CE0B60"/>
    <w:rsid w:val="00CE0BCF"/>
    <w:rsid w:val="00CE0D51"/>
    <w:rsid w:val="00CE0E44"/>
    <w:rsid w:val="00CE0E5C"/>
    <w:rsid w:val="00CE0ED8"/>
    <w:rsid w:val="00CE0F85"/>
    <w:rsid w:val="00CE12B9"/>
    <w:rsid w:val="00CE15C1"/>
    <w:rsid w:val="00CE1AB2"/>
    <w:rsid w:val="00CE1B14"/>
    <w:rsid w:val="00CE1B94"/>
    <w:rsid w:val="00CE1BA7"/>
    <w:rsid w:val="00CE1EAE"/>
    <w:rsid w:val="00CE1FE0"/>
    <w:rsid w:val="00CE20E9"/>
    <w:rsid w:val="00CE216F"/>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A81"/>
    <w:rsid w:val="00CE4D0E"/>
    <w:rsid w:val="00CE4E00"/>
    <w:rsid w:val="00CE509E"/>
    <w:rsid w:val="00CE529F"/>
    <w:rsid w:val="00CE58DD"/>
    <w:rsid w:val="00CE59A1"/>
    <w:rsid w:val="00CE5A46"/>
    <w:rsid w:val="00CE5A4F"/>
    <w:rsid w:val="00CE5D29"/>
    <w:rsid w:val="00CE5D7A"/>
    <w:rsid w:val="00CE5EE4"/>
    <w:rsid w:val="00CE5F24"/>
    <w:rsid w:val="00CE5F66"/>
    <w:rsid w:val="00CE63BA"/>
    <w:rsid w:val="00CE644C"/>
    <w:rsid w:val="00CE68D5"/>
    <w:rsid w:val="00CE6915"/>
    <w:rsid w:val="00CE6A1C"/>
    <w:rsid w:val="00CE6A78"/>
    <w:rsid w:val="00CE6B00"/>
    <w:rsid w:val="00CE6BF8"/>
    <w:rsid w:val="00CE6E24"/>
    <w:rsid w:val="00CE719D"/>
    <w:rsid w:val="00CE7308"/>
    <w:rsid w:val="00CE732F"/>
    <w:rsid w:val="00CE73E2"/>
    <w:rsid w:val="00CE7A51"/>
    <w:rsid w:val="00CE7E93"/>
    <w:rsid w:val="00CE7FDB"/>
    <w:rsid w:val="00CF0259"/>
    <w:rsid w:val="00CF05D2"/>
    <w:rsid w:val="00CF09BD"/>
    <w:rsid w:val="00CF09FA"/>
    <w:rsid w:val="00CF0AFD"/>
    <w:rsid w:val="00CF0BF0"/>
    <w:rsid w:val="00CF0F1B"/>
    <w:rsid w:val="00CF0F20"/>
    <w:rsid w:val="00CF0FB8"/>
    <w:rsid w:val="00CF11EB"/>
    <w:rsid w:val="00CF14F2"/>
    <w:rsid w:val="00CF150F"/>
    <w:rsid w:val="00CF15C3"/>
    <w:rsid w:val="00CF1652"/>
    <w:rsid w:val="00CF17C4"/>
    <w:rsid w:val="00CF18BA"/>
    <w:rsid w:val="00CF18D0"/>
    <w:rsid w:val="00CF1985"/>
    <w:rsid w:val="00CF19DB"/>
    <w:rsid w:val="00CF1B22"/>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B66"/>
    <w:rsid w:val="00CF2C7B"/>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D6A"/>
    <w:rsid w:val="00CF4F4B"/>
    <w:rsid w:val="00CF5121"/>
    <w:rsid w:val="00CF53B9"/>
    <w:rsid w:val="00CF53D2"/>
    <w:rsid w:val="00CF5557"/>
    <w:rsid w:val="00CF5585"/>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962"/>
    <w:rsid w:val="00CF7A8A"/>
    <w:rsid w:val="00CF7B71"/>
    <w:rsid w:val="00CF7D5E"/>
    <w:rsid w:val="00CF7E34"/>
    <w:rsid w:val="00CF7FC0"/>
    <w:rsid w:val="00D00444"/>
    <w:rsid w:val="00D0077F"/>
    <w:rsid w:val="00D00853"/>
    <w:rsid w:val="00D009ED"/>
    <w:rsid w:val="00D00CBE"/>
    <w:rsid w:val="00D00E27"/>
    <w:rsid w:val="00D0138A"/>
    <w:rsid w:val="00D016B2"/>
    <w:rsid w:val="00D017EE"/>
    <w:rsid w:val="00D01947"/>
    <w:rsid w:val="00D01B0F"/>
    <w:rsid w:val="00D01BAF"/>
    <w:rsid w:val="00D01D75"/>
    <w:rsid w:val="00D01F44"/>
    <w:rsid w:val="00D02259"/>
    <w:rsid w:val="00D02260"/>
    <w:rsid w:val="00D02291"/>
    <w:rsid w:val="00D026AF"/>
    <w:rsid w:val="00D02A9A"/>
    <w:rsid w:val="00D02BBC"/>
    <w:rsid w:val="00D02E11"/>
    <w:rsid w:val="00D02F36"/>
    <w:rsid w:val="00D0301C"/>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1A0"/>
    <w:rsid w:val="00D0441D"/>
    <w:rsid w:val="00D045A0"/>
    <w:rsid w:val="00D04623"/>
    <w:rsid w:val="00D048B7"/>
    <w:rsid w:val="00D048E8"/>
    <w:rsid w:val="00D04EDC"/>
    <w:rsid w:val="00D05013"/>
    <w:rsid w:val="00D05074"/>
    <w:rsid w:val="00D0520F"/>
    <w:rsid w:val="00D0528A"/>
    <w:rsid w:val="00D0545F"/>
    <w:rsid w:val="00D05548"/>
    <w:rsid w:val="00D05697"/>
    <w:rsid w:val="00D058C6"/>
    <w:rsid w:val="00D05970"/>
    <w:rsid w:val="00D059F3"/>
    <w:rsid w:val="00D05BE1"/>
    <w:rsid w:val="00D05D06"/>
    <w:rsid w:val="00D05DFF"/>
    <w:rsid w:val="00D05E82"/>
    <w:rsid w:val="00D05E9D"/>
    <w:rsid w:val="00D05EC8"/>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36"/>
    <w:rsid w:val="00D07B88"/>
    <w:rsid w:val="00D07FE2"/>
    <w:rsid w:val="00D102CE"/>
    <w:rsid w:val="00D10473"/>
    <w:rsid w:val="00D1087C"/>
    <w:rsid w:val="00D10B45"/>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A7"/>
    <w:rsid w:val="00D136FB"/>
    <w:rsid w:val="00D13858"/>
    <w:rsid w:val="00D13934"/>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5E"/>
    <w:rsid w:val="00D153D1"/>
    <w:rsid w:val="00D1557C"/>
    <w:rsid w:val="00D15771"/>
    <w:rsid w:val="00D15A01"/>
    <w:rsid w:val="00D16229"/>
    <w:rsid w:val="00D16361"/>
    <w:rsid w:val="00D16393"/>
    <w:rsid w:val="00D165D4"/>
    <w:rsid w:val="00D16644"/>
    <w:rsid w:val="00D166EA"/>
    <w:rsid w:val="00D1673E"/>
    <w:rsid w:val="00D167C8"/>
    <w:rsid w:val="00D167D3"/>
    <w:rsid w:val="00D168AD"/>
    <w:rsid w:val="00D16981"/>
    <w:rsid w:val="00D16BDC"/>
    <w:rsid w:val="00D16C2B"/>
    <w:rsid w:val="00D16C89"/>
    <w:rsid w:val="00D1711B"/>
    <w:rsid w:val="00D17295"/>
    <w:rsid w:val="00D1742B"/>
    <w:rsid w:val="00D175A1"/>
    <w:rsid w:val="00D176F6"/>
    <w:rsid w:val="00D17A83"/>
    <w:rsid w:val="00D17ABE"/>
    <w:rsid w:val="00D17C51"/>
    <w:rsid w:val="00D17ED7"/>
    <w:rsid w:val="00D20230"/>
    <w:rsid w:val="00D204FD"/>
    <w:rsid w:val="00D20643"/>
    <w:rsid w:val="00D20689"/>
    <w:rsid w:val="00D206DB"/>
    <w:rsid w:val="00D20875"/>
    <w:rsid w:val="00D20885"/>
    <w:rsid w:val="00D20AAC"/>
    <w:rsid w:val="00D20B4A"/>
    <w:rsid w:val="00D20DFE"/>
    <w:rsid w:val="00D21113"/>
    <w:rsid w:val="00D2112A"/>
    <w:rsid w:val="00D21224"/>
    <w:rsid w:val="00D2137F"/>
    <w:rsid w:val="00D21596"/>
    <w:rsid w:val="00D2190C"/>
    <w:rsid w:val="00D21A5E"/>
    <w:rsid w:val="00D21B3C"/>
    <w:rsid w:val="00D21B6A"/>
    <w:rsid w:val="00D21E6D"/>
    <w:rsid w:val="00D21F74"/>
    <w:rsid w:val="00D21F92"/>
    <w:rsid w:val="00D21F9E"/>
    <w:rsid w:val="00D22230"/>
    <w:rsid w:val="00D222F9"/>
    <w:rsid w:val="00D22605"/>
    <w:rsid w:val="00D22649"/>
    <w:rsid w:val="00D226A0"/>
    <w:rsid w:val="00D2283F"/>
    <w:rsid w:val="00D2285F"/>
    <w:rsid w:val="00D22875"/>
    <w:rsid w:val="00D228CF"/>
    <w:rsid w:val="00D229DE"/>
    <w:rsid w:val="00D23256"/>
    <w:rsid w:val="00D232A6"/>
    <w:rsid w:val="00D2356A"/>
    <w:rsid w:val="00D235BD"/>
    <w:rsid w:val="00D235D1"/>
    <w:rsid w:val="00D235E1"/>
    <w:rsid w:val="00D239AD"/>
    <w:rsid w:val="00D23D26"/>
    <w:rsid w:val="00D23DA1"/>
    <w:rsid w:val="00D23FA1"/>
    <w:rsid w:val="00D24040"/>
    <w:rsid w:val="00D240A7"/>
    <w:rsid w:val="00D2412C"/>
    <w:rsid w:val="00D241D3"/>
    <w:rsid w:val="00D2428E"/>
    <w:rsid w:val="00D24293"/>
    <w:rsid w:val="00D2441A"/>
    <w:rsid w:val="00D247A3"/>
    <w:rsid w:val="00D24806"/>
    <w:rsid w:val="00D24AEB"/>
    <w:rsid w:val="00D24B08"/>
    <w:rsid w:val="00D24BEE"/>
    <w:rsid w:val="00D24CA2"/>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F28"/>
    <w:rsid w:val="00D26F53"/>
    <w:rsid w:val="00D271E5"/>
    <w:rsid w:val="00D27277"/>
    <w:rsid w:val="00D27629"/>
    <w:rsid w:val="00D276D5"/>
    <w:rsid w:val="00D27772"/>
    <w:rsid w:val="00D27D99"/>
    <w:rsid w:val="00D27F0F"/>
    <w:rsid w:val="00D30028"/>
    <w:rsid w:val="00D3015C"/>
    <w:rsid w:val="00D30453"/>
    <w:rsid w:val="00D30634"/>
    <w:rsid w:val="00D30704"/>
    <w:rsid w:val="00D30707"/>
    <w:rsid w:val="00D30966"/>
    <w:rsid w:val="00D30D20"/>
    <w:rsid w:val="00D30FE2"/>
    <w:rsid w:val="00D31132"/>
    <w:rsid w:val="00D313A0"/>
    <w:rsid w:val="00D313CC"/>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A9F"/>
    <w:rsid w:val="00D34DC9"/>
    <w:rsid w:val="00D34FD4"/>
    <w:rsid w:val="00D3518A"/>
    <w:rsid w:val="00D35467"/>
    <w:rsid w:val="00D3573B"/>
    <w:rsid w:val="00D3575B"/>
    <w:rsid w:val="00D358C7"/>
    <w:rsid w:val="00D35959"/>
    <w:rsid w:val="00D35A0B"/>
    <w:rsid w:val="00D35A1B"/>
    <w:rsid w:val="00D36349"/>
    <w:rsid w:val="00D36598"/>
    <w:rsid w:val="00D3659D"/>
    <w:rsid w:val="00D3661A"/>
    <w:rsid w:val="00D36AEA"/>
    <w:rsid w:val="00D36C20"/>
    <w:rsid w:val="00D36FAC"/>
    <w:rsid w:val="00D371C9"/>
    <w:rsid w:val="00D37602"/>
    <w:rsid w:val="00D3762C"/>
    <w:rsid w:val="00D37AB0"/>
    <w:rsid w:val="00D37E54"/>
    <w:rsid w:val="00D37E73"/>
    <w:rsid w:val="00D40065"/>
    <w:rsid w:val="00D400F1"/>
    <w:rsid w:val="00D401FA"/>
    <w:rsid w:val="00D40296"/>
    <w:rsid w:val="00D406C2"/>
    <w:rsid w:val="00D40762"/>
    <w:rsid w:val="00D40881"/>
    <w:rsid w:val="00D40B00"/>
    <w:rsid w:val="00D40B4D"/>
    <w:rsid w:val="00D40DA7"/>
    <w:rsid w:val="00D40E4B"/>
    <w:rsid w:val="00D41048"/>
    <w:rsid w:val="00D410CA"/>
    <w:rsid w:val="00D411FE"/>
    <w:rsid w:val="00D41237"/>
    <w:rsid w:val="00D4137C"/>
    <w:rsid w:val="00D4144E"/>
    <w:rsid w:val="00D41485"/>
    <w:rsid w:val="00D41527"/>
    <w:rsid w:val="00D41A98"/>
    <w:rsid w:val="00D41E70"/>
    <w:rsid w:val="00D41EDC"/>
    <w:rsid w:val="00D41F07"/>
    <w:rsid w:val="00D42085"/>
    <w:rsid w:val="00D42144"/>
    <w:rsid w:val="00D422FF"/>
    <w:rsid w:val="00D42321"/>
    <w:rsid w:val="00D423A3"/>
    <w:rsid w:val="00D42667"/>
    <w:rsid w:val="00D4278F"/>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152"/>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7B"/>
    <w:rsid w:val="00D46FC5"/>
    <w:rsid w:val="00D47057"/>
    <w:rsid w:val="00D471DC"/>
    <w:rsid w:val="00D4725E"/>
    <w:rsid w:val="00D47337"/>
    <w:rsid w:val="00D474DB"/>
    <w:rsid w:val="00D4762C"/>
    <w:rsid w:val="00D47651"/>
    <w:rsid w:val="00D47678"/>
    <w:rsid w:val="00D47A1A"/>
    <w:rsid w:val="00D47CCB"/>
    <w:rsid w:val="00D47D7E"/>
    <w:rsid w:val="00D47DE6"/>
    <w:rsid w:val="00D47F8D"/>
    <w:rsid w:val="00D5012A"/>
    <w:rsid w:val="00D5024C"/>
    <w:rsid w:val="00D50471"/>
    <w:rsid w:val="00D504A0"/>
    <w:rsid w:val="00D504B2"/>
    <w:rsid w:val="00D505DC"/>
    <w:rsid w:val="00D506E1"/>
    <w:rsid w:val="00D50784"/>
    <w:rsid w:val="00D507E2"/>
    <w:rsid w:val="00D508C0"/>
    <w:rsid w:val="00D50A8A"/>
    <w:rsid w:val="00D50B42"/>
    <w:rsid w:val="00D51095"/>
    <w:rsid w:val="00D5118F"/>
    <w:rsid w:val="00D511E2"/>
    <w:rsid w:val="00D513C1"/>
    <w:rsid w:val="00D51523"/>
    <w:rsid w:val="00D51531"/>
    <w:rsid w:val="00D51741"/>
    <w:rsid w:val="00D517F9"/>
    <w:rsid w:val="00D51C30"/>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348"/>
    <w:rsid w:val="00D5344C"/>
    <w:rsid w:val="00D53465"/>
    <w:rsid w:val="00D53486"/>
    <w:rsid w:val="00D534CB"/>
    <w:rsid w:val="00D534E9"/>
    <w:rsid w:val="00D5359F"/>
    <w:rsid w:val="00D53A22"/>
    <w:rsid w:val="00D53A2C"/>
    <w:rsid w:val="00D53B60"/>
    <w:rsid w:val="00D53C57"/>
    <w:rsid w:val="00D53D01"/>
    <w:rsid w:val="00D53F07"/>
    <w:rsid w:val="00D541BE"/>
    <w:rsid w:val="00D545B5"/>
    <w:rsid w:val="00D546EB"/>
    <w:rsid w:val="00D54704"/>
    <w:rsid w:val="00D54865"/>
    <w:rsid w:val="00D548CE"/>
    <w:rsid w:val="00D54AB3"/>
    <w:rsid w:val="00D54B6B"/>
    <w:rsid w:val="00D54B93"/>
    <w:rsid w:val="00D54D9C"/>
    <w:rsid w:val="00D54F2A"/>
    <w:rsid w:val="00D54F39"/>
    <w:rsid w:val="00D54F85"/>
    <w:rsid w:val="00D550F6"/>
    <w:rsid w:val="00D55101"/>
    <w:rsid w:val="00D55190"/>
    <w:rsid w:val="00D55273"/>
    <w:rsid w:val="00D553B9"/>
    <w:rsid w:val="00D5563A"/>
    <w:rsid w:val="00D5566D"/>
    <w:rsid w:val="00D557B9"/>
    <w:rsid w:val="00D5589D"/>
    <w:rsid w:val="00D558AB"/>
    <w:rsid w:val="00D559CC"/>
    <w:rsid w:val="00D55BDD"/>
    <w:rsid w:val="00D55C17"/>
    <w:rsid w:val="00D55C3B"/>
    <w:rsid w:val="00D55DDA"/>
    <w:rsid w:val="00D55EB5"/>
    <w:rsid w:val="00D56008"/>
    <w:rsid w:val="00D5609B"/>
    <w:rsid w:val="00D562E9"/>
    <w:rsid w:val="00D563AD"/>
    <w:rsid w:val="00D568DC"/>
    <w:rsid w:val="00D568E5"/>
    <w:rsid w:val="00D56973"/>
    <w:rsid w:val="00D5699C"/>
    <w:rsid w:val="00D56A72"/>
    <w:rsid w:val="00D56B1D"/>
    <w:rsid w:val="00D56C06"/>
    <w:rsid w:val="00D56D2D"/>
    <w:rsid w:val="00D56DCA"/>
    <w:rsid w:val="00D56DCC"/>
    <w:rsid w:val="00D57061"/>
    <w:rsid w:val="00D5717F"/>
    <w:rsid w:val="00D57241"/>
    <w:rsid w:val="00D572AF"/>
    <w:rsid w:val="00D572B9"/>
    <w:rsid w:val="00D5731B"/>
    <w:rsid w:val="00D574AC"/>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1E5E"/>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5C6"/>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EEB"/>
    <w:rsid w:val="00D65F1F"/>
    <w:rsid w:val="00D662DD"/>
    <w:rsid w:val="00D664C7"/>
    <w:rsid w:val="00D6655E"/>
    <w:rsid w:val="00D665B5"/>
    <w:rsid w:val="00D666FF"/>
    <w:rsid w:val="00D66828"/>
    <w:rsid w:val="00D66E01"/>
    <w:rsid w:val="00D66E26"/>
    <w:rsid w:val="00D6721D"/>
    <w:rsid w:val="00D672B2"/>
    <w:rsid w:val="00D672DD"/>
    <w:rsid w:val="00D67432"/>
    <w:rsid w:val="00D674AE"/>
    <w:rsid w:val="00D675EF"/>
    <w:rsid w:val="00D675FD"/>
    <w:rsid w:val="00D6788A"/>
    <w:rsid w:val="00D67D4F"/>
    <w:rsid w:val="00D67DB1"/>
    <w:rsid w:val="00D67F02"/>
    <w:rsid w:val="00D7000A"/>
    <w:rsid w:val="00D700D9"/>
    <w:rsid w:val="00D70175"/>
    <w:rsid w:val="00D703F5"/>
    <w:rsid w:val="00D70426"/>
    <w:rsid w:val="00D705BD"/>
    <w:rsid w:val="00D70779"/>
    <w:rsid w:val="00D707DD"/>
    <w:rsid w:val="00D709B5"/>
    <w:rsid w:val="00D70A8D"/>
    <w:rsid w:val="00D70B2A"/>
    <w:rsid w:val="00D70D0E"/>
    <w:rsid w:val="00D70DAE"/>
    <w:rsid w:val="00D70EE4"/>
    <w:rsid w:val="00D71039"/>
    <w:rsid w:val="00D710A5"/>
    <w:rsid w:val="00D71244"/>
    <w:rsid w:val="00D71245"/>
    <w:rsid w:val="00D7152A"/>
    <w:rsid w:val="00D7176B"/>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ED"/>
    <w:rsid w:val="00D729D9"/>
    <w:rsid w:val="00D72AD6"/>
    <w:rsid w:val="00D72B4A"/>
    <w:rsid w:val="00D72BAF"/>
    <w:rsid w:val="00D72CBD"/>
    <w:rsid w:val="00D72E2C"/>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0F5"/>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70E"/>
    <w:rsid w:val="00D7692D"/>
    <w:rsid w:val="00D76B97"/>
    <w:rsid w:val="00D76D7B"/>
    <w:rsid w:val="00D76DEC"/>
    <w:rsid w:val="00D76E10"/>
    <w:rsid w:val="00D77094"/>
    <w:rsid w:val="00D77111"/>
    <w:rsid w:val="00D771EA"/>
    <w:rsid w:val="00D77242"/>
    <w:rsid w:val="00D7738B"/>
    <w:rsid w:val="00D77408"/>
    <w:rsid w:val="00D774CF"/>
    <w:rsid w:val="00D77580"/>
    <w:rsid w:val="00D7775D"/>
    <w:rsid w:val="00D77842"/>
    <w:rsid w:val="00D778AA"/>
    <w:rsid w:val="00D77C05"/>
    <w:rsid w:val="00D77D30"/>
    <w:rsid w:val="00D77D74"/>
    <w:rsid w:val="00D77DF7"/>
    <w:rsid w:val="00D80055"/>
    <w:rsid w:val="00D802BD"/>
    <w:rsid w:val="00D8033B"/>
    <w:rsid w:val="00D80837"/>
    <w:rsid w:val="00D80873"/>
    <w:rsid w:val="00D80877"/>
    <w:rsid w:val="00D80A49"/>
    <w:rsid w:val="00D80E87"/>
    <w:rsid w:val="00D80EB3"/>
    <w:rsid w:val="00D81046"/>
    <w:rsid w:val="00D810C1"/>
    <w:rsid w:val="00D81164"/>
    <w:rsid w:val="00D812F4"/>
    <w:rsid w:val="00D81519"/>
    <w:rsid w:val="00D81589"/>
    <w:rsid w:val="00D8175D"/>
    <w:rsid w:val="00D819FF"/>
    <w:rsid w:val="00D81C57"/>
    <w:rsid w:val="00D81FA2"/>
    <w:rsid w:val="00D8227C"/>
    <w:rsid w:val="00D82313"/>
    <w:rsid w:val="00D82363"/>
    <w:rsid w:val="00D8255C"/>
    <w:rsid w:val="00D8271F"/>
    <w:rsid w:val="00D82888"/>
    <w:rsid w:val="00D82945"/>
    <w:rsid w:val="00D82B72"/>
    <w:rsid w:val="00D82BC7"/>
    <w:rsid w:val="00D82C74"/>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6F9"/>
    <w:rsid w:val="00D8575F"/>
    <w:rsid w:val="00D8578A"/>
    <w:rsid w:val="00D85983"/>
    <w:rsid w:val="00D859C6"/>
    <w:rsid w:val="00D85A0F"/>
    <w:rsid w:val="00D85A62"/>
    <w:rsid w:val="00D85D7C"/>
    <w:rsid w:val="00D85E1E"/>
    <w:rsid w:val="00D85E24"/>
    <w:rsid w:val="00D85E87"/>
    <w:rsid w:val="00D85FAE"/>
    <w:rsid w:val="00D86061"/>
    <w:rsid w:val="00D8640A"/>
    <w:rsid w:val="00D8685C"/>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87F75"/>
    <w:rsid w:val="00D90480"/>
    <w:rsid w:val="00D905F9"/>
    <w:rsid w:val="00D9083A"/>
    <w:rsid w:val="00D908A9"/>
    <w:rsid w:val="00D90AB5"/>
    <w:rsid w:val="00D90AC2"/>
    <w:rsid w:val="00D90E47"/>
    <w:rsid w:val="00D90FF5"/>
    <w:rsid w:val="00D9103F"/>
    <w:rsid w:val="00D913FD"/>
    <w:rsid w:val="00D9142E"/>
    <w:rsid w:val="00D919B4"/>
    <w:rsid w:val="00D91F0F"/>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D9E"/>
    <w:rsid w:val="00D94E52"/>
    <w:rsid w:val="00D9500C"/>
    <w:rsid w:val="00D9510D"/>
    <w:rsid w:val="00D95128"/>
    <w:rsid w:val="00D95604"/>
    <w:rsid w:val="00D9563E"/>
    <w:rsid w:val="00D9583B"/>
    <w:rsid w:val="00D95973"/>
    <w:rsid w:val="00D95982"/>
    <w:rsid w:val="00D95A0A"/>
    <w:rsid w:val="00D95CA7"/>
    <w:rsid w:val="00D95D7E"/>
    <w:rsid w:val="00D9615E"/>
    <w:rsid w:val="00D96185"/>
    <w:rsid w:val="00D963A2"/>
    <w:rsid w:val="00D9660A"/>
    <w:rsid w:val="00D966E5"/>
    <w:rsid w:val="00D9699E"/>
    <w:rsid w:val="00D969AC"/>
    <w:rsid w:val="00D96B32"/>
    <w:rsid w:val="00D96E0A"/>
    <w:rsid w:val="00D96E86"/>
    <w:rsid w:val="00D96EBC"/>
    <w:rsid w:val="00D978CA"/>
    <w:rsid w:val="00D97A92"/>
    <w:rsid w:val="00D97BCA"/>
    <w:rsid w:val="00D97C0E"/>
    <w:rsid w:val="00D97EAB"/>
    <w:rsid w:val="00D97F40"/>
    <w:rsid w:val="00DA009B"/>
    <w:rsid w:val="00DA019F"/>
    <w:rsid w:val="00DA02D2"/>
    <w:rsid w:val="00DA03FD"/>
    <w:rsid w:val="00DA04B2"/>
    <w:rsid w:val="00DA087D"/>
    <w:rsid w:val="00DA08A5"/>
    <w:rsid w:val="00DA0B99"/>
    <w:rsid w:val="00DA0E7F"/>
    <w:rsid w:val="00DA0F41"/>
    <w:rsid w:val="00DA102A"/>
    <w:rsid w:val="00DA1191"/>
    <w:rsid w:val="00DA125D"/>
    <w:rsid w:val="00DA14FA"/>
    <w:rsid w:val="00DA15A3"/>
    <w:rsid w:val="00DA19D8"/>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37F"/>
    <w:rsid w:val="00DA4450"/>
    <w:rsid w:val="00DA44C1"/>
    <w:rsid w:val="00DA44EE"/>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1E1"/>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A0"/>
    <w:rsid w:val="00DB1B1F"/>
    <w:rsid w:val="00DB1BAE"/>
    <w:rsid w:val="00DB1C78"/>
    <w:rsid w:val="00DB1D9A"/>
    <w:rsid w:val="00DB1E02"/>
    <w:rsid w:val="00DB1E77"/>
    <w:rsid w:val="00DB1F37"/>
    <w:rsid w:val="00DB2094"/>
    <w:rsid w:val="00DB2256"/>
    <w:rsid w:val="00DB230F"/>
    <w:rsid w:val="00DB23BC"/>
    <w:rsid w:val="00DB270E"/>
    <w:rsid w:val="00DB286E"/>
    <w:rsid w:val="00DB28A4"/>
    <w:rsid w:val="00DB2942"/>
    <w:rsid w:val="00DB296E"/>
    <w:rsid w:val="00DB2BDB"/>
    <w:rsid w:val="00DB2CF5"/>
    <w:rsid w:val="00DB2F91"/>
    <w:rsid w:val="00DB30FC"/>
    <w:rsid w:val="00DB33A5"/>
    <w:rsid w:val="00DB33D2"/>
    <w:rsid w:val="00DB355A"/>
    <w:rsid w:val="00DB379C"/>
    <w:rsid w:val="00DB398E"/>
    <w:rsid w:val="00DB3A23"/>
    <w:rsid w:val="00DB3BA6"/>
    <w:rsid w:val="00DB3C69"/>
    <w:rsid w:val="00DB3D65"/>
    <w:rsid w:val="00DB3FBB"/>
    <w:rsid w:val="00DB4055"/>
    <w:rsid w:val="00DB4127"/>
    <w:rsid w:val="00DB42A1"/>
    <w:rsid w:val="00DB42A6"/>
    <w:rsid w:val="00DB4401"/>
    <w:rsid w:val="00DB44B0"/>
    <w:rsid w:val="00DB45CC"/>
    <w:rsid w:val="00DB45D3"/>
    <w:rsid w:val="00DB45D8"/>
    <w:rsid w:val="00DB4716"/>
    <w:rsid w:val="00DB4889"/>
    <w:rsid w:val="00DB4C1F"/>
    <w:rsid w:val="00DB5062"/>
    <w:rsid w:val="00DB522B"/>
    <w:rsid w:val="00DB54B3"/>
    <w:rsid w:val="00DB56A9"/>
    <w:rsid w:val="00DB570F"/>
    <w:rsid w:val="00DB5711"/>
    <w:rsid w:val="00DB597C"/>
    <w:rsid w:val="00DB5A6A"/>
    <w:rsid w:val="00DB5A7B"/>
    <w:rsid w:val="00DB5BA0"/>
    <w:rsid w:val="00DB5E46"/>
    <w:rsid w:val="00DB60F0"/>
    <w:rsid w:val="00DB653A"/>
    <w:rsid w:val="00DB66AD"/>
    <w:rsid w:val="00DB6A2F"/>
    <w:rsid w:val="00DB6D8C"/>
    <w:rsid w:val="00DB7087"/>
    <w:rsid w:val="00DB73CA"/>
    <w:rsid w:val="00DB7807"/>
    <w:rsid w:val="00DB7960"/>
    <w:rsid w:val="00DB7B37"/>
    <w:rsid w:val="00DB7B61"/>
    <w:rsid w:val="00DB7C9F"/>
    <w:rsid w:val="00DC0063"/>
    <w:rsid w:val="00DC02A3"/>
    <w:rsid w:val="00DC05AF"/>
    <w:rsid w:val="00DC0736"/>
    <w:rsid w:val="00DC073E"/>
    <w:rsid w:val="00DC0935"/>
    <w:rsid w:val="00DC099E"/>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7DE"/>
    <w:rsid w:val="00DC2820"/>
    <w:rsid w:val="00DC2AAB"/>
    <w:rsid w:val="00DC2B7B"/>
    <w:rsid w:val="00DC2C01"/>
    <w:rsid w:val="00DC2DAB"/>
    <w:rsid w:val="00DC2F23"/>
    <w:rsid w:val="00DC30A0"/>
    <w:rsid w:val="00DC30B6"/>
    <w:rsid w:val="00DC325C"/>
    <w:rsid w:val="00DC36D9"/>
    <w:rsid w:val="00DC37CD"/>
    <w:rsid w:val="00DC3B73"/>
    <w:rsid w:val="00DC3D4B"/>
    <w:rsid w:val="00DC3D77"/>
    <w:rsid w:val="00DC40F8"/>
    <w:rsid w:val="00DC43B5"/>
    <w:rsid w:val="00DC4596"/>
    <w:rsid w:val="00DC47EF"/>
    <w:rsid w:val="00DC4B3B"/>
    <w:rsid w:val="00DC4C8E"/>
    <w:rsid w:val="00DC4CB9"/>
    <w:rsid w:val="00DC4E86"/>
    <w:rsid w:val="00DC53BF"/>
    <w:rsid w:val="00DC546B"/>
    <w:rsid w:val="00DC57D2"/>
    <w:rsid w:val="00DC5879"/>
    <w:rsid w:val="00DC5BE4"/>
    <w:rsid w:val="00DC5DF5"/>
    <w:rsid w:val="00DC5EC6"/>
    <w:rsid w:val="00DC625D"/>
    <w:rsid w:val="00DC63A6"/>
    <w:rsid w:val="00DC6562"/>
    <w:rsid w:val="00DC65B0"/>
    <w:rsid w:val="00DC65BA"/>
    <w:rsid w:val="00DC6629"/>
    <w:rsid w:val="00DC6744"/>
    <w:rsid w:val="00DC690A"/>
    <w:rsid w:val="00DC6956"/>
    <w:rsid w:val="00DC6D1C"/>
    <w:rsid w:val="00DC6F12"/>
    <w:rsid w:val="00DC7446"/>
    <w:rsid w:val="00DC745E"/>
    <w:rsid w:val="00DC7706"/>
    <w:rsid w:val="00DC783C"/>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654"/>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87E"/>
    <w:rsid w:val="00DD5BF5"/>
    <w:rsid w:val="00DD5CB8"/>
    <w:rsid w:val="00DD5D93"/>
    <w:rsid w:val="00DD6071"/>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D7F78"/>
    <w:rsid w:val="00DE053F"/>
    <w:rsid w:val="00DE0687"/>
    <w:rsid w:val="00DE09AF"/>
    <w:rsid w:val="00DE0D38"/>
    <w:rsid w:val="00DE0F77"/>
    <w:rsid w:val="00DE0F99"/>
    <w:rsid w:val="00DE1056"/>
    <w:rsid w:val="00DE111C"/>
    <w:rsid w:val="00DE1158"/>
    <w:rsid w:val="00DE140B"/>
    <w:rsid w:val="00DE1855"/>
    <w:rsid w:val="00DE19F0"/>
    <w:rsid w:val="00DE1AAE"/>
    <w:rsid w:val="00DE1CCC"/>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BDF"/>
    <w:rsid w:val="00DE2D26"/>
    <w:rsid w:val="00DE2FAE"/>
    <w:rsid w:val="00DE3323"/>
    <w:rsid w:val="00DE3363"/>
    <w:rsid w:val="00DE3456"/>
    <w:rsid w:val="00DE3939"/>
    <w:rsid w:val="00DE3967"/>
    <w:rsid w:val="00DE3AE0"/>
    <w:rsid w:val="00DE3B06"/>
    <w:rsid w:val="00DE3DEF"/>
    <w:rsid w:val="00DE3ED7"/>
    <w:rsid w:val="00DE40FE"/>
    <w:rsid w:val="00DE4126"/>
    <w:rsid w:val="00DE4144"/>
    <w:rsid w:val="00DE424F"/>
    <w:rsid w:val="00DE4264"/>
    <w:rsid w:val="00DE4270"/>
    <w:rsid w:val="00DE42F6"/>
    <w:rsid w:val="00DE44FD"/>
    <w:rsid w:val="00DE4913"/>
    <w:rsid w:val="00DE49AE"/>
    <w:rsid w:val="00DE4A5B"/>
    <w:rsid w:val="00DE4AA2"/>
    <w:rsid w:val="00DE4ABF"/>
    <w:rsid w:val="00DE4B44"/>
    <w:rsid w:val="00DE4C67"/>
    <w:rsid w:val="00DE4C73"/>
    <w:rsid w:val="00DE4CC5"/>
    <w:rsid w:val="00DE4DD6"/>
    <w:rsid w:val="00DE4F07"/>
    <w:rsid w:val="00DE4F12"/>
    <w:rsid w:val="00DE4FD8"/>
    <w:rsid w:val="00DE517E"/>
    <w:rsid w:val="00DE5207"/>
    <w:rsid w:val="00DE5290"/>
    <w:rsid w:val="00DE52E3"/>
    <w:rsid w:val="00DE5311"/>
    <w:rsid w:val="00DE54F8"/>
    <w:rsid w:val="00DE5700"/>
    <w:rsid w:val="00DE582F"/>
    <w:rsid w:val="00DE599A"/>
    <w:rsid w:val="00DE5A67"/>
    <w:rsid w:val="00DE5C39"/>
    <w:rsid w:val="00DE60E7"/>
    <w:rsid w:val="00DE6164"/>
    <w:rsid w:val="00DE62DF"/>
    <w:rsid w:val="00DE6687"/>
    <w:rsid w:val="00DE66E4"/>
    <w:rsid w:val="00DE6716"/>
    <w:rsid w:val="00DE68D0"/>
    <w:rsid w:val="00DE69A1"/>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983"/>
    <w:rsid w:val="00DF0A41"/>
    <w:rsid w:val="00DF0B62"/>
    <w:rsid w:val="00DF0B84"/>
    <w:rsid w:val="00DF0B8A"/>
    <w:rsid w:val="00DF0C6A"/>
    <w:rsid w:val="00DF0EE4"/>
    <w:rsid w:val="00DF11E3"/>
    <w:rsid w:val="00DF1328"/>
    <w:rsid w:val="00DF135D"/>
    <w:rsid w:val="00DF1442"/>
    <w:rsid w:val="00DF1504"/>
    <w:rsid w:val="00DF16B0"/>
    <w:rsid w:val="00DF1A68"/>
    <w:rsid w:val="00DF1AB9"/>
    <w:rsid w:val="00DF1BFC"/>
    <w:rsid w:val="00DF1C3E"/>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7E0"/>
    <w:rsid w:val="00DF58BF"/>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E0007D"/>
    <w:rsid w:val="00E00136"/>
    <w:rsid w:val="00E00146"/>
    <w:rsid w:val="00E00485"/>
    <w:rsid w:val="00E004B9"/>
    <w:rsid w:val="00E00A18"/>
    <w:rsid w:val="00E00BC1"/>
    <w:rsid w:val="00E00CEE"/>
    <w:rsid w:val="00E00D17"/>
    <w:rsid w:val="00E00F32"/>
    <w:rsid w:val="00E0108B"/>
    <w:rsid w:val="00E01444"/>
    <w:rsid w:val="00E01566"/>
    <w:rsid w:val="00E01621"/>
    <w:rsid w:val="00E01679"/>
    <w:rsid w:val="00E01A8A"/>
    <w:rsid w:val="00E01EE5"/>
    <w:rsid w:val="00E02073"/>
    <w:rsid w:val="00E0221F"/>
    <w:rsid w:val="00E025CE"/>
    <w:rsid w:val="00E02610"/>
    <w:rsid w:val="00E027C7"/>
    <w:rsid w:val="00E02882"/>
    <w:rsid w:val="00E029E0"/>
    <w:rsid w:val="00E02BAA"/>
    <w:rsid w:val="00E02D0D"/>
    <w:rsid w:val="00E02D25"/>
    <w:rsid w:val="00E02E3A"/>
    <w:rsid w:val="00E02E8E"/>
    <w:rsid w:val="00E03020"/>
    <w:rsid w:val="00E03136"/>
    <w:rsid w:val="00E03147"/>
    <w:rsid w:val="00E032C8"/>
    <w:rsid w:val="00E034C0"/>
    <w:rsid w:val="00E03683"/>
    <w:rsid w:val="00E036AC"/>
    <w:rsid w:val="00E037FB"/>
    <w:rsid w:val="00E0399B"/>
    <w:rsid w:val="00E039C2"/>
    <w:rsid w:val="00E03A5A"/>
    <w:rsid w:val="00E03DAD"/>
    <w:rsid w:val="00E03EF8"/>
    <w:rsid w:val="00E03FF1"/>
    <w:rsid w:val="00E0406C"/>
    <w:rsid w:val="00E040F8"/>
    <w:rsid w:val="00E041B2"/>
    <w:rsid w:val="00E042CF"/>
    <w:rsid w:val="00E044B9"/>
    <w:rsid w:val="00E04628"/>
    <w:rsid w:val="00E049F7"/>
    <w:rsid w:val="00E04A3D"/>
    <w:rsid w:val="00E04AA3"/>
    <w:rsid w:val="00E04D47"/>
    <w:rsid w:val="00E0525F"/>
    <w:rsid w:val="00E052E3"/>
    <w:rsid w:val="00E0531E"/>
    <w:rsid w:val="00E053B1"/>
    <w:rsid w:val="00E054A6"/>
    <w:rsid w:val="00E058A2"/>
    <w:rsid w:val="00E05951"/>
    <w:rsid w:val="00E05971"/>
    <w:rsid w:val="00E05986"/>
    <w:rsid w:val="00E059DB"/>
    <w:rsid w:val="00E05C71"/>
    <w:rsid w:val="00E05E21"/>
    <w:rsid w:val="00E05E88"/>
    <w:rsid w:val="00E065C2"/>
    <w:rsid w:val="00E06723"/>
    <w:rsid w:val="00E067B4"/>
    <w:rsid w:val="00E067DD"/>
    <w:rsid w:val="00E06973"/>
    <w:rsid w:val="00E06A4A"/>
    <w:rsid w:val="00E06A66"/>
    <w:rsid w:val="00E06C0A"/>
    <w:rsid w:val="00E070DA"/>
    <w:rsid w:val="00E072EE"/>
    <w:rsid w:val="00E0761D"/>
    <w:rsid w:val="00E0777B"/>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27"/>
    <w:rsid w:val="00E11A54"/>
    <w:rsid w:val="00E11A75"/>
    <w:rsid w:val="00E11B1C"/>
    <w:rsid w:val="00E11D58"/>
    <w:rsid w:val="00E11DE8"/>
    <w:rsid w:val="00E11DE9"/>
    <w:rsid w:val="00E11F47"/>
    <w:rsid w:val="00E1249C"/>
    <w:rsid w:val="00E12553"/>
    <w:rsid w:val="00E12585"/>
    <w:rsid w:val="00E12591"/>
    <w:rsid w:val="00E1292B"/>
    <w:rsid w:val="00E129B3"/>
    <w:rsid w:val="00E12BA2"/>
    <w:rsid w:val="00E12E90"/>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2"/>
    <w:rsid w:val="00E14A66"/>
    <w:rsid w:val="00E14B9A"/>
    <w:rsid w:val="00E14C2C"/>
    <w:rsid w:val="00E14C40"/>
    <w:rsid w:val="00E14F14"/>
    <w:rsid w:val="00E153F1"/>
    <w:rsid w:val="00E1561E"/>
    <w:rsid w:val="00E158B3"/>
    <w:rsid w:val="00E15AD6"/>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0D"/>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3EB"/>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6F6"/>
    <w:rsid w:val="00E24993"/>
    <w:rsid w:val="00E249C0"/>
    <w:rsid w:val="00E24A78"/>
    <w:rsid w:val="00E24ADE"/>
    <w:rsid w:val="00E24B57"/>
    <w:rsid w:val="00E24C3F"/>
    <w:rsid w:val="00E24D2A"/>
    <w:rsid w:val="00E24D68"/>
    <w:rsid w:val="00E24D9B"/>
    <w:rsid w:val="00E24F0C"/>
    <w:rsid w:val="00E24FF8"/>
    <w:rsid w:val="00E25204"/>
    <w:rsid w:val="00E25289"/>
    <w:rsid w:val="00E2549D"/>
    <w:rsid w:val="00E25583"/>
    <w:rsid w:val="00E25700"/>
    <w:rsid w:val="00E257FE"/>
    <w:rsid w:val="00E26136"/>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9CC"/>
    <w:rsid w:val="00E279F5"/>
    <w:rsid w:val="00E27A50"/>
    <w:rsid w:val="00E27AE1"/>
    <w:rsid w:val="00E27BB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9F3"/>
    <w:rsid w:val="00E34A43"/>
    <w:rsid w:val="00E34B74"/>
    <w:rsid w:val="00E34BF1"/>
    <w:rsid w:val="00E34C4A"/>
    <w:rsid w:val="00E34DA7"/>
    <w:rsid w:val="00E34EDA"/>
    <w:rsid w:val="00E34EE0"/>
    <w:rsid w:val="00E35144"/>
    <w:rsid w:val="00E35389"/>
    <w:rsid w:val="00E3544F"/>
    <w:rsid w:val="00E357D9"/>
    <w:rsid w:val="00E35A3D"/>
    <w:rsid w:val="00E35C0B"/>
    <w:rsid w:val="00E35DE8"/>
    <w:rsid w:val="00E35EA7"/>
    <w:rsid w:val="00E360B7"/>
    <w:rsid w:val="00E36113"/>
    <w:rsid w:val="00E36167"/>
    <w:rsid w:val="00E36430"/>
    <w:rsid w:val="00E36688"/>
    <w:rsid w:val="00E36709"/>
    <w:rsid w:val="00E367C1"/>
    <w:rsid w:val="00E36926"/>
    <w:rsid w:val="00E37080"/>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D25"/>
    <w:rsid w:val="00E37E49"/>
    <w:rsid w:val="00E37E7F"/>
    <w:rsid w:val="00E37EA6"/>
    <w:rsid w:val="00E37F6D"/>
    <w:rsid w:val="00E37F95"/>
    <w:rsid w:val="00E400ED"/>
    <w:rsid w:val="00E4018F"/>
    <w:rsid w:val="00E401F2"/>
    <w:rsid w:val="00E40244"/>
    <w:rsid w:val="00E40249"/>
    <w:rsid w:val="00E404CC"/>
    <w:rsid w:val="00E404F3"/>
    <w:rsid w:val="00E4060A"/>
    <w:rsid w:val="00E40963"/>
    <w:rsid w:val="00E40E29"/>
    <w:rsid w:val="00E40FCD"/>
    <w:rsid w:val="00E410C4"/>
    <w:rsid w:val="00E4116E"/>
    <w:rsid w:val="00E411E4"/>
    <w:rsid w:val="00E41240"/>
    <w:rsid w:val="00E412C7"/>
    <w:rsid w:val="00E41665"/>
    <w:rsid w:val="00E416B9"/>
    <w:rsid w:val="00E41A14"/>
    <w:rsid w:val="00E41D55"/>
    <w:rsid w:val="00E41EAC"/>
    <w:rsid w:val="00E41F9A"/>
    <w:rsid w:val="00E41FB5"/>
    <w:rsid w:val="00E42226"/>
    <w:rsid w:val="00E422F8"/>
    <w:rsid w:val="00E42405"/>
    <w:rsid w:val="00E4252B"/>
    <w:rsid w:val="00E42617"/>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6D4"/>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258"/>
    <w:rsid w:val="00E46400"/>
    <w:rsid w:val="00E46482"/>
    <w:rsid w:val="00E46530"/>
    <w:rsid w:val="00E4661F"/>
    <w:rsid w:val="00E4662D"/>
    <w:rsid w:val="00E4680F"/>
    <w:rsid w:val="00E46A2F"/>
    <w:rsid w:val="00E46A5B"/>
    <w:rsid w:val="00E46A7A"/>
    <w:rsid w:val="00E46EA7"/>
    <w:rsid w:val="00E46F4A"/>
    <w:rsid w:val="00E47042"/>
    <w:rsid w:val="00E47053"/>
    <w:rsid w:val="00E4708F"/>
    <w:rsid w:val="00E4721F"/>
    <w:rsid w:val="00E4730F"/>
    <w:rsid w:val="00E4737D"/>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55"/>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C54"/>
    <w:rsid w:val="00E51D5D"/>
    <w:rsid w:val="00E51DD9"/>
    <w:rsid w:val="00E520A2"/>
    <w:rsid w:val="00E5234A"/>
    <w:rsid w:val="00E523ED"/>
    <w:rsid w:val="00E52410"/>
    <w:rsid w:val="00E524D5"/>
    <w:rsid w:val="00E5252A"/>
    <w:rsid w:val="00E5262B"/>
    <w:rsid w:val="00E52651"/>
    <w:rsid w:val="00E528AA"/>
    <w:rsid w:val="00E52ABB"/>
    <w:rsid w:val="00E52CD7"/>
    <w:rsid w:val="00E52DD4"/>
    <w:rsid w:val="00E52F9A"/>
    <w:rsid w:val="00E53157"/>
    <w:rsid w:val="00E5340D"/>
    <w:rsid w:val="00E53689"/>
    <w:rsid w:val="00E537BD"/>
    <w:rsid w:val="00E53A2F"/>
    <w:rsid w:val="00E53C15"/>
    <w:rsid w:val="00E53D34"/>
    <w:rsid w:val="00E53D9B"/>
    <w:rsid w:val="00E5402D"/>
    <w:rsid w:val="00E5405A"/>
    <w:rsid w:val="00E54141"/>
    <w:rsid w:val="00E5415D"/>
    <w:rsid w:val="00E54540"/>
    <w:rsid w:val="00E5458C"/>
    <w:rsid w:val="00E54BC9"/>
    <w:rsid w:val="00E54C3F"/>
    <w:rsid w:val="00E54D65"/>
    <w:rsid w:val="00E54DE2"/>
    <w:rsid w:val="00E54E11"/>
    <w:rsid w:val="00E54F58"/>
    <w:rsid w:val="00E550D2"/>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70F8"/>
    <w:rsid w:val="00E571B0"/>
    <w:rsid w:val="00E5726E"/>
    <w:rsid w:val="00E572B0"/>
    <w:rsid w:val="00E57435"/>
    <w:rsid w:val="00E57438"/>
    <w:rsid w:val="00E57454"/>
    <w:rsid w:val="00E57471"/>
    <w:rsid w:val="00E57539"/>
    <w:rsid w:val="00E575AB"/>
    <w:rsid w:val="00E57AAF"/>
    <w:rsid w:val="00E57B6F"/>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181"/>
    <w:rsid w:val="00E61322"/>
    <w:rsid w:val="00E61407"/>
    <w:rsid w:val="00E6147A"/>
    <w:rsid w:val="00E614F7"/>
    <w:rsid w:val="00E61543"/>
    <w:rsid w:val="00E61793"/>
    <w:rsid w:val="00E6185D"/>
    <w:rsid w:val="00E61D46"/>
    <w:rsid w:val="00E61F20"/>
    <w:rsid w:val="00E61FFF"/>
    <w:rsid w:val="00E620FF"/>
    <w:rsid w:val="00E62146"/>
    <w:rsid w:val="00E62155"/>
    <w:rsid w:val="00E62296"/>
    <w:rsid w:val="00E622EE"/>
    <w:rsid w:val="00E623EB"/>
    <w:rsid w:val="00E62477"/>
    <w:rsid w:val="00E6250E"/>
    <w:rsid w:val="00E6255F"/>
    <w:rsid w:val="00E627CB"/>
    <w:rsid w:val="00E62825"/>
    <w:rsid w:val="00E62B2A"/>
    <w:rsid w:val="00E62B7E"/>
    <w:rsid w:val="00E62DC6"/>
    <w:rsid w:val="00E62E6F"/>
    <w:rsid w:val="00E6310A"/>
    <w:rsid w:val="00E631F2"/>
    <w:rsid w:val="00E631F9"/>
    <w:rsid w:val="00E6321E"/>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5FC"/>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670"/>
    <w:rsid w:val="00E676FC"/>
    <w:rsid w:val="00E67991"/>
    <w:rsid w:val="00E67A89"/>
    <w:rsid w:val="00E67C09"/>
    <w:rsid w:val="00E67CC3"/>
    <w:rsid w:val="00E67F50"/>
    <w:rsid w:val="00E67FC5"/>
    <w:rsid w:val="00E67FE3"/>
    <w:rsid w:val="00E702A2"/>
    <w:rsid w:val="00E70307"/>
    <w:rsid w:val="00E70757"/>
    <w:rsid w:val="00E70912"/>
    <w:rsid w:val="00E70BB4"/>
    <w:rsid w:val="00E70D75"/>
    <w:rsid w:val="00E70D8E"/>
    <w:rsid w:val="00E70DA1"/>
    <w:rsid w:val="00E70DD9"/>
    <w:rsid w:val="00E70E04"/>
    <w:rsid w:val="00E70E64"/>
    <w:rsid w:val="00E70F56"/>
    <w:rsid w:val="00E70FCD"/>
    <w:rsid w:val="00E7102F"/>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399"/>
    <w:rsid w:val="00E724D2"/>
    <w:rsid w:val="00E725AC"/>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ECA"/>
    <w:rsid w:val="00E73F7B"/>
    <w:rsid w:val="00E744B9"/>
    <w:rsid w:val="00E74744"/>
    <w:rsid w:val="00E74AA9"/>
    <w:rsid w:val="00E74CA5"/>
    <w:rsid w:val="00E74DA5"/>
    <w:rsid w:val="00E74E3F"/>
    <w:rsid w:val="00E74F52"/>
    <w:rsid w:val="00E74FD0"/>
    <w:rsid w:val="00E7524A"/>
    <w:rsid w:val="00E756FE"/>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1"/>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2FD3"/>
    <w:rsid w:val="00E8307B"/>
    <w:rsid w:val="00E830AE"/>
    <w:rsid w:val="00E830EE"/>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0"/>
    <w:rsid w:val="00E854EB"/>
    <w:rsid w:val="00E85598"/>
    <w:rsid w:val="00E85704"/>
    <w:rsid w:val="00E85772"/>
    <w:rsid w:val="00E857A6"/>
    <w:rsid w:val="00E857EA"/>
    <w:rsid w:val="00E85BBB"/>
    <w:rsid w:val="00E85D60"/>
    <w:rsid w:val="00E85E23"/>
    <w:rsid w:val="00E85E68"/>
    <w:rsid w:val="00E85F24"/>
    <w:rsid w:val="00E86089"/>
    <w:rsid w:val="00E861AC"/>
    <w:rsid w:val="00E861AE"/>
    <w:rsid w:val="00E864D7"/>
    <w:rsid w:val="00E86560"/>
    <w:rsid w:val="00E8658E"/>
    <w:rsid w:val="00E8671F"/>
    <w:rsid w:val="00E8676D"/>
    <w:rsid w:val="00E86875"/>
    <w:rsid w:val="00E868A8"/>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328"/>
    <w:rsid w:val="00E9244A"/>
    <w:rsid w:val="00E9249C"/>
    <w:rsid w:val="00E924CF"/>
    <w:rsid w:val="00E92571"/>
    <w:rsid w:val="00E92608"/>
    <w:rsid w:val="00E926DA"/>
    <w:rsid w:val="00E926FE"/>
    <w:rsid w:val="00E9270A"/>
    <w:rsid w:val="00E928ED"/>
    <w:rsid w:val="00E92B0A"/>
    <w:rsid w:val="00E92C20"/>
    <w:rsid w:val="00E92E6C"/>
    <w:rsid w:val="00E92EAD"/>
    <w:rsid w:val="00E92F0F"/>
    <w:rsid w:val="00E931A1"/>
    <w:rsid w:val="00E93346"/>
    <w:rsid w:val="00E933BE"/>
    <w:rsid w:val="00E934F6"/>
    <w:rsid w:val="00E936D2"/>
    <w:rsid w:val="00E93755"/>
    <w:rsid w:val="00E93B32"/>
    <w:rsid w:val="00E93B6C"/>
    <w:rsid w:val="00E93F11"/>
    <w:rsid w:val="00E94567"/>
    <w:rsid w:val="00E946A0"/>
    <w:rsid w:val="00E94716"/>
    <w:rsid w:val="00E94737"/>
    <w:rsid w:val="00E949D4"/>
    <w:rsid w:val="00E949FD"/>
    <w:rsid w:val="00E94A40"/>
    <w:rsid w:val="00E94B2F"/>
    <w:rsid w:val="00E94BE5"/>
    <w:rsid w:val="00E94C72"/>
    <w:rsid w:val="00E94C8B"/>
    <w:rsid w:val="00E94CA6"/>
    <w:rsid w:val="00E94D09"/>
    <w:rsid w:val="00E94F9B"/>
    <w:rsid w:val="00E95167"/>
    <w:rsid w:val="00E9520A"/>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45E"/>
    <w:rsid w:val="00EA0474"/>
    <w:rsid w:val="00EA04C3"/>
    <w:rsid w:val="00EA04EC"/>
    <w:rsid w:val="00EA06BE"/>
    <w:rsid w:val="00EA09BB"/>
    <w:rsid w:val="00EA0A78"/>
    <w:rsid w:val="00EA0BA2"/>
    <w:rsid w:val="00EA0F60"/>
    <w:rsid w:val="00EA1022"/>
    <w:rsid w:val="00EA106A"/>
    <w:rsid w:val="00EA11E8"/>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552"/>
    <w:rsid w:val="00EA459C"/>
    <w:rsid w:val="00EA46D4"/>
    <w:rsid w:val="00EA4995"/>
    <w:rsid w:val="00EA49DC"/>
    <w:rsid w:val="00EA4A4D"/>
    <w:rsid w:val="00EA4AB0"/>
    <w:rsid w:val="00EA4B18"/>
    <w:rsid w:val="00EA4B53"/>
    <w:rsid w:val="00EA4E69"/>
    <w:rsid w:val="00EA4FE9"/>
    <w:rsid w:val="00EA51FF"/>
    <w:rsid w:val="00EA5343"/>
    <w:rsid w:val="00EA5A04"/>
    <w:rsid w:val="00EA5C81"/>
    <w:rsid w:val="00EA5DB4"/>
    <w:rsid w:val="00EA61B2"/>
    <w:rsid w:val="00EA63EE"/>
    <w:rsid w:val="00EA661F"/>
    <w:rsid w:val="00EA6893"/>
    <w:rsid w:val="00EA69E3"/>
    <w:rsid w:val="00EA6A57"/>
    <w:rsid w:val="00EA6A64"/>
    <w:rsid w:val="00EA6AA5"/>
    <w:rsid w:val="00EA6B7B"/>
    <w:rsid w:val="00EA6C7C"/>
    <w:rsid w:val="00EA6F4F"/>
    <w:rsid w:val="00EA6F97"/>
    <w:rsid w:val="00EA7202"/>
    <w:rsid w:val="00EA7251"/>
    <w:rsid w:val="00EA7639"/>
    <w:rsid w:val="00EA76A9"/>
    <w:rsid w:val="00EA779E"/>
    <w:rsid w:val="00EA7851"/>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197"/>
    <w:rsid w:val="00EB2692"/>
    <w:rsid w:val="00EB28A9"/>
    <w:rsid w:val="00EB2C0C"/>
    <w:rsid w:val="00EB2DD6"/>
    <w:rsid w:val="00EB2DEB"/>
    <w:rsid w:val="00EB36C9"/>
    <w:rsid w:val="00EB376E"/>
    <w:rsid w:val="00EB37B6"/>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EE6"/>
    <w:rsid w:val="00EB4F49"/>
    <w:rsid w:val="00EB4FF2"/>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9"/>
    <w:rsid w:val="00EB7FF6"/>
    <w:rsid w:val="00EC04A4"/>
    <w:rsid w:val="00EC079A"/>
    <w:rsid w:val="00EC0BA1"/>
    <w:rsid w:val="00EC0D6E"/>
    <w:rsid w:val="00EC16C4"/>
    <w:rsid w:val="00EC16DE"/>
    <w:rsid w:val="00EC18C0"/>
    <w:rsid w:val="00EC18F8"/>
    <w:rsid w:val="00EC18FA"/>
    <w:rsid w:val="00EC1ACB"/>
    <w:rsid w:val="00EC1BA2"/>
    <w:rsid w:val="00EC1CE1"/>
    <w:rsid w:val="00EC1CE3"/>
    <w:rsid w:val="00EC1D6C"/>
    <w:rsid w:val="00EC2024"/>
    <w:rsid w:val="00EC2353"/>
    <w:rsid w:val="00EC241F"/>
    <w:rsid w:val="00EC2605"/>
    <w:rsid w:val="00EC265A"/>
    <w:rsid w:val="00EC27BE"/>
    <w:rsid w:val="00EC27D9"/>
    <w:rsid w:val="00EC2826"/>
    <w:rsid w:val="00EC289F"/>
    <w:rsid w:val="00EC294D"/>
    <w:rsid w:val="00EC2A73"/>
    <w:rsid w:val="00EC2BDF"/>
    <w:rsid w:val="00EC2C9B"/>
    <w:rsid w:val="00EC2DA6"/>
    <w:rsid w:val="00EC2DC3"/>
    <w:rsid w:val="00EC2DDA"/>
    <w:rsid w:val="00EC2FA7"/>
    <w:rsid w:val="00EC3114"/>
    <w:rsid w:val="00EC313C"/>
    <w:rsid w:val="00EC3316"/>
    <w:rsid w:val="00EC34E9"/>
    <w:rsid w:val="00EC355A"/>
    <w:rsid w:val="00EC380B"/>
    <w:rsid w:val="00EC38F9"/>
    <w:rsid w:val="00EC3979"/>
    <w:rsid w:val="00EC3A3B"/>
    <w:rsid w:val="00EC3A73"/>
    <w:rsid w:val="00EC3B79"/>
    <w:rsid w:val="00EC3BFE"/>
    <w:rsid w:val="00EC3D42"/>
    <w:rsid w:val="00EC3E48"/>
    <w:rsid w:val="00EC3FA4"/>
    <w:rsid w:val="00EC3FF5"/>
    <w:rsid w:val="00EC40E8"/>
    <w:rsid w:val="00EC4215"/>
    <w:rsid w:val="00EC46ED"/>
    <w:rsid w:val="00EC4948"/>
    <w:rsid w:val="00EC494F"/>
    <w:rsid w:val="00EC4989"/>
    <w:rsid w:val="00EC49B5"/>
    <w:rsid w:val="00EC4DBD"/>
    <w:rsid w:val="00EC4E69"/>
    <w:rsid w:val="00EC537D"/>
    <w:rsid w:val="00EC54AE"/>
    <w:rsid w:val="00EC54DD"/>
    <w:rsid w:val="00EC5559"/>
    <w:rsid w:val="00EC562E"/>
    <w:rsid w:val="00EC567D"/>
    <w:rsid w:val="00EC579A"/>
    <w:rsid w:val="00EC58F5"/>
    <w:rsid w:val="00EC5933"/>
    <w:rsid w:val="00EC5955"/>
    <w:rsid w:val="00EC59E0"/>
    <w:rsid w:val="00EC5E9E"/>
    <w:rsid w:val="00EC5ED2"/>
    <w:rsid w:val="00EC60C1"/>
    <w:rsid w:val="00EC646F"/>
    <w:rsid w:val="00EC64A0"/>
    <w:rsid w:val="00EC6557"/>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07"/>
    <w:rsid w:val="00EC7F5E"/>
    <w:rsid w:val="00ED0040"/>
    <w:rsid w:val="00ED029A"/>
    <w:rsid w:val="00ED02B6"/>
    <w:rsid w:val="00ED03B6"/>
    <w:rsid w:val="00ED0564"/>
    <w:rsid w:val="00ED0A7C"/>
    <w:rsid w:val="00ED0C85"/>
    <w:rsid w:val="00ED0DEA"/>
    <w:rsid w:val="00ED117F"/>
    <w:rsid w:val="00ED12CE"/>
    <w:rsid w:val="00ED1447"/>
    <w:rsid w:val="00ED14F7"/>
    <w:rsid w:val="00ED1540"/>
    <w:rsid w:val="00ED1610"/>
    <w:rsid w:val="00ED17F3"/>
    <w:rsid w:val="00ED18A1"/>
    <w:rsid w:val="00ED18CD"/>
    <w:rsid w:val="00ED19A9"/>
    <w:rsid w:val="00ED19D6"/>
    <w:rsid w:val="00ED1ACE"/>
    <w:rsid w:val="00ED1C13"/>
    <w:rsid w:val="00ED1CBD"/>
    <w:rsid w:val="00ED1DD2"/>
    <w:rsid w:val="00ED1EDA"/>
    <w:rsid w:val="00ED2082"/>
    <w:rsid w:val="00ED22CC"/>
    <w:rsid w:val="00ED22ED"/>
    <w:rsid w:val="00ED24CC"/>
    <w:rsid w:val="00ED2698"/>
    <w:rsid w:val="00ED2991"/>
    <w:rsid w:val="00ED2E5F"/>
    <w:rsid w:val="00ED2F26"/>
    <w:rsid w:val="00ED325C"/>
    <w:rsid w:val="00ED38E2"/>
    <w:rsid w:val="00ED3AB2"/>
    <w:rsid w:val="00ED3F15"/>
    <w:rsid w:val="00ED4099"/>
    <w:rsid w:val="00ED40C1"/>
    <w:rsid w:val="00ED413D"/>
    <w:rsid w:val="00ED419A"/>
    <w:rsid w:val="00ED42E5"/>
    <w:rsid w:val="00ED4381"/>
    <w:rsid w:val="00ED43B4"/>
    <w:rsid w:val="00ED44C2"/>
    <w:rsid w:val="00ED46C5"/>
    <w:rsid w:val="00ED4712"/>
    <w:rsid w:val="00ED4A29"/>
    <w:rsid w:val="00ED4AF9"/>
    <w:rsid w:val="00ED4BBF"/>
    <w:rsid w:val="00ED4BD1"/>
    <w:rsid w:val="00ED4F02"/>
    <w:rsid w:val="00ED4FA6"/>
    <w:rsid w:val="00ED5190"/>
    <w:rsid w:val="00ED5218"/>
    <w:rsid w:val="00ED5287"/>
    <w:rsid w:val="00ED5317"/>
    <w:rsid w:val="00ED5396"/>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AF5"/>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02"/>
    <w:rsid w:val="00EE289E"/>
    <w:rsid w:val="00EE292C"/>
    <w:rsid w:val="00EE2937"/>
    <w:rsid w:val="00EE294A"/>
    <w:rsid w:val="00EE2AFC"/>
    <w:rsid w:val="00EE2EFB"/>
    <w:rsid w:val="00EE2FAE"/>
    <w:rsid w:val="00EE3082"/>
    <w:rsid w:val="00EE33CB"/>
    <w:rsid w:val="00EE34D1"/>
    <w:rsid w:val="00EE3B8A"/>
    <w:rsid w:val="00EE3DC6"/>
    <w:rsid w:val="00EE4175"/>
    <w:rsid w:val="00EE4211"/>
    <w:rsid w:val="00EE430A"/>
    <w:rsid w:val="00EE4325"/>
    <w:rsid w:val="00EE43EB"/>
    <w:rsid w:val="00EE45C1"/>
    <w:rsid w:val="00EE470C"/>
    <w:rsid w:val="00EE4721"/>
    <w:rsid w:val="00EE47B1"/>
    <w:rsid w:val="00EE4BB8"/>
    <w:rsid w:val="00EE4DA1"/>
    <w:rsid w:val="00EE504C"/>
    <w:rsid w:val="00EE50E0"/>
    <w:rsid w:val="00EE542A"/>
    <w:rsid w:val="00EE57FB"/>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E7F07"/>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D7F"/>
    <w:rsid w:val="00EF1DF6"/>
    <w:rsid w:val="00EF2174"/>
    <w:rsid w:val="00EF218E"/>
    <w:rsid w:val="00EF2512"/>
    <w:rsid w:val="00EF2B7C"/>
    <w:rsid w:val="00EF2CB8"/>
    <w:rsid w:val="00EF2D26"/>
    <w:rsid w:val="00EF2EDF"/>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CF8"/>
    <w:rsid w:val="00EF5F97"/>
    <w:rsid w:val="00EF60EE"/>
    <w:rsid w:val="00EF62E7"/>
    <w:rsid w:val="00EF633F"/>
    <w:rsid w:val="00EF6369"/>
    <w:rsid w:val="00EF63BA"/>
    <w:rsid w:val="00EF649C"/>
    <w:rsid w:val="00EF6804"/>
    <w:rsid w:val="00EF689D"/>
    <w:rsid w:val="00EF6929"/>
    <w:rsid w:val="00EF6941"/>
    <w:rsid w:val="00EF6A53"/>
    <w:rsid w:val="00EF6A62"/>
    <w:rsid w:val="00EF701B"/>
    <w:rsid w:val="00EF70D7"/>
    <w:rsid w:val="00EF716A"/>
    <w:rsid w:val="00EF7501"/>
    <w:rsid w:val="00EF77B0"/>
    <w:rsid w:val="00EF782C"/>
    <w:rsid w:val="00EF7C3E"/>
    <w:rsid w:val="00EF7D69"/>
    <w:rsid w:val="00EF7ED6"/>
    <w:rsid w:val="00F00159"/>
    <w:rsid w:val="00F001C1"/>
    <w:rsid w:val="00F00378"/>
    <w:rsid w:val="00F009B4"/>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4ACB"/>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53"/>
    <w:rsid w:val="00F06884"/>
    <w:rsid w:val="00F069DF"/>
    <w:rsid w:val="00F06B38"/>
    <w:rsid w:val="00F06C1B"/>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697"/>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AA2"/>
    <w:rsid w:val="00F11B41"/>
    <w:rsid w:val="00F11DC2"/>
    <w:rsid w:val="00F11E8A"/>
    <w:rsid w:val="00F11F0A"/>
    <w:rsid w:val="00F11FE9"/>
    <w:rsid w:val="00F11FF6"/>
    <w:rsid w:val="00F12104"/>
    <w:rsid w:val="00F12109"/>
    <w:rsid w:val="00F121F4"/>
    <w:rsid w:val="00F12339"/>
    <w:rsid w:val="00F123DA"/>
    <w:rsid w:val="00F126AA"/>
    <w:rsid w:val="00F12A41"/>
    <w:rsid w:val="00F12F16"/>
    <w:rsid w:val="00F12F88"/>
    <w:rsid w:val="00F13000"/>
    <w:rsid w:val="00F13101"/>
    <w:rsid w:val="00F132B2"/>
    <w:rsid w:val="00F13354"/>
    <w:rsid w:val="00F136ED"/>
    <w:rsid w:val="00F13941"/>
    <w:rsid w:val="00F139A6"/>
    <w:rsid w:val="00F139C2"/>
    <w:rsid w:val="00F13E10"/>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09F"/>
    <w:rsid w:val="00F1521E"/>
    <w:rsid w:val="00F15319"/>
    <w:rsid w:val="00F1535D"/>
    <w:rsid w:val="00F15557"/>
    <w:rsid w:val="00F15563"/>
    <w:rsid w:val="00F15B5C"/>
    <w:rsid w:val="00F15DEF"/>
    <w:rsid w:val="00F167E0"/>
    <w:rsid w:val="00F16854"/>
    <w:rsid w:val="00F169A5"/>
    <w:rsid w:val="00F16C24"/>
    <w:rsid w:val="00F16C55"/>
    <w:rsid w:val="00F16CAB"/>
    <w:rsid w:val="00F16CB3"/>
    <w:rsid w:val="00F16DB1"/>
    <w:rsid w:val="00F16E21"/>
    <w:rsid w:val="00F16F05"/>
    <w:rsid w:val="00F16FA9"/>
    <w:rsid w:val="00F17018"/>
    <w:rsid w:val="00F17081"/>
    <w:rsid w:val="00F172C5"/>
    <w:rsid w:val="00F1739A"/>
    <w:rsid w:val="00F176B7"/>
    <w:rsid w:val="00F176D9"/>
    <w:rsid w:val="00F17734"/>
    <w:rsid w:val="00F17A5C"/>
    <w:rsid w:val="00F17A9E"/>
    <w:rsid w:val="00F17D32"/>
    <w:rsid w:val="00F17DDC"/>
    <w:rsid w:val="00F17E1D"/>
    <w:rsid w:val="00F17EA5"/>
    <w:rsid w:val="00F201D1"/>
    <w:rsid w:val="00F20204"/>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37B"/>
    <w:rsid w:val="00F225B8"/>
    <w:rsid w:val="00F22755"/>
    <w:rsid w:val="00F2286E"/>
    <w:rsid w:val="00F22AAD"/>
    <w:rsid w:val="00F22D00"/>
    <w:rsid w:val="00F22E7F"/>
    <w:rsid w:val="00F22FA9"/>
    <w:rsid w:val="00F231D8"/>
    <w:rsid w:val="00F233BE"/>
    <w:rsid w:val="00F23574"/>
    <w:rsid w:val="00F237B1"/>
    <w:rsid w:val="00F237F2"/>
    <w:rsid w:val="00F23835"/>
    <w:rsid w:val="00F23A92"/>
    <w:rsid w:val="00F23E38"/>
    <w:rsid w:val="00F23E4E"/>
    <w:rsid w:val="00F2403B"/>
    <w:rsid w:val="00F24137"/>
    <w:rsid w:val="00F2432B"/>
    <w:rsid w:val="00F2437B"/>
    <w:rsid w:val="00F247B2"/>
    <w:rsid w:val="00F2484A"/>
    <w:rsid w:val="00F24994"/>
    <w:rsid w:val="00F24C44"/>
    <w:rsid w:val="00F24F05"/>
    <w:rsid w:val="00F251D8"/>
    <w:rsid w:val="00F252E2"/>
    <w:rsid w:val="00F25313"/>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69"/>
    <w:rsid w:val="00F272D4"/>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CB3"/>
    <w:rsid w:val="00F31E61"/>
    <w:rsid w:val="00F31F7C"/>
    <w:rsid w:val="00F32300"/>
    <w:rsid w:val="00F32331"/>
    <w:rsid w:val="00F32796"/>
    <w:rsid w:val="00F32807"/>
    <w:rsid w:val="00F32977"/>
    <w:rsid w:val="00F329AC"/>
    <w:rsid w:val="00F32A5B"/>
    <w:rsid w:val="00F32B51"/>
    <w:rsid w:val="00F32B7B"/>
    <w:rsid w:val="00F32D62"/>
    <w:rsid w:val="00F32EB7"/>
    <w:rsid w:val="00F32F35"/>
    <w:rsid w:val="00F33062"/>
    <w:rsid w:val="00F334FB"/>
    <w:rsid w:val="00F33629"/>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413"/>
    <w:rsid w:val="00F35757"/>
    <w:rsid w:val="00F358AA"/>
    <w:rsid w:val="00F358B0"/>
    <w:rsid w:val="00F35EFA"/>
    <w:rsid w:val="00F35F7A"/>
    <w:rsid w:val="00F3604C"/>
    <w:rsid w:val="00F36187"/>
    <w:rsid w:val="00F361B5"/>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4F"/>
    <w:rsid w:val="00F37667"/>
    <w:rsid w:val="00F3768D"/>
    <w:rsid w:val="00F37B7B"/>
    <w:rsid w:val="00F37BA3"/>
    <w:rsid w:val="00F401B1"/>
    <w:rsid w:val="00F4022F"/>
    <w:rsid w:val="00F40362"/>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1DA"/>
    <w:rsid w:val="00F4129E"/>
    <w:rsid w:val="00F41311"/>
    <w:rsid w:val="00F41582"/>
    <w:rsid w:val="00F41C1F"/>
    <w:rsid w:val="00F41C73"/>
    <w:rsid w:val="00F41E89"/>
    <w:rsid w:val="00F420E3"/>
    <w:rsid w:val="00F423A1"/>
    <w:rsid w:val="00F423C2"/>
    <w:rsid w:val="00F423CD"/>
    <w:rsid w:val="00F424BB"/>
    <w:rsid w:val="00F42767"/>
    <w:rsid w:val="00F42C97"/>
    <w:rsid w:val="00F42E38"/>
    <w:rsid w:val="00F42FB5"/>
    <w:rsid w:val="00F43186"/>
    <w:rsid w:val="00F4348E"/>
    <w:rsid w:val="00F4365A"/>
    <w:rsid w:val="00F43661"/>
    <w:rsid w:val="00F43A9C"/>
    <w:rsid w:val="00F43AA5"/>
    <w:rsid w:val="00F43E18"/>
    <w:rsid w:val="00F43EE2"/>
    <w:rsid w:val="00F441E0"/>
    <w:rsid w:val="00F44327"/>
    <w:rsid w:val="00F4437F"/>
    <w:rsid w:val="00F4458D"/>
    <w:rsid w:val="00F44749"/>
    <w:rsid w:val="00F4478E"/>
    <w:rsid w:val="00F448CF"/>
    <w:rsid w:val="00F44A45"/>
    <w:rsid w:val="00F44AA6"/>
    <w:rsid w:val="00F44B6A"/>
    <w:rsid w:val="00F44C6C"/>
    <w:rsid w:val="00F44CEA"/>
    <w:rsid w:val="00F44E77"/>
    <w:rsid w:val="00F44FD5"/>
    <w:rsid w:val="00F4518E"/>
    <w:rsid w:val="00F4522A"/>
    <w:rsid w:val="00F45232"/>
    <w:rsid w:val="00F452A9"/>
    <w:rsid w:val="00F455AF"/>
    <w:rsid w:val="00F457B4"/>
    <w:rsid w:val="00F45929"/>
    <w:rsid w:val="00F45A6D"/>
    <w:rsid w:val="00F45A75"/>
    <w:rsid w:val="00F45A96"/>
    <w:rsid w:val="00F45ACC"/>
    <w:rsid w:val="00F45ECA"/>
    <w:rsid w:val="00F45F00"/>
    <w:rsid w:val="00F45FFA"/>
    <w:rsid w:val="00F4618C"/>
    <w:rsid w:val="00F46338"/>
    <w:rsid w:val="00F4638A"/>
    <w:rsid w:val="00F466F0"/>
    <w:rsid w:val="00F467C0"/>
    <w:rsid w:val="00F467F7"/>
    <w:rsid w:val="00F468A3"/>
    <w:rsid w:val="00F46901"/>
    <w:rsid w:val="00F46974"/>
    <w:rsid w:val="00F46B16"/>
    <w:rsid w:val="00F46C5F"/>
    <w:rsid w:val="00F46CBD"/>
    <w:rsid w:val="00F46D06"/>
    <w:rsid w:val="00F473F1"/>
    <w:rsid w:val="00F47438"/>
    <w:rsid w:val="00F475E6"/>
    <w:rsid w:val="00F47644"/>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55E"/>
    <w:rsid w:val="00F50738"/>
    <w:rsid w:val="00F50851"/>
    <w:rsid w:val="00F50965"/>
    <w:rsid w:val="00F509A7"/>
    <w:rsid w:val="00F50C96"/>
    <w:rsid w:val="00F50CCD"/>
    <w:rsid w:val="00F50CFF"/>
    <w:rsid w:val="00F50F30"/>
    <w:rsid w:val="00F50FC2"/>
    <w:rsid w:val="00F51133"/>
    <w:rsid w:val="00F51181"/>
    <w:rsid w:val="00F511DA"/>
    <w:rsid w:val="00F51456"/>
    <w:rsid w:val="00F515B0"/>
    <w:rsid w:val="00F5174D"/>
    <w:rsid w:val="00F51997"/>
    <w:rsid w:val="00F519DD"/>
    <w:rsid w:val="00F51B0A"/>
    <w:rsid w:val="00F51C2D"/>
    <w:rsid w:val="00F51C81"/>
    <w:rsid w:val="00F51D39"/>
    <w:rsid w:val="00F51D80"/>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9A7"/>
    <w:rsid w:val="00F53BE5"/>
    <w:rsid w:val="00F53E2F"/>
    <w:rsid w:val="00F53FFB"/>
    <w:rsid w:val="00F541E4"/>
    <w:rsid w:val="00F5468E"/>
    <w:rsid w:val="00F5473A"/>
    <w:rsid w:val="00F549D4"/>
    <w:rsid w:val="00F54EEE"/>
    <w:rsid w:val="00F550D5"/>
    <w:rsid w:val="00F55273"/>
    <w:rsid w:val="00F55384"/>
    <w:rsid w:val="00F55403"/>
    <w:rsid w:val="00F555E7"/>
    <w:rsid w:val="00F557A3"/>
    <w:rsid w:val="00F5582B"/>
    <w:rsid w:val="00F55954"/>
    <w:rsid w:val="00F55959"/>
    <w:rsid w:val="00F55A78"/>
    <w:rsid w:val="00F55AF2"/>
    <w:rsid w:val="00F55CB3"/>
    <w:rsid w:val="00F55D06"/>
    <w:rsid w:val="00F56022"/>
    <w:rsid w:val="00F56042"/>
    <w:rsid w:val="00F56064"/>
    <w:rsid w:val="00F56346"/>
    <w:rsid w:val="00F56635"/>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832"/>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ABB"/>
    <w:rsid w:val="00F62B45"/>
    <w:rsid w:val="00F62D6E"/>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672"/>
    <w:rsid w:val="00F667B3"/>
    <w:rsid w:val="00F66E08"/>
    <w:rsid w:val="00F67159"/>
    <w:rsid w:val="00F67178"/>
    <w:rsid w:val="00F67314"/>
    <w:rsid w:val="00F673FF"/>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686"/>
    <w:rsid w:val="00F7286C"/>
    <w:rsid w:val="00F728A8"/>
    <w:rsid w:val="00F728C0"/>
    <w:rsid w:val="00F72A8A"/>
    <w:rsid w:val="00F72C62"/>
    <w:rsid w:val="00F72DCF"/>
    <w:rsid w:val="00F72EC8"/>
    <w:rsid w:val="00F72F1A"/>
    <w:rsid w:val="00F730AE"/>
    <w:rsid w:val="00F73126"/>
    <w:rsid w:val="00F73411"/>
    <w:rsid w:val="00F73549"/>
    <w:rsid w:val="00F73588"/>
    <w:rsid w:val="00F73619"/>
    <w:rsid w:val="00F737B8"/>
    <w:rsid w:val="00F737C7"/>
    <w:rsid w:val="00F73BE6"/>
    <w:rsid w:val="00F74101"/>
    <w:rsid w:val="00F7416C"/>
    <w:rsid w:val="00F741C9"/>
    <w:rsid w:val="00F741E7"/>
    <w:rsid w:val="00F74396"/>
    <w:rsid w:val="00F747D2"/>
    <w:rsid w:val="00F74846"/>
    <w:rsid w:val="00F74918"/>
    <w:rsid w:val="00F749EC"/>
    <w:rsid w:val="00F74F28"/>
    <w:rsid w:val="00F7535A"/>
    <w:rsid w:val="00F753D1"/>
    <w:rsid w:val="00F75751"/>
    <w:rsid w:val="00F75780"/>
    <w:rsid w:val="00F757C0"/>
    <w:rsid w:val="00F758E0"/>
    <w:rsid w:val="00F75AA2"/>
    <w:rsid w:val="00F75BB7"/>
    <w:rsid w:val="00F75DB7"/>
    <w:rsid w:val="00F75F29"/>
    <w:rsid w:val="00F76047"/>
    <w:rsid w:val="00F76108"/>
    <w:rsid w:val="00F764DE"/>
    <w:rsid w:val="00F76591"/>
    <w:rsid w:val="00F766B3"/>
    <w:rsid w:val="00F76775"/>
    <w:rsid w:val="00F76916"/>
    <w:rsid w:val="00F76A09"/>
    <w:rsid w:val="00F76D35"/>
    <w:rsid w:val="00F76D39"/>
    <w:rsid w:val="00F77167"/>
    <w:rsid w:val="00F771C1"/>
    <w:rsid w:val="00F772A8"/>
    <w:rsid w:val="00F77423"/>
    <w:rsid w:val="00F7748B"/>
    <w:rsid w:val="00F7777B"/>
    <w:rsid w:val="00F777DD"/>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C6E"/>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95"/>
    <w:rsid w:val="00F82737"/>
    <w:rsid w:val="00F82814"/>
    <w:rsid w:val="00F82870"/>
    <w:rsid w:val="00F82B57"/>
    <w:rsid w:val="00F82C4E"/>
    <w:rsid w:val="00F82C50"/>
    <w:rsid w:val="00F82C87"/>
    <w:rsid w:val="00F82D7B"/>
    <w:rsid w:val="00F82DA7"/>
    <w:rsid w:val="00F82EDE"/>
    <w:rsid w:val="00F8301C"/>
    <w:rsid w:val="00F8303A"/>
    <w:rsid w:val="00F830DE"/>
    <w:rsid w:val="00F8376C"/>
    <w:rsid w:val="00F837B3"/>
    <w:rsid w:val="00F838C9"/>
    <w:rsid w:val="00F83944"/>
    <w:rsid w:val="00F839F6"/>
    <w:rsid w:val="00F83AF1"/>
    <w:rsid w:val="00F83FE3"/>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7D5"/>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E5"/>
    <w:rsid w:val="00F87771"/>
    <w:rsid w:val="00F87AD3"/>
    <w:rsid w:val="00F87DC5"/>
    <w:rsid w:val="00F87E37"/>
    <w:rsid w:val="00F87EE7"/>
    <w:rsid w:val="00F87FB1"/>
    <w:rsid w:val="00F90128"/>
    <w:rsid w:val="00F90147"/>
    <w:rsid w:val="00F9024A"/>
    <w:rsid w:val="00F9034C"/>
    <w:rsid w:val="00F90470"/>
    <w:rsid w:val="00F9051C"/>
    <w:rsid w:val="00F90885"/>
    <w:rsid w:val="00F90ACB"/>
    <w:rsid w:val="00F90B11"/>
    <w:rsid w:val="00F91057"/>
    <w:rsid w:val="00F9111C"/>
    <w:rsid w:val="00F9141E"/>
    <w:rsid w:val="00F915FC"/>
    <w:rsid w:val="00F91B7A"/>
    <w:rsid w:val="00F91B9E"/>
    <w:rsid w:val="00F91BA2"/>
    <w:rsid w:val="00F91BE8"/>
    <w:rsid w:val="00F91CCC"/>
    <w:rsid w:val="00F91D33"/>
    <w:rsid w:val="00F91D59"/>
    <w:rsid w:val="00F91F1A"/>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09"/>
    <w:rsid w:val="00F9445A"/>
    <w:rsid w:val="00F94902"/>
    <w:rsid w:val="00F94954"/>
    <w:rsid w:val="00F949FD"/>
    <w:rsid w:val="00F94AB2"/>
    <w:rsid w:val="00F94C9A"/>
    <w:rsid w:val="00F94CBD"/>
    <w:rsid w:val="00F94F7E"/>
    <w:rsid w:val="00F95044"/>
    <w:rsid w:val="00F951B7"/>
    <w:rsid w:val="00F951BE"/>
    <w:rsid w:val="00F9535E"/>
    <w:rsid w:val="00F9557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40"/>
    <w:rsid w:val="00F975FD"/>
    <w:rsid w:val="00F976CC"/>
    <w:rsid w:val="00F97731"/>
    <w:rsid w:val="00F97944"/>
    <w:rsid w:val="00F97ADC"/>
    <w:rsid w:val="00F97B17"/>
    <w:rsid w:val="00F97B8F"/>
    <w:rsid w:val="00F97BD6"/>
    <w:rsid w:val="00F97D63"/>
    <w:rsid w:val="00F97ED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8B"/>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31"/>
    <w:rsid w:val="00FA5E42"/>
    <w:rsid w:val="00FA5FA4"/>
    <w:rsid w:val="00FA621A"/>
    <w:rsid w:val="00FA637E"/>
    <w:rsid w:val="00FA67CF"/>
    <w:rsid w:val="00FA67DE"/>
    <w:rsid w:val="00FA681C"/>
    <w:rsid w:val="00FA6849"/>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7DD"/>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1FD5"/>
    <w:rsid w:val="00FB2085"/>
    <w:rsid w:val="00FB2264"/>
    <w:rsid w:val="00FB235B"/>
    <w:rsid w:val="00FB244A"/>
    <w:rsid w:val="00FB25A1"/>
    <w:rsid w:val="00FB25C5"/>
    <w:rsid w:val="00FB2AAF"/>
    <w:rsid w:val="00FB2B91"/>
    <w:rsid w:val="00FB2B99"/>
    <w:rsid w:val="00FB2C4C"/>
    <w:rsid w:val="00FB2E13"/>
    <w:rsid w:val="00FB2E60"/>
    <w:rsid w:val="00FB307A"/>
    <w:rsid w:val="00FB30B7"/>
    <w:rsid w:val="00FB359D"/>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03"/>
    <w:rsid w:val="00FB4D2F"/>
    <w:rsid w:val="00FB5135"/>
    <w:rsid w:val="00FB5311"/>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9B"/>
    <w:rsid w:val="00FC1BAB"/>
    <w:rsid w:val="00FC1CEA"/>
    <w:rsid w:val="00FC1CFF"/>
    <w:rsid w:val="00FC1F87"/>
    <w:rsid w:val="00FC238A"/>
    <w:rsid w:val="00FC2508"/>
    <w:rsid w:val="00FC2762"/>
    <w:rsid w:val="00FC27AF"/>
    <w:rsid w:val="00FC2B21"/>
    <w:rsid w:val="00FC2D0E"/>
    <w:rsid w:val="00FC2E81"/>
    <w:rsid w:val="00FC2F54"/>
    <w:rsid w:val="00FC2F94"/>
    <w:rsid w:val="00FC3198"/>
    <w:rsid w:val="00FC3264"/>
    <w:rsid w:val="00FC3536"/>
    <w:rsid w:val="00FC3597"/>
    <w:rsid w:val="00FC35E2"/>
    <w:rsid w:val="00FC3608"/>
    <w:rsid w:val="00FC37A0"/>
    <w:rsid w:val="00FC3A82"/>
    <w:rsid w:val="00FC3A9A"/>
    <w:rsid w:val="00FC3AA7"/>
    <w:rsid w:val="00FC3B73"/>
    <w:rsid w:val="00FC3F11"/>
    <w:rsid w:val="00FC3F57"/>
    <w:rsid w:val="00FC40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64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A43"/>
    <w:rsid w:val="00FD2B6A"/>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C64"/>
    <w:rsid w:val="00FD3EDB"/>
    <w:rsid w:val="00FD425B"/>
    <w:rsid w:val="00FD4607"/>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E00BE"/>
    <w:rsid w:val="00FE01C9"/>
    <w:rsid w:val="00FE0392"/>
    <w:rsid w:val="00FE04CD"/>
    <w:rsid w:val="00FE05B9"/>
    <w:rsid w:val="00FE0725"/>
    <w:rsid w:val="00FE08A4"/>
    <w:rsid w:val="00FE09F4"/>
    <w:rsid w:val="00FE0E0B"/>
    <w:rsid w:val="00FE0E74"/>
    <w:rsid w:val="00FE100D"/>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27"/>
    <w:rsid w:val="00FE207D"/>
    <w:rsid w:val="00FE2107"/>
    <w:rsid w:val="00FE2180"/>
    <w:rsid w:val="00FE230F"/>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C38"/>
    <w:rsid w:val="00FE4EE2"/>
    <w:rsid w:val="00FE547D"/>
    <w:rsid w:val="00FE54C1"/>
    <w:rsid w:val="00FE5877"/>
    <w:rsid w:val="00FE5903"/>
    <w:rsid w:val="00FE5B37"/>
    <w:rsid w:val="00FE5DFD"/>
    <w:rsid w:val="00FE5ECD"/>
    <w:rsid w:val="00FE5EF4"/>
    <w:rsid w:val="00FE5F21"/>
    <w:rsid w:val="00FE5F32"/>
    <w:rsid w:val="00FE60C2"/>
    <w:rsid w:val="00FE60EF"/>
    <w:rsid w:val="00FE6573"/>
    <w:rsid w:val="00FE6671"/>
    <w:rsid w:val="00FE69C2"/>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A12"/>
    <w:rsid w:val="00FF1C1C"/>
    <w:rsid w:val="00FF1DD3"/>
    <w:rsid w:val="00FF1E71"/>
    <w:rsid w:val="00FF215C"/>
    <w:rsid w:val="00FF221A"/>
    <w:rsid w:val="00FF2295"/>
    <w:rsid w:val="00FF2369"/>
    <w:rsid w:val="00FF2425"/>
    <w:rsid w:val="00FF267C"/>
    <w:rsid w:val="00FF27A3"/>
    <w:rsid w:val="00FF2965"/>
    <w:rsid w:val="00FF2C66"/>
    <w:rsid w:val="00FF2ECC"/>
    <w:rsid w:val="00FF3055"/>
    <w:rsid w:val="00FF3200"/>
    <w:rsid w:val="00FF331D"/>
    <w:rsid w:val="00FF3480"/>
    <w:rsid w:val="00FF3653"/>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41E"/>
    <w:rsid w:val="00FF547F"/>
    <w:rsid w:val="00FF5537"/>
    <w:rsid w:val="00FF573E"/>
    <w:rsid w:val="00FF577C"/>
    <w:rsid w:val="00FF59B6"/>
    <w:rsid w:val="00FF59EE"/>
    <w:rsid w:val="00FF5EDF"/>
    <w:rsid w:val="00FF6158"/>
    <w:rsid w:val="00FF62EF"/>
    <w:rsid w:val="00FF6412"/>
    <w:rsid w:val="00FF65A4"/>
    <w:rsid w:val="00FF6761"/>
    <w:rsid w:val="00FF6A3D"/>
    <w:rsid w:val="00FF6AB9"/>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Alt+1,Alt+11,Alt+12,Alt+13"/>
    <w:basedOn w:val="a0"/>
    <w:next w:val="a1"/>
    <w:link w:val="11"/>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2">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4">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5">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6"/>
    <w:rsid w:val="00113E15"/>
    <w:pPr>
      <w:ind w:left="284"/>
    </w:pPr>
  </w:style>
  <w:style w:type="paragraph" w:styleId="16">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7">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40"/>
      </w:numPr>
      <w:overflowPunct w:val="0"/>
      <w:autoSpaceDE w:val="0"/>
      <w:autoSpaceDN w:val="0"/>
      <w:adjustRightInd w:val="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4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0"/>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8">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1"/>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0"/>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2"/>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0"/>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3"/>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5"/>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4"/>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6"/>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41"/>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0"/>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0"/>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41"/>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29"/>
      </w:numPr>
    </w:pPr>
  </w:style>
  <w:style w:type="numbering" w:customStyle="1" w:styleId="StyleBulletedSymbolsymbolLeft025Hanging0252">
    <w:name w:val="Style Bulleted Symbol (symbol) Left:  0.25&quot; Hanging:  0.25&quot;2"/>
    <w:rsid w:val="00113E15"/>
    <w:pPr>
      <w:numPr>
        <w:numId w:val="30"/>
      </w:numPr>
    </w:pPr>
  </w:style>
  <w:style w:type="numbering" w:customStyle="1" w:styleId="StyleBulletedSymbolsymbolLeft025Hanging0251">
    <w:name w:val="Style Bulleted Symbol (symbol) Left:  0.25&quot; Hanging:  0.25&quot;1"/>
    <w:rsid w:val="00113E15"/>
    <w:pPr>
      <w:numPr>
        <w:numId w:val="28"/>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b">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1"/>
      </w:numPr>
    </w:pPr>
  </w:style>
  <w:style w:type="numbering" w:customStyle="1" w:styleId="StyleBulleted4">
    <w:name w:val="Style Bulleted4"/>
    <w:rsid w:val="00113E15"/>
    <w:pPr>
      <w:numPr>
        <w:numId w:val="3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3GPPNormalText"/>
    <w:link w:val="1c"/>
    <w:qFormat/>
    <w:rsid w:val="000523A8"/>
    <w:pPr>
      <w:numPr>
        <w:numId w:val="36"/>
      </w:numPr>
    </w:pPr>
    <w:rPr>
      <w:rFonts w:eastAsiaTheme="minorEastAsia"/>
      <w:sz w:val="20"/>
      <w:szCs w:val="21"/>
      <w:lang w:val="en-GB"/>
    </w:rPr>
  </w:style>
  <w:style w:type="character" w:customStyle="1" w:styleId="1c">
    <w:name w:val="样式1 字符"/>
    <w:basedOn w:val="3GPPNormalTextChar"/>
    <w:link w:val="1"/>
    <w:rsid w:val="000523A8"/>
    <w:rPr>
      <w:rFonts w:eastAsiaTheme="minorEastAsia"/>
      <w:sz w:val="22"/>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088115822">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2409742">
      <w:bodyDiv w:val="1"/>
      <w:marLeft w:val="0"/>
      <w:marRight w:val="0"/>
      <w:marTop w:val="0"/>
      <w:marBottom w:val="0"/>
      <w:divBdr>
        <w:top w:val="none" w:sz="0" w:space="0" w:color="auto"/>
        <w:left w:val="none" w:sz="0" w:space="0" w:color="auto"/>
        <w:bottom w:val="none" w:sz="0" w:space="0" w:color="auto"/>
        <w:right w:val="none" w:sz="0" w:space="0" w:color="auto"/>
      </w:divBdr>
      <w:divsChild>
        <w:div w:id="730886989">
          <w:marLeft w:val="547"/>
          <w:marRight w:val="0"/>
          <w:marTop w:val="0"/>
          <w:marBottom w:val="0"/>
          <w:divBdr>
            <w:top w:val="none" w:sz="0" w:space="0" w:color="auto"/>
            <w:left w:val="none" w:sz="0" w:space="0" w:color="auto"/>
            <w:bottom w:val="none" w:sz="0" w:space="0" w:color="auto"/>
            <w:right w:val="none" w:sz="0" w:space="0" w:color="auto"/>
          </w:divBdr>
        </w:div>
        <w:div w:id="93061742">
          <w:marLeft w:val="1267"/>
          <w:marRight w:val="0"/>
          <w:marTop w:val="0"/>
          <w:marBottom w:val="0"/>
          <w:divBdr>
            <w:top w:val="none" w:sz="0" w:space="0" w:color="auto"/>
            <w:left w:val="none" w:sz="0" w:space="0" w:color="auto"/>
            <w:bottom w:val="none" w:sz="0" w:space="0" w:color="auto"/>
            <w:right w:val="none" w:sz="0" w:space="0" w:color="auto"/>
          </w:divBdr>
        </w:div>
        <w:div w:id="1634556015">
          <w:marLeft w:val="1267"/>
          <w:marRight w:val="0"/>
          <w:marTop w:val="0"/>
          <w:marBottom w:val="0"/>
          <w:divBdr>
            <w:top w:val="none" w:sz="0" w:space="0" w:color="auto"/>
            <w:left w:val="none" w:sz="0" w:space="0" w:color="auto"/>
            <w:bottom w:val="none" w:sz="0" w:space="0" w:color="auto"/>
            <w:right w:val="none" w:sz="0" w:space="0" w:color="auto"/>
          </w:divBdr>
        </w:div>
        <w:div w:id="890193245">
          <w:marLeft w:val="1267"/>
          <w:marRight w:val="0"/>
          <w:marTop w:val="0"/>
          <w:marBottom w:val="0"/>
          <w:divBdr>
            <w:top w:val="none" w:sz="0" w:space="0" w:color="auto"/>
            <w:left w:val="none" w:sz="0" w:space="0" w:color="auto"/>
            <w:bottom w:val="none" w:sz="0" w:space="0" w:color="auto"/>
            <w:right w:val="none" w:sz="0" w:space="0" w:color="auto"/>
          </w:divBdr>
        </w:div>
        <w:div w:id="699470900">
          <w:marLeft w:val="1267"/>
          <w:marRight w:val="0"/>
          <w:marTop w:val="0"/>
          <w:marBottom w:val="0"/>
          <w:divBdr>
            <w:top w:val="none" w:sz="0" w:space="0" w:color="auto"/>
            <w:left w:val="none" w:sz="0" w:space="0" w:color="auto"/>
            <w:bottom w:val="none" w:sz="0" w:space="0" w:color="auto"/>
            <w:right w:val="none" w:sz="0" w:space="0" w:color="auto"/>
          </w:divBdr>
        </w:div>
        <w:div w:id="703166742">
          <w:marLeft w:val="547"/>
          <w:marRight w:val="0"/>
          <w:marTop w:val="0"/>
          <w:marBottom w:val="0"/>
          <w:divBdr>
            <w:top w:val="none" w:sz="0" w:space="0" w:color="auto"/>
            <w:left w:val="none" w:sz="0" w:space="0" w:color="auto"/>
            <w:bottom w:val="none" w:sz="0" w:space="0" w:color="auto"/>
            <w:right w:val="none" w:sz="0" w:space="0" w:color="auto"/>
          </w:divBdr>
        </w:div>
        <w:div w:id="1705595783">
          <w:marLeft w:val="1267"/>
          <w:marRight w:val="0"/>
          <w:marTop w:val="0"/>
          <w:marBottom w:val="0"/>
          <w:divBdr>
            <w:top w:val="none" w:sz="0" w:space="0" w:color="auto"/>
            <w:left w:val="none" w:sz="0" w:space="0" w:color="auto"/>
            <w:bottom w:val="none" w:sz="0" w:space="0" w:color="auto"/>
            <w:right w:val="none" w:sz="0" w:space="0" w:color="auto"/>
          </w:divBdr>
        </w:div>
        <w:div w:id="1639339487">
          <w:marLeft w:val="1267"/>
          <w:marRight w:val="0"/>
          <w:marTop w:val="0"/>
          <w:marBottom w:val="0"/>
          <w:divBdr>
            <w:top w:val="none" w:sz="0" w:space="0" w:color="auto"/>
            <w:left w:val="none" w:sz="0" w:space="0" w:color="auto"/>
            <w:bottom w:val="none" w:sz="0" w:space="0" w:color="auto"/>
            <w:right w:val="none" w:sz="0" w:space="0" w:color="auto"/>
          </w:divBdr>
        </w:div>
        <w:div w:id="124350958">
          <w:marLeft w:val="1267"/>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525260">
      <w:bodyDiv w:val="1"/>
      <w:marLeft w:val="0"/>
      <w:marRight w:val="0"/>
      <w:marTop w:val="0"/>
      <w:marBottom w:val="0"/>
      <w:divBdr>
        <w:top w:val="none" w:sz="0" w:space="0" w:color="auto"/>
        <w:left w:val="none" w:sz="0" w:space="0" w:color="auto"/>
        <w:bottom w:val="none" w:sz="0" w:space="0" w:color="auto"/>
        <w:right w:val="none" w:sz="0" w:space="0" w:color="auto"/>
      </w:divBdr>
      <w:divsChild>
        <w:div w:id="1110202053">
          <w:marLeft w:val="1166"/>
          <w:marRight w:val="0"/>
          <w:marTop w:val="2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64950005">
      <w:bodyDiv w:val="1"/>
      <w:marLeft w:val="0"/>
      <w:marRight w:val="0"/>
      <w:marTop w:val="0"/>
      <w:marBottom w:val="0"/>
      <w:divBdr>
        <w:top w:val="none" w:sz="0" w:space="0" w:color="auto"/>
        <w:left w:val="none" w:sz="0" w:space="0" w:color="auto"/>
        <w:bottom w:val="none" w:sz="0" w:space="0" w:color="auto"/>
        <w:right w:val="none" w:sz="0" w:space="0" w:color="auto"/>
      </w:divBdr>
      <w:divsChild>
        <w:div w:id="1468356528">
          <w:marLeft w:val="1267"/>
          <w:marRight w:val="0"/>
          <w:marTop w:val="0"/>
          <w:marBottom w:val="0"/>
          <w:divBdr>
            <w:top w:val="none" w:sz="0" w:space="0" w:color="auto"/>
            <w:left w:val="none" w:sz="0" w:space="0" w:color="auto"/>
            <w:bottom w:val="none" w:sz="0" w:space="0" w:color="auto"/>
            <w:right w:val="none" w:sz="0" w:space="0" w:color="auto"/>
          </w:divBdr>
        </w:div>
        <w:div w:id="1881898619">
          <w:marLeft w:val="1987"/>
          <w:marRight w:val="0"/>
          <w:marTop w:val="0"/>
          <w:marBottom w:val="0"/>
          <w:divBdr>
            <w:top w:val="none" w:sz="0" w:space="0" w:color="auto"/>
            <w:left w:val="none" w:sz="0" w:space="0" w:color="auto"/>
            <w:bottom w:val="none" w:sz="0" w:space="0" w:color="auto"/>
            <w:right w:val="none" w:sz="0" w:space="0" w:color="auto"/>
          </w:divBdr>
        </w:div>
      </w:divsChild>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2681851">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48864682">
      <w:bodyDiv w:val="1"/>
      <w:marLeft w:val="0"/>
      <w:marRight w:val="0"/>
      <w:marTop w:val="0"/>
      <w:marBottom w:val="0"/>
      <w:divBdr>
        <w:top w:val="none" w:sz="0" w:space="0" w:color="auto"/>
        <w:left w:val="none" w:sz="0" w:space="0" w:color="auto"/>
        <w:bottom w:val="none" w:sz="0" w:space="0" w:color="auto"/>
        <w:right w:val="none" w:sz="0" w:space="0" w:color="auto"/>
      </w:divBdr>
      <w:divsChild>
        <w:div w:id="1471941238">
          <w:marLeft w:val="1166"/>
          <w:marRight w:val="0"/>
          <w:marTop w:val="200"/>
          <w:marBottom w:val="0"/>
          <w:divBdr>
            <w:top w:val="none" w:sz="0" w:space="0" w:color="auto"/>
            <w:left w:val="none" w:sz="0" w:space="0" w:color="auto"/>
            <w:bottom w:val="none" w:sz="0" w:space="0" w:color="auto"/>
            <w:right w:val="none" w:sz="0" w:space="0" w:color="auto"/>
          </w:divBdr>
        </w:div>
      </w:divsChild>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550CE-B217-45B0-A997-A63179DC1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3D14C-6B51-4C72-B855-450A8395EA11}">
  <ds:schemaRefs>
    <ds:schemaRef ds:uri="http://schemas.openxmlformats.org/package/2006/metadata/core-properties"/>
    <ds:schemaRef ds:uri="http://schemas.microsoft.com/office/infopath/2007/PartnerControls"/>
    <ds:schemaRef ds:uri="http://purl.org/dc/dcmitype/"/>
    <ds:schemaRef ds:uri="http://purl.org/dc/terms/"/>
    <ds:schemaRef ds:uri="http://schemas.microsoft.com/office/2006/documentManagement/types"/>
    <ds:schemaRef ds:uri="http://purl.org/dc/elements/1.1/"/>
    <ds:schemaRef ds:uri="http://www.w3.org/XML/1998/namespace"/>
    <ds:schemaRef ds:uri="98194d48-cc26-4b7e-909f-baa95c83abfa"/>
    <ds:schemaRef ds:uri="1c248485-b98a-4513-a581-ff7cb1688d78"/>
    <ds:schemaRef ds:uri="http://schemas.microsoft.com/office/2006/metadata/properties"/>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32BF8A44-164A-4823-BF18-7CA53D30C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7903</Words>
  <Characters>41417</Characters>
  <Application>Microsoft Office Word</Application>
  <DocSecurity>0</DocSecurity>
  <Lines>637</Lines>
  <Paragraphs>328</Paragraphs>
  <ScaleCrop>false</ScaleCrop>
  <Company>Vivo</Company>
  <LinksUpToDate>false</LinksUpToDate>
  <CharactersWithSpaces>48992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Yang Yuming</cp:lastModifiedBy>
  <cp:revision>2</cp:revision>
  <cp:lastPrinted>2011-08-03T09:36:00Z</cp:lastPrinted>
  <dcterms:created xsi:type="dcterms:W3CDTF">2024-11-08T11:55:00Z</dcterms:created>
  <dcterms:modified xsi:type="dcterms:W3CDTF">2024-11-08T11:55:00Z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